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ED4E" w14:textId="4B054304" w:rsidR="003C7AF1" w:rsidRPr="00672AB9" w:rsidRDefault="00246BC1" w:rsidP="00672AB9">
      <w:pPr>
        <w:rPr>
          <w:rFonts w:cs="Arial"/>
          <w:sz w:val="22"/>
        </w:rPr>
      </w:pPr>
      <w:bookmarkStart w:id="0" w:name="_GoBack"/>
      <w:bookmarkEnd w:id="0"/>
      <w:r>
        <w:rPr>
          <w:rFonts w:cs="Arial"/>
          <w:sz w:val="22"/>
        </w:rPr>
        <w:t xml:space="preserve">   </w:t>
      </w:r>
    </w:p>
    <w:p w14:paraId="40EFA37A" w14:textId="77777777" w:rsidR="003C7AF1" w:rsidRPr="00672AB9" w:rsidRDefault="003C7AF1" w:rsidP="00672AB9">
      <w:pPr>
        <w:rPr>
          <w:rFonts w:cs="Arial"/>
          <w:b/>
          <w:sz w:val="22"/>
        </w:rPr>
      </w:pPr>
      <w:r w:rsidRPr="00672AB9">
        <w:rPr>
          <w:rFonts w:cs="Arial"/>
          <w:noProof/>
          <w:sz w:val="22"/>
          <w:lang w:eastAsia="da-DK"/>
        </w:rPr>
        <mc:AlternateContent>
          <mc:Choice Requires="wps">
            <w:drawing>
              <wp:anchor distT="0" distB="0" distL="114935" distR="114935" simplePos="0" relativeHeight="251669504" behindDoc="0" locked="0" layoutInCell="1" allowOverlap="1" wp14:anchorId="00C39E7D" wp14:editId="6BA3D256">
                <wp:simplePos x="0" y="0"/>
                <wp:positionH relativeFrom="column">
                  <wp:posOffset>342900</wp:posOffset>
                </wp:positionH>
                <wp:positionV relativeFrom="paragraph">
                  <wp:posOffset>-24765</wp:posOffset>
                </wp:positionV>
                <wp:extent cx="5735320" cy="2257425"/>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25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DE4CF" w14:textId="77777777" w:rsidR="00CF3F29" w:rsidRDefault="00CF3F29" w:rsidP="003C7AF1">
                            <w:r>
                              <w:rPr>
                                <w:noProof/>
                                <w:lang w:eastAsia="da-DK"/>
                              </w:rPr>
                              <w:drawing>
                                <wp:inline distT="0" distB="0" distL="0" distR="0" wp14:anchorId="7B8DAF14" wp14:editId="05827A45">
                                  <wp:extent cx="5734050" cy="2254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254250"/>
                                          </a:xfrm>
                                          <a:prstGeom prst="rect">
                                            <a:avLst/>
                                          </a:prstGeom>
                                          <a:solidFill>
                                            <a:srgbClr val="FFFFFF"/>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C39E7D" id="_x0000_t202" coordsize="21600,21600" o:spt="202" path="m,l,21600r21600,l21600,xe">
                <v:stroke joinstyle="miter"/>
                <v:path gradientshapeok="t" o:connecttype="rect"/>
              </v:shapetype>
              <v:shape id="Tekstfelt 2" o:spid="_x0000_s1026" type="#_x0000_t202" style="position:absolute;margin-left:27pt;margin-top:-1.95pt;width:451.6pt;height:177.75pt;z-index:25166950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" stroked="f">
                <v:textbox style="mso-fit-shape-to-text:t" inset="0,0,0,0">
                  <w:txbxContent>
                    <w:p w14:paraId="620DE4CF" w14:textId="77777777" w:rsidR="00CF3F29" w:rsidRDefault="00CF3F29" w:rsidP="003C7AF1">
                      <w:r>
                        <w:rPr>
                          <w:noProof/>
                          <w:lang w:eastAsia="da-DK"/>
                        </w:rPr>
                        <w:drawing>
                          <wp:inline distT="0" distB="0" distL="0" distR="0" wp14:anchorId="7B8DAF14" wp14:editId="05827A45">
                            <wp:extent cx="5734050" cy="2254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254250"/>
                                    </a:xfrm>
                                    <a:prstGeom prst="rect">
                                      <a:avLst/>
                                    </a:prstGeom>
                                    <a:solidFill>
                                      <a:srgbClr val="FFFFFF"/>
                                    </a:solidFill>
                                    <a:ln>
                                      <a:noFill/>
                                    </a:ln>
                                  </pic:spPr>
                                </pic:pic>
                              </a:graphicData>
                            </a:graphic>
                          </wp:inline>
                        </w:drawing>
                      </w:r>
                    </w:p>
                  </w:txbxContent>
                </v:textbox>
              </v:shape>
            </w:pict>
          </mc:Fallback>
        </mc:AlternateContent>
      </w:r>
    </w:p>
    <w:p w14:paraId="445F4681" w14:textId="77777777" w:rsidR="003C7AF1" w:rsidRPr="00672AB9" w:rsidRDefault="003C7AF1" w:rsidP="00672AB9">
      <w:pPr>
        <w:rPr>
          <w:rFonts w:cs="Arial"/>
          <w:b/>
          <w:sz w:val="22"/>
        </w:rPr>
      </w:pPr>
    </w:p>
    <w:p w14:paraId="16208BC5" w14:textId="77777777" w:rsidR="003C7AF1" w:rsidRPr="00672AB9" w:rsidRDefault="003C7AF1" w:rsidP="00672AB9">
      <w:pPr>
        <w:rPr>
          <w:rFonts w:cs="Arial"/>
          <w:b/>
          <w:sz w:val="22"/>
        </w:rPr>
      </w:pPr>
    </w:p>
    <w:p w14:paraId="799ED449" w14:textId="77777777" w:rsidR="003C7AF1" w:rsidRPr="00672AB9" w:rsidRDefault="003C7AF1" w:rsidP="00672AB9">
      <w:pPr>
        <w:rPr>
          <w:rFonts w:cs="Arial"/>
          <w:b/>
          <w:sz w:val="22"/>
        </w:rPr>
      </w:pPr>
    </w:p>
    <w:p w14:paraId="5D42FEE9" w14:textId="77777777" w:rsidR="003C7AF1" w:rsidRPr="00672AB9" w:rsidRDefault="003C7AF1" w:rsidP="00672AB9">
      <w:pPr>
        <w:rPr>
          <w:rFonts w:cs="Arial"/>
          <w:b/>
          <w:sz w:val="22"/>
        </w:rPr>
      </w:pPr>
    </w:p>
    <w:p w14:paraId="6E3A1D5D" w14:textId="77777777" w:rsidR="003C7AF1" w:rsidRPr="00672AB9" w:rsidRDefault="003C7AF1" w:rsidP="00672AB9">
      <w:pPr>
        <w:rPr>
          <w:rFonts w:cs="Arial"/>
          <w:b/>
          <w:sz w:val="22"/>
        </w:rPr>
      </w:pPr>
    </w:p>
    <w:p w14:paraId="46856821" w14:textId="77777777" w:rsidR="003C7AF1" w:rsidRPr="00672AB9" w:rsidRDefault="003C7AF1" w:rsidP="00672AB9">
      <w:pPr>
        <w:rPr>
          <w:rFonts w:cs="Arial"/>
          <w:b/>
          <w:sz w:val="22"/>
        </w:rPr>
      </w:pPr>
    </w:p>
    <w:p w14:paraId="06F890D5" w14:textId="77777777" w:rsidR="003C7AF1" w:rsidRPr="00672AB9" w:rsidRDefault="003C7AF1" w:rsidP="00672AB9">
      <w:pPr>
        <w:rPr>
          <w:rFonts w:cs="Arial"/>
          <w:b/>
          <w:sz w:val="22"/>
        </w:rPr>
      </w:pPr>
    </w:p>
    <w:p w14:paraId="08D902DD" w14:textId="77777777" w:rsidR="003C7AF1" w:rsidRPr="00672AB9" w:rsidRDefault="00253E69" w:rsidP="00253E69">
      <w:pPr>
        <w:tabs>
          <w:tab w:val="left" w:pos="6155"/>
        </w:tabs>
        <w:rPr>
          <w:rFonts w:cs="Arial"/>
          <w:b/>
          <w:sz w:val="22"/>
        </w:rPr>
      </w:pPr>
      <w:r>
        <w:rPr>
          <w:rFonts w:cs="Arial"/>
          <w:b/>
          <w:sz w:val="22"/>
        </w:rPr>
        <w:tab/>
      </w:r>
    </w:p>
    <w:p w14:paraId="11F49552" w14:textId="77777777" w:rsidR="00203C01" w:rsidRDefault="00203C01" w:rsidP="00246BC1">
      <w:pPr>
        <w:jc w:val="center"/>
        <w:rPr>
          <w:rFonts w:ascii="Arial Black" w:hAnsi="Arial Black" w:cs="Arial"/>
          <w:b/>
          <w:sz w:val="48"/>
          <w:szCs w:val="48"/>
        </w:rPr>
      </w:pPr>
    </w:p>
    <w:p w14:paraId="6F111D5D" w14:textId="77777777" w:rsidR="00203C01" w:rsidRDefault="00203C01" w:rsidP="00246BC1">
      <w:pPr>
        <w:jc w:val="center"/>
        <w:rPr>
          <w:rFonts w:ascii="Arial Black" w:hAnsi="Arial Black" w:cs="Arial"/>
          <w:b/>
          <w:sz w:val="48"/>
          <w:szCs w:val="48"/>
        </w:rPr>
      </w:pPr>
    </w:p>
    <w:p w14:paraId="28683BD8" w14:textId="3FFCE3CB" w:rsidR="00246BC1" w:rsidRPr="00246BC1" w:rsidRDefault="00246BC1" w:rsidP="00246BC1">
      <w:pPr>
        <w:jc w:val="center"/>
        <w:rPr>
          <w:rFonts w:ascii="Arial Black" w:hAnsi="Arial Black" w:cs="Arial"/>
          <w:b/>
          <w:sz w:val="48"/>
          <w:szCs w:val="48"/>
        </w:rPr>
      </w:pPr>
      <w:r w:rsidRPr="00246BC1">
        <w:rPr>
          <w:rFonts w:ascii="Arial Black" w:hAnsi="Arial Black" w:cs="Arial"/>
          <w:b/>
          <w:sz w:val="48"/>
          <w:szCs w:val="48"/>
        </w:rPr>
        <w:t>PAKKEKATALOG</w:t>
      </w:r>
    </w:p>
    <w:p w14:paraId="41CC8823" w14:textId="77777777" w:rsidR="00246BC1" w:rsidRPr="00246BC1" w:rsidRDefault="00246BC1" w:rsidP="00246BC1">
      <w:pPr>
        <w:jc w:val="center"/>
        <w:rPr>
          <w:rFonts w:ascii="Arial Black" w:hAnsi="Arial Black" w:cs="Arial"/>
          <w:b/>
          <w:sz w:val="40"/>
          <w:szCs w:val="40"/>
        </w:rPr>
      </w:pPr>
      <w:r w:rsidRPr="00246BC1">
        <w:rPr>
          <w:rFonts w:ascii="Arial Black" w:hAnsi="Arial Black" w:cs="Arial"/>
          <w:b/>
          <w:sz w:val="40"/>
          <w:szCs w:val="40"/>
        </w:rPr>
        <w:t>Personlig pleje og praktisk hjælp</w:t>
      </w:r>
    </w:p>
    <w:p w14:paraId="5E8F892B" w14:textId="77777777" w:rsidR="00246BC1" w:rsidRPr="00203C01" w:rsidRDefault="00246BC1" w:rsidP="00246BC1">
      <w:pPr>
        <w:jc w:val="center"/>
        <w:rPr>
          <w:rFonts w:ascii="Arial Black" w:hAnsi="Arial Black" w:cs="Arial"/>
          <w:b/>
          <w:sz w:val="36"/>
          <w:szCs w:val="36"/>
        </w:rPr>
      </w:pPr>
      <w:proofErr w:type="spellStart"/>
      <w:r w:rsidRPr="00203C01">
        <w:rPr>
          <w:rFonts w:ascii="Arial Black" w:hAnsi="Arial Black" w:cs="Arial"/>
          <w:b/>
          <w:sz w:val="36"/>
          <w:szCs w:val="36"/>
        </w:rPr>
        <w:t>Fritvalgs</w:t>
      </w:r>
      <w:proofErr w:type="spellEnd"/>
      <w:r w:rsidRPr="00203C01">
        <w:rPr>
          <w:rFonts w:ascii="Arial Black" w:hAnsi="Arial Black" w:cs="Arial"/>
          <w:b/>
          <w:sz w:val="36"/>
          <w:szCs w:val="36"/>
        </w:rPr>
        <w:t xml:space="preserve"> området i Viborg Kommune</w:t>
      </w:r>
    </w:p>
    <w:p w14:paraId="084F96B4" w14:textId="76A4B95E" w:rsidR="003C7AF1" w:rsidRPr="00672AB9" w:rsidRDefault="003C7AF1" w:rsidP="00672AB9">
      <w:pPr>
        <w:rPr>
          <w:rFonts w:cs="Arial"/>
          <w:b/>
          <w:sz w:val="22"/>
        </w:rPr>
      </w:pPr>
    </w:p>
    <w:p w14:paraId="541E91A4" w14:textId="77777777" w:rsidR="0031281E" w:rsidRPr="003D04F3" w:rsidRDefault="0031281E" w:rsidP="00672AB9">
      <w:pPr>
        <w:rPr>
          <w:rFonts w:ascii="Arial Black" w:hAnsi="Arial Black" w:cs="Arial"/>
          <w:b/>
          <w:sz w:val="22"/>
        </w:rPr>
      </w:pPr>
    </w:p>
    <w:p w14:paraId="33C61EC4" w14:textId="77777777" w:rsidR="0031281E" w:rsidRPr="00672AB9" w:rsidRDefault="0031281E" w:rsidP="00672AB9">
      <w:pPr>
        <w:rPr>
          <w:rFonts w:cs="Arial"/>
          <w:b/>
          <w:sz w:val="22"/>
        </w:rPr>
      </w:pPr>
    </w:p>
    <w:p w14:paraId="5297050B" w14:textId="77777777" w:rsidR="0031281E" w:rsidRDefault="0031281E" w:rsidP="00672AB9">
      <w:pPr>
        <w:rPr>
          <w:rFonts w:cs="Arial"/>
          <w:b/>
          <w:sz w:val="22"/>
        </w:rPr>
      </w:pPr>
    </w:p>
    <w:p w14:paraId="06A9478C" w14:textId="77777777" w:rsidR="00662E10" w:rsidRDefault="00662E10" w:rsidP="00672AB9">
      <w:pPr>
        <w:rPr>
          <w:rFonts w:cs="Arial"/>
          <w:b/>
          <w:sz w:val="22"/>
        </w:rPr>
      </w:pPr>
    </w:p>
    <w:p w14:paraId="272A8374" w14:textId="77777777" w:rsidR="00662E10" w:rsidRPr="00672AB9" w:rsidRDefault="00662E10" w:rsidP="00672AB9">
      <w:pPr>
        <w:rPr>
          <w:rFonts w:cs="Arial"/>
          <w:b/>
          <w:sz w:val="22"/>
        </w:rPr>
      </w:pPr>
    </w:p>
    <w:p w14:paraId="2501B875" w14:textId="77777777" w:rsidR="0031281E" w:rsidRPr="00672AB9" w:rsidRDefault="0031281E" w:rsidP="00672AB9">
      <w:pPr>
        <w:rPr>
          <w:rFonts w:cs="Arial"/>
          <w:b/>
          <w:sz w:val="22"/>
        </w:rPr>
      </w:pPr>
    </w:p>
    <w:p w14:paraId="7EA069EC" w14:textId="77777777" w:rsidR="00203C01" w:rsidRDefault="00203C01" w:rsidP="00672AB9">
      <w:pPr>
        <w:rPr>
          <w:rFonts w:cs="Arial"/>
          <w:b/>
          <w:sz w:val="22"/>
        </w:rPr>
      </w:pPr>
    </w:p>
    <w:p w14:paraId="5804D24A" w14:textId="4A74C5BE" w:rsidR="00337C95" w:rsidRPr="008374C4" w:rsidRDefault="008374C4" w:rsidP="00672AB9">
      <w:pPr>
        <w:rPr>
          <w:rFonts w:cs="Arial"/>
          <w:b/>
          <w:sz w:val="28"/>
          <w:szCs w:val="28"/>
          <w:u w:val="single"/>
        </w:rPr>
      </w:pPr>
      <w:r>
        <w:rPr>
          <w:rFonts w:cs="Arial"/>
          <w:b/>
          <w:sz w:val="28"/>
          <w:szCs w:val="28"/>
          <w:u w:val="single"/>
        </w:rPr>
        <w:lastRenderedPageBreak/>
        <w:t>Indholdsfortegnelse</w:t>
      </w:r>
      <w:r w:rsidR="00640FEB" w:rsidRPr="008374C4">
        <w:rPr>
          <w:rFonts w:cs="Arial"/>
          <w:b/>
          <w:sz w:val="28"/>
          <w:szCs w:val="28"/>
          <w:u w:val="single"/>
        </w:rPr>
        <w:t>:</w:t>
      </w:r>
      <w:r w:rsidR="0090609B" w:rsidRPr="008374C4">
        <w:rPr>
          <w:rFonts w:cs="Arial"/>
          <w:sz w:val="28"/>
          <w:szCs w:val="28"/>
        </w:rPr>
        <w:t xml:space="preserve">         </w:t>
      </w:r>
    </w:p>
    <w:sdt>
      <w:sdtPr>
        <w:rPr>
          <w:rFonts w:ascii="Arial" w:eastAsiaTheme="minorHAnsi" w:hAnsi="Arial" w:cstheme="minorBidi"/>
          <w:color w:val="auto"/>
          <w:sz w:val="20"/>
          <w:szCs w:val="22"/>
          <w:lang w:eastAsia="en-US"/>
        </w:rPr>
        <w:id w:val="-1314713189"/>
        <w:docPartObj>
          <w:docPartGallery w:val="Table of Contents"/>
          <w:docPartUnique/>
        </w:docPartObj>
      </w:sdtPr>
      <w:sdtEndPr>
        <w:rPr>
          <w:b/>
          <w:bCs/>
        </w:rPr>
      </w:sdtEndPr>
      <w:sdtContent>
        <w:p w14:paraId="4C0457B8" w14:textId="77777777" w:rsidR="00F80F77" w:rsidRDefault="00F80F77">
          <w:pPr>
            <w:pStyle w:val="Overskrift"/>
          </w:pPr>
        </w:p>
        <w:p w14:paraId="0F7A2CF6" w14:textId="57698D23" w:rsidR="00CA3A15" w:rsidRDefault="00F80F77">
          <w:pPr>
            <w:pStyle w:val="Indholdsfortegnelse1"/>
            <w:tabs>
              <w:tab w:val="right" w:leader="dot" w:pos="9628"/>
            </w:tabs>
            <w:rPr>
              <w:rFonts w:asciiTheme="minorHAnsi" w:eastAsiaTheme="minorEastAsia" w:hAnsiTheme="minorHAnsi"/>
              <w:noProof/>
              <w:sz w:val="22"/>
              <w:lang w:eastAsia="da-DK"/>
            </w:rPr>
          </w:pPr>
          <w:r>
            <w:fldChar w:fldCharType="begin"/>
          </w:r>
          <w:r>
            <w:instrText xml:space="preserve"> TOC \o "1-3" \h \z \u </w:instrText>
          </w:r>
          <w:r>
            <w:fldChar w:fldCharType="separate"/>
          </w:r>
          <w:hyperlink w:anchor="_Toc44052175" w:history="1">
            <w:r w:rsidR="00CA3A15" w:rsidRPr="007E012E">
              <w:rPr>
                <w:rStyle w:val="Hyperlink"/>
                <w:noProof/>
              </w:rPr>
              <w:t>Forord</w:t>
            </w:r>
            <w:r w:rsidR="00CA3A15">
              <w:rPr>
                <w:noProof/>
                <w:webHidden/>
              </w:rPr>
              <w:tab/>
            </w:r>
            <w:r w:rsidR="00CA3A15">
              <w:rPr>
                <w:noProof/>
                <w:webHidden/>
              </w:rPr>
              <w:fldChar w:fldCharType="begin"/>
            </w:r>
            <w:r w:rsidR="00CA3A15">
              <w:rPr>
                <w:noProof/>
                <w:webHidden/>
              </w:rPr>
              <w:instrText xml:space="preserve"> PAGEREF _Toc44052175 \h </w:instrText>
            </w:r>
            <w:r w:rsidR="00CA3A15">
              <w:rPr>
                <w:noProof/>
                <w:webHidden/>
              </w:rPr>
            </w:r>
            <w:r w:rsidR="00CA3A15">
              <w:rPr>
                <w:noProof/>
                <w:webHidden/>
              </w:rPr>
              <w:fldChar w:fldCharType="separate"/>
            </w:r>
            <w:r w:rsidR="00CA3A15">
              <w:rPr>
                <w:noProof/>
                <w:webHidden/>
              </w:rPr>
              <w:t>5</w:t>
            </w:r>
            <w:r w:rsidR="00CA3A15">
              <w:rPr>
                <w:noProof/>
                <w:webHidden/>
              </w:rPr>
              <w:fldChar w:fldCharType="end"/>
            </w:r>
          </w:hyperlink>
        </w:p>
        <w:p w14:paraId="5D1B9CF3" w14:textId="07865026"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76" w:history="1">
            <w:r w:rsidR="00CA3A15" w:rsidRPr="007E012E">
              <w:rPr>
                <w:rStyle w:val="Hyperlink"/>
                <w:noProof/>
              </w:rPr>
              <w:t>Generelt om pakker</w:t>
            </w:r>
            <w:r w:rsidR="00CA3A15">
              <w:rPr>
                <w:noProof/>
                <w:webHidden/>
              </w:rPr>
              <w:tab/>
            </w:r>
            <w:r w:rsidR="00CA3A15">
              <w:rPr>
                <w:noProof/>
                <w:webHidden/>
              </w:rPr>
              <w:fldChar w:fldCharType="begin"/>
            </w:r>
            <w:r w:rsidR="00CA3A15">
              <w:rPr>
                <w:noProof/>
                <w:webHidden/>
              </w:rPr>
              <w:instrText xml:space="preserve"> PAGEREF _Toc44052176 \h </w:instrText>
            </w:r>
            <w:r w:rsidR="00CA3A15">
              <w:rPr>
                <w:noProof/>
                <w:webHidden/>
              </w:rPr>
            </w:r>
            <w:r w:rsidR="00CA3A15">
              <w:rPr>
                <w:noProof/>
                <w:webHidden/>
              </w:rPr>
              <w:fldChar w:fldCharType="separate"/>
            </w:r>
            <w:r w:rsidR="00CA3A15">
              <w:rPr>
                <w:noProof/>
                <w:webHidden/>
              </w:rPr>
              <w:t>6</w:t>
            </w:r>
            <w:r w:rsidR="00CA3A15">
              <w:rPr>
                <w:noProof/>
                <w:webHidden/>
              </w:rPr>
              <w:fldChar w:fldCharType="end"/>
            </w:r>
          </w:hyperlink>
        </w:p>
        <w:p w14:paraId="07611057" w14:textId="28A4B1C1"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77" w:history="1">
            <w:r w:rsidR="00CA3A15" w:rsidRPr="007E012E">
              <w:rPr>
                <w:rStyle w:val="Hyperlink"/>
                <w:noProof/>
              </w:rPr>
              <w:t>Samlet funktionsniveau</w:t>
            </w:r>
            <w:r w:rsidR="00CA3A15">
              <w:rPr>
                <w:noProof/>
                <w:webHidden/>
              </w:rPr>
              <w:tab/>
            </w:r>
            <w:r w:rsidR="00CA3A15">
              <w:rPr>
                <w:noProof/>
                <w:webHidden/>
              </w:rPr>
              <w:fldChar w:fldCharType="begin"/>
            </w:r>
            <w:r w:rsidR="00CA3A15">
              <w:rPr>
                <w:noProof/>
                <w:webHidden/>
              </w:rPr>
              <w:instrText xml:space="preserve"> PAGEREF _Toc44052177 \h </w:instrText>
            </w:r>
            <w:r w:rsidR="00CA3A15">
              <w:rPr>
                <w:noProof/>
                <w:webHidden/>
              </w:rPr>
            </w:r>
            <w:r w:rsidR="00CA3A15">
              <w:rPr>
                <w:noProof/>
                <w:webHidden/>
              </w:rPr>
              <w:fldChar w:fldCharType="separate"/>
            </w:r>
            <w:r w:rsidR="00CA3A15">
              <w:rPr>
                <w:noProof/>
                <w:webHidden/>
              </w:rPr>
              <w:t>6</w:t>
            </w:r>
            <w:r w:rsidR="00CA3A15">
              <w:rPr>
                <w:noProof/>
                <w:webHidden/>
              </w:rPr>
              <w:fldChar w:fldCharType="end"/>
            </w:r>
          </w:hyperlink>
        </w:p>
        <w:p w14:paraId="31BC88F6" w14:textId="593C6C8F"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78" w:history="1">
            <w:r w:rsidR="00CA3A15" w:rsidRPr="007E012E">
              <w:rPr>
                <w:rStyle w:val="Hyperlink"/>
                <w:noProof/>
              </w:rPr>
              <w:t>Fælles sprog III’s funktionsniveauer</w:t>
            </w:r>
            <w:r w:rsidR="00CA3A15">
              <w:rPr>
                <w:noProof/>
                <w:webHidden/>
              </w:rPr>
              <w:tab/>
            </w:r>
            <w:r w:rsidR="00CA3A15">
              <w:rPr>
                <w:noProof/>
                <w:webHidden/>
              </w:rPr>
              <w:fldChar w:fldCharType="begin"/>
            </w:r>
            <w:r w:rsidR="00CA3A15">
              <w:rPr>
                <w:noProof/>
                <w:webHidden/>
              </w:rPr>
              <w:instrText xml:space="preserve"> PAGEREF _Toc44052178 \h </w:instrText>
            </w:r>
            <w:r w:rsidR="00CA3A15">
              <w:rPr>
                <w:noProof/>
                <w:webHidden/>
              </w:rPr>
            </w:r>
            <w:r w:rsidR="00CA3A15">
              <w:rPr>
                <w:noProof/>
                <w:webHidden/>
              </w:rPr>
              <w:fldChar w:fldCharType="separate"/>
            </w:r>
            <w:r w:rsidR="00CA3A15">
              <w:rPr>
                <w:noProof/>
                <w:webHidden/>
              </w:rPr>
              <w:t>7</w:t>
            </w:r>
            <w:r w:rsidR="00CA3A15">
              <w:rPr>
                <w:noProof/>
                <w:webHidden/>
              </w:rPr>
              <w:fldChar w:fldCharType="end"/>
            </w:r>
          </w:hyperlink>
        </w:p>
        <w:p w14:paraId="28DF176A" w14:textId="0656E088"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79" w:history="1">
            <w:r w:rsidR="00CA3A15" w:rsidRPr="007E012E">
              <w:rPr>
                <w:rStyle w:val="Hyperlink"/>
                <w:noProof/>
              </w:rPr>
              <w:t>Formål og indsatsmål</w:t>
            </w:r>
            <w:r w:rsidR="00CA3A15">
              <w:rPr>
                <w:noProof/>
                <w:webHidden/>
              </w:rPr>
              <w:tab/>
            </w:r>
            <w:r w:rsidR="00CA3A15">
              <w:rPr>
                <w:noProof/>
                <w:webHidden/>
              </w:rPr>
              <w:fldChar w:fldCharType="begin"/>
            </w:r>
            <w:r w:rsidR="00CA3A15">
              <w:rPr>
                <w:noProof/>
                <w:webHidden/>
              </w:rPr>
              <w:instrText xml:space="preserve"> PAGEREF _Toc44052179 \h </w:instrText>
            </w:r>
            <w:r w:rsidR="00CA3A15">
              <w:rPr>
                <w:noProof/>
                <w:webHidden/>
              </w:rPr>
            </w:r>
            <w:r w:rsidR="00CA3A15">
              <w:rPr>
                <w:noProof/>
                <w:webHidden/>
              </w:rPr>
              <w:fldChar w:fldCharType="separate"/>
            </w:r>
            <w:r w:rsidR="00CA3A15">
              <w:rPr>
                <w:noProof/>
                <w:webHidden/>
              </w:rPr>
              <w:t>9</w:t>
            </w:r>
            <w:r w:rsidR="00CA3A15">
              <w:rPr>
                <w:noProof/>
                <w:webHidden/>
              </w:rPr>
              <w:fldChar w:fldCharType="end"/>
            </w:r>
          </w:hyperlink>
        </w:p>
        <w:p w14:paraId="11921361" w14:textId="13340234"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0" w:history="1">
            <w:r w:rsidR="00CA3A15" w:rsidRPr="007E012E">
              <w:rPr>
                <w:rStyle w:val="Hyperlink"/>
                <w:noProof/>
              </w:rPr>
              <w:t>Afklaringsforløb - 14 dages pakker</w:t>
            </w:r>
            <w:r w:rsidR="00CA3A15">
              <w:rPr>
                <w:noProof/>
                <w:webHidden/>
              </w:rPr>
              <w:tab/>
            </w:r>
            <w:r w:rsidR="00CA3A15">
              <w:rPr>
                <w:noProof/>
                <w:webHidden/>
              </w:rPr>
              <w:fldChar w:fldCharType="begin"/>
            </w:r>
            <w:r w:rsidR="00CA3A15">
              <w:rPr>
                <w:noProof/>
                <w:webHidden/>
              </w:rPr>
              <w:instrText xml:space="preserve"> PAGEREF _Toc44052180 \h </w:instrText>
            </w:r>
            <w:r w:rsidR="00CA3A15">
              <w:rPr>
                <w:noProof/>
                <w:webHidden/>
              </w:rPr>
            </w:r>
            <w:r w:rsidR="00CA3A15">
              <w:rPr>
                <w:noProof/>
                <w:webHidden/>
              </w:rPr>
              <w:fldChar w:fldCharType="separate"/>
            </w:r>
            <w:r w:rsidR="00CA3A15">
              <w:rPr>
                <w:noProof/>
                <w:webHidden/>
              </w:rPr>
              <w:t>10</w:t>
            </w:r>
            <w:r w:rsidR="00CA3A15">
              <w:rPr>
                <w:noProof/>
                <w:webHidden/>
              </w:rPr>
              <w:fldChar w:fldCharType="end"/>
            </w:r>
          </w:hyperlink>
        </w:p>
        <w:p w14:paraId="2BFE29DC" w14:textId="15B731EF"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1" w:history="1">
            <w:r w:rsidR="00CA3A15" w:rsidRPr="007E012E">
              <w:rPr>
                <w:rStyle w:val="Hyperlink"/>
                <w:noProof/>
              </w:rPr>
              <w:t>Pakkernes indhold</w:t>
            </w:r>
            <w:r w:rsidR="00CA3A15">
              <w:rPr>
                <w:noProof/>
                <w:webHidden/>
              </w:rPr>
              <w:tab/>
            </w:r>
            <w:r w:rsidR="00CA3A15">
              <w:rPr>
                <w:noProof/>
                <w:webHidden/>
              </w:rPr>
              <w:fldChar w:fldCharType="begin"/>
            </w:r>
            <w:r w:rsidR="00CA3A15">
              <w:rPr>
                <w:noProof/>
                <w:webHidden/>
              </w:rPr>
              <w:instrText xml:space="preserve"> PAGEREF _Toc44052181 \h </w:instrText>
            </w:r>
            <w:r w:rsidR="00CA3A15">
              <w:rPr>
                <w:noProof/>
                <w:webHidden/>
              </w:rPr>
            </w:r>
            <w:r w:rsidR="00CA3A15">
              <w:rPr>
                <w:noProof/>
                <w:webHidden/>
              </w:rPr>
              <w:fldChar w:fldCharType="separate"/>
            </w:r>
            <w:r w:rsidR="00CA3A15">
              <w:rPr>
                <w:noProof/>
                <w:webHidden/>
              </w:rPr>
              <w:t>11</w:t>
            </w:r>
            <w:r w:rsidR="00CA3A15">
              <w:rPr>
                <w:noProof/>
                <w:webHidden/>
              </w:rPr>
              <w:fldChar w:fldCharType="end"/>
            </w:r>
          </w:hyperlink>
        </w:p>
        <w:p w14:paraId="5098AA8C" w14:textId="50D57138"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2" w:history="1">
            <w:r w:rsidR="00CA3A15" w:rsidRPr="007E012E">
              <w:rPr>
                <w:rStyle w:val="Hyperlink"/>
                <w:noProof/>
              </w:rPr>
              <w:t>Levering og dokumentation af indsatser</w:t>
            </w:r>
            <w:r w:rsidR="00CA3A15">
              <w:rPr>
                <w:noProof/>
                <w:webHidden/>
              </w:rPr>
              <w:tab/>
            </w:r>
            <w:r w:rsidR="00CA3A15">
              <w:rPr>
                <w:noProof/>
                <w:webHidden/>
              </w:rPr>
              <w:fldChar w:fldCharType="begin"/>
            </w:r>
            <w:r w:rsidR="00CA3A15">
              <w:rPr>
                <w:noProof/>
                <w:webHidden/>
              </w:rPr>
              <w:instrText xml:space="preserve"> PAGEREF _Toc44052182 \h </w:instrText>
            </w:r>
            <w:r w:rsidR="00CA3A15">
              <w:rPr>
                <w:noProof/>
                <w:webHidden/>
              </w:rPr>
            </w:r>
            <w:r w:rsidR="00CA3A15">
              <w:rPr>
                <w:noProof/>
                <w:webHidden/>
              </w:rPr>
              <w:fldChar w:fldCharType="separate"/>
            </w:r>
            <w:r w:rsidR="00CA3A15">
              <w:rPr>
                <w:noProof/>
                <w:webHidden/>
              </w:rPr>
              <w:t>12</w:t>
            </w:r>
            <w:r w:rsidR="00CA3A15">
              <w:rPr>
                <w:noProof/>
                <w:webHidden/>
              </w:rPr>
              <w:fldChar w:fldCharType="end"/>
            </w:r>
          </w:hyperlink>
        </w:p>
        <w:p w14:paraId="0BD39D98" w14:textId="514591D5"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3" w:history="1">
            <w:r w:rsidR="00CA3A15" w:rsidRPr="007E012E">
              <w:rPr>
                <w:rStyle w:val="Hyperlink"/>
                <w:noProof/>
              </w:rPr>
              <w:t>Tilbagemelding til visitator</w:t>
            </w:r>
            <w:r w:rsidR="00CA3A15">
              <w:rPr>
                <w:noProof/>
                <w:webHidden/>
              </w:rPr>
              <w:tab/>
            </w:r>
            <w:r w:rsidR="00CA3A15">
              <w:rPr>
                <w:noProof/>
                <w:webHidden/>
              </w:rPr>
              <w:fldChar w:fldCharType="begin"/>
            </w:r>
            <w:r w:rsidR="00CA3A15">
              <w:rPr>
                <w:noProof/>
                <w:webHidden/>
              </w:rPr>
              <w:instrText xml:space="preserve"> PAGEREF _Toc44052183 \h </w:instrText>
            </w:r>
            <w:r w:rsidR="00CA3A15">
              <w:rPr>
                <w:noProof/>
                <w:webHidden/>
              </w:rPr>
            </w:r>
            <w:r w:rsidR="00CA3A15">
              <w:rPr>
                <w:noProof/>
                <w:webHidden/>
              </w:rPr>
              <w:fldChar w:fldCharType="separate"/>
            </w:r>
            <w:r w:rsidR="00CA3A15">
              <w:rPr>
                <w:noProof/>
                <w:webHidden/>
              </w:rPr>
              <w:t>12</w:t>
            </w:r>
            <w:r w:rsidR="00CA3A15">
              <w:rPr>
                <w:noProof/>
                <w:webHidden/>
              </w:rPr>
              <w:fldChar w:fldCharType="end"/>
            </w:r>
          </w:hyperlink>
        </w:p>
        <w:p w14:paraId="505196CD" w14:textId="70662269"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4" w:history="1">
            <w:r w:rsidR="00CA3A15" w:rsidRPr="007E012E">
              <w:rPr>
                <w:rStyle w:val="Hyperlink"/>
                <w:noProof/>
              </w:rPr>
              <w:t>Op- og nedjusteringer – 14 dages reglen</w:t>
            </w:r>
            <w:r w:rsidR="00CA3A15">
              <w:rPr>
                <w:noProof/>
                <w:webHidden/>
              </w:rPr>
              <w:tab/>
            </w:r>
            <w:r w:rsidR="00CA3A15">
              <w:rPr>
                <w:noProof/>
                <w:webHidden/>
              </w:rPr>
              <w:fldChar w:fldCharType="begin"/>
            </w:r>
            <w:r w:rsidR="00CA3A15">
              <w:rPr>
                <w:noProof/>
                <w:webHidden/>
              </w:rPr>
              <w:instrText xml:space="preserve"> PAGEREF _Toc44052184 \h </w:instrText>
            </w:r>
            <w:r w:rsidR="00CA3A15">
              <w:rPr>
                <w:noProof/>
                <w:webHidden/>
              </w:rPr>
            </w:r>
            <w:r w:rsidR="00CA3A15">
              <w:rPr>
                <w:noProof/>
                <w:webHidden/>
              </w:rPr>
              <w:fldChar w:fldCharType="separate"/>
            </w:r>
            <w:r w:rsidR="00CA3A15">
              <w:rPr>
                <w:noProof/>
                <w:webHidden/>
              </w:rPr>
              <w:t>13</w:t>
            </w:r>
            <w:r w:rsidR="00CA3A15">
              <w:rPr>
                <w:noProof/>
                <w:webHidden/>
              </w:rPr>
              <w:fldChar w:fldCharType="end"/>
            </w:r>
          </w:hyperlink>
        </w:p>
        <w:p w14:paraId="6513145B" w14:textId="64ADCCF7"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5" w:history="1">
            <w:r w:rsidR="00CA3A15" w:rsidRPr="007E012E">
              <w:rPr>
                <w:rStyle w:val="Hyperlink"/>
                <w:noProof/>
              </w:rPr>
              <w:t>Opfølgning og tilsyn</w:t>
            </w:r>
            <w:r w:rsidR="00CA3A15">
              <w:rPr>
                <w:noProof/>
                <w:webHidden/>
              </w:rPr>
              <w:tab/>
            </w:r>
            <w:r w:rsidR="00CA3A15">
              <w:rPr>
                <w:noProof/>
                <w:webHidden/>
              </w:rPr>
              <w:fldChar w:fldCharType="begin"/>
            </w:r>
            <w:r w:rsidR="00CA3A15">
              <w:rPr>
                <w:noProof/>
                <w:webHidden/>
              </w:rPr>
              <w:instrText xml:space="preserve"> PAGEREF _Toc44052185 \h </w:instrText>
            </w:r>
            <w:r w:rsidR="00CA3A15">
              <w:rPr>
                <w:noProof/>
                <w:webHidden/>
              </w:rPr>
            </w:r>
            <w:r w:rsidR="00CA3A15">
              <w:rPr>
                <w:noProof/>
                <w:webHidden/>
              </w:rPr>
              <w:fldChar w:fldCharType="separate"/>
            </w:r>
            <w:r w:rsidR="00CA3A15">
              <w:rPr>
                <w:noProof/>
                <w:webHidden/>
              </w:rPr>
              <w:t>14</w:t>
            </w:r>
            <w:r w:rsidR="00CA3A15">
              <w:rPr>
                <w:noProof/>
                <w:webHidden/>
              </w:rPr>
              <w:fldChar w:fldCharType="end"/>
            </w:r>
          </w:hyperlink>
        </w:p>
        <w:p w14:paraId="2800D7C1" w14:textId="409399F6"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6" w:history="1">
            <w:r w:rsidR="00CA3A15" w:rsidRPr="007E012E">
              <w:rPr>
                <w:rStyle w:val="Hyperlink"/>
                <w:noProof/>
              </w:rPr>
              <w:t>Praktisk støtte</w:t>
            </w:r>
            <w:r w:rsidR="00CA3A15">
              <w:rPr>
                <w:noProof/>
                <w:webHidden/>
              </w:rPr>
              <w:tab/>
            </w:r>
            <w:r w:rsidR="00CA3A15">
              <w:rPr>
                <w:noProof/>
                <w:webHidden/>
              </w:rPr>
              <w:fldChar w:fldCharType="begin"/>
            </w:r>
            <w:r w:rsidR="00CA3A15">
              <w:rPr>
                <w:noProof/>
                <w:webHidden/>
              </w:rPr>
              <w:instrText xml:space="preserve"> PAGEREF _Toc44052186 \h </w:instrText>
            </w:r>
            <w:r w:rsidR="00CA3A15">
              <w:rPr>
                <w:noProof/>
                <w:webHidden/>
              </w:rPr>
            </w:r>
            <w:r w:rsidR="00CA3A15">
              <w:rPr>
                <w:noProof/>
                <w:webHidden/>
              </w:rPr>
              <w:fldChar w:fldCharType="separate"/>
            </w:r>
            <w:r w:rsidR="00CA3A15">
              <w:rPr>
                <w:noProof/>
                <w:webHidden/>
              </w:rPr>
              <w:t>15</w:t>
            </w:r>
            <w:r w:rsidR="00CA3A15">
              <w:rPr>
                <w:noProof/>
                <w:webHidden/>
              </w:rPr>
              <w:fldChar w:fldCharType="end"/>
            </w:r>
          </w:hyperlink>
        </w:p>
        <w:p w14:paraId="4361C1C8" w14:textId="3597D87A"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7" w:history="1">
            <w:r w:rsidR="00CA3A15" w:rsidRPr="007E012E">
              <w:rPr>
                <w:rStyle w:val="Hyperlink"/>
                <w:noProof/>
              </w:rPr>
              <w:t>Afvigekriterier - plejepakker</w:t>
            </w:r>
            <w:r w:rsidR="00CA3A15">
              <w:rPr>
                <w:noProof/>
                <w:webHidden/>
              </w:rPr>
              <w:tab/>
            </w:r>
            <w:r w:rsidR="00CA3A15">
              <w:rPr>
                <w:noProof/>
                <w:webHidden/>
              </w:rPr>
              <w:fldChar w:fldCharType="begin"/>
            </w:r>
            <w:r w:rsidR="00CA3A15">
              <w:rPr>
                <w:noProof/>
                <w:webHidden/>
              </w:rPr>
              <w:instrText xml:space="preserve"> PAGEREF _Toc44052187 \h </w:instrText>
            </w:r>
            <w:r w:rsidR="00CA3A15">
              <w:rPr>
                <w:noProof/>
                <w:webHidden/>
              </w:rPr>
            </w:r>
            <w:r w:rsidR="00CA3A15">
              <w:rPr>
                <w:noProof/>
                <w:webHidden/>
              </w:rPr>
              <w:fldChar w:fldCharType="separate"/>
            </w:r>
            <w:r w:rsidR="00CA3A15">
              <w:rPr>
                <w:noProof/>
                <w:webHidden/>
              </w:rPr>
              <w:t>15</w:t>
            </w:r>
            <w:r w:rsidR="00CA3A15">
              <w:rPr>
                <w:noProof/>
                <w:webHidden/>
              </w:rPr>
              <w:fldChar w:fldCharType="end"/>
            </w:r>
          </w:hyperlink>
        </w:p>
        <w:p w14:paraId="1853F81D" w14:textId="56C95EA7"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8" w:history="1">
            <w:r w:rsidR="00CA3A15" w:rsidRPr="007E012E">
              <w:rPr>
                <w:rStyle w:val="Hyperlink"/>
                <w:noProof/>
              </w:rPr>
              <w:t>Frit valg</w:t>
            </w:r>
            <w:r w:rsidR="00CA3A15">
              <w:rPr>
                <w:noProof/>
                <w:webHidden/>
              </w:rPr>
              <w:tab/>
            </w:r>
            <w:r w:rsidR="00CA3A15">
              <w:rPr>
                <w:noProof/>
                <w:webHidden/>
              </w:rPr>
              <w:fldChar w:fldCharType="begin"/>
            </w:r>
            <w:r w:rsidR="00CA3A15">
              <w:rPr>
                <w:noProof/>
                <w:webHidden/>
              </w:rPr>
              <w:instrText xml:space="preserve"> PAGEREF _Toc44052188 \h </w:instrText>
            </w:r>
            <w:r w:rsidR="00CA3A15">
              <w:rPr>
                <w:noProof/>
                <w:webHidden/>
              </w:rPr>
            </w:r>
            <w:r w:rsidR="00CA3A15">
              <w:rPr>
                <w:noProof/>
                <w:webHidden/>
              </w:rPr>
              <w:fldChar w:fldCharType="separate"/>
            </w:r>
            <w:r w:rsidR="00CA3A15">
              <w:rPr>
                <w:noProof/>
                <w:webHidden/>
              </w:rPr>
              <w:t>16</w:t>
            </w:r>
            <w:r w:rsidR="00CA3A15">
              <w:rPr>
                <w:noProof/>
                <w:webHidden/>
              </w:rPr>
              <w:fldChar w:fldCharType="end"/>
            </w:r>
          </w:hyperlink>
        </w:p>
        <w:p w14:paraId="68623DEF" w14:textId="530F97D3"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89" w:history="1">
            <w:r w:rsidR="00CA3A15" w:rsidRPr="007E012E">
              <w:rPr>
                <w:rStyle w:val="Hyperlink"/>
                <w:noProof/>
              </w:rPr>
              <w:t>Fleksibel hjemmehjælp – bytteydelser</w:t>
            </w:r>
            <w:r w:rsidR="00CA3A15">
              <w:rPr>
                <w:noProof/>
                <w:webHidden/>
              </w:rPr>
              <w:tab/>
            </w:r>
            <w:r w:rsidR="00CA3A15">
              <w:rPr>
                <w:noProof/>
                <w:webHidden/>
              </w:rPr>
              <w:fldChar w:fldCharType="begin"/>
            </w:r>
            <w:r w:rsidR="00CA3A15">
              <w:rPr>
                <w:noProof/>
                <w:webHidden/>
              </w:rPr>
              <w:instrText xml:space="preserve"> PAGEREF _Toc44052189 \h </w:instrText>
            </w:r>
            <w:r w:rsidR="00CA3A15">
              <w:rPr>
                <w:noProof/>
                <w:webHidden/>
              </w:rPr>
            </w:r>
            <w:r w:rsidR="00CA3A15">
              <w:rPr>
                <w:noProof/>
                <w:webHidden/>
              </w:rPr>
              <w:fldChar w:fldCharType="separate"/>
            </w:r>
            <w:r w:rsidR="00CA3A15">
              <w:rPr>
                <w:noProof/>
                <w:webHidden/>
              </w:rPr>
              <w:t>16</w:t>
            </w:r>
            <w:r w:rsidR="00CA3A15">
              <w:rPr>
                <w:noProof/>
                <w:webHidden/>
              </w:rPr>
              <w:fldChar w:fldCharType="end"/>
            </w:r>
          </w:hyperlink>
        </w:p>
        <w:p w14:paraId="1BEEEC04" w14:textId="36F0CA16"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90" w:history="1">
            <w:r w:rsidR="00CA3A15" w:rsidRPr="007E012E">
              <w:rPr>
                <w:rStyle w:val="Hyperlink"/>
                <w:noProof/>
              </w:rPr>
              <w:t>Akutbesøg og servicekald</w:t>
            </w:r>
            <w:r w:rsidR="00CA3A15">
              <w:rPr>
                <w:noProof/>
                <w:webHidden/>
              </w:rPr>
              <w:tab/>
            </w:r>
            <w:r w:rsidR="00CA3A15">
              <w:rPr>
                <w:noProof/>
                <w:webHidden/>
              </w:rPr>
              <w:fldChar w:fldCharType="begin"/>
            </w:r>
            <w:r w:rsidR="00CA3A15">
              <w:rPr>
                <w:noProof/>
                <w:webHidden/>
              </w:rPr>
              <w:instrText xml:space="preserve"> PAGEREF _Toc44052190 \h </w:instrText>
            </w:r>
            <w:r w:rsidR="00CA3A15">
              <w:rPr>
                <w:noProof/>
                <w:webHidden/>
              </w:rPr>
            </w:r>
            <w:r w:rsidR="00CA3A15">
              <w:rPr>
                <w:noProof/>
                <w:webHidden/>
              </w:rPr>
              <w:fldChar w:fldCharType="separate"/>
            </w:r>
            <w:r w:rsidR="00CA3A15">
              <w:rPr>
                <w:noProof/>
                <w:webHidden/>
              </w:rPr>
              <w:t>16</w:t>
            </w:r>
            <w:r w:rsidR="00CA3A15">
              <w:rPr>
                <w:noProof/>
                <w:webHidden/>
              </w:rPr>
              <w:fldChar w:fldCharType="end"/>
            </w:r>
          </w:hyperlink>
        </w:p>
        <w:p w14:paraId="37E12866" w14:textId="60450C01"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91" w:history="1">
            <w:r w:rsidR="00CA3A15" w:rsidRPr="007E012E">
              <w:rPr>
                <w:rStyle w:val="Hyperlink"/>
                <w:noProof/>
              </w:rPr>
              <w:t>Servicelovens §83, §83a og §84</w:t>
            </w:r>
            <w:r w:rsidR="00CA3A15">
              <w:rPr>
                <w:noProof/>
                <w:webHidden/>
              </w:rPr>
              <w:tab/>
            </w:r>
            <w:r w:rsidR="00CA3A15">
              <w:rPr>
                <w:noProof/>
                <w:webHidden/>
              </w:rPr>
              <w:fldChar w:fldCharType="begin"/>
            </w:r>
            <w:r w:rsidR="00CA3A15">
              <w:rPr>
                <w:noProof/>
                <w:webHidden/>
              </w:rPr>
              <w:instrText xml:space="preserve"> PAGEREF _Toc44052191 \h </w:instrText>
            </w:r>
            <w:r w:rsidR="00CA3A15">
              <w:rPr>
                <w:noProof/>
                <w:webHidden/>
              </w:rPr>
            </w:r>
            <w:r w:rsidR="00CA3A15">
              <w:rPr>
                <w:noProof/>
                <w:webHidden/>
              </w:rPr>
              <w:fldChar w:fldCharType="separate"/>
            </w:r>
            <w:r w:rsidR="00CA3A15">
              <w:rPr>
                <w:noProof/>
                <w:webHidden/>
              </w:rPr>
              <w:t>17</w:t>
            </w:r>
            <w:r w:rsidR="00CA3A15">
              <w:rPr>
                <w:noProof/>
                <w:webHidden/>
              </w:rPr>
              <w:fldChar w:fldCharType="end"/>
            </w:r>
          </w:hyperlink>
        </w:p>
        <w:p w14:paraId="53D7ADD1" w14:textId="73441FEE"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92" w:history="1">
            <w:r w:rsidR="00CA3A15" w:rsidRPr="007E012E">
              <w:rPr>
                <w:rStyle w:val="Hyperlink"/>
                <w:noProof/>
              </w:rPr>
              <w:t>Personlige plejepakker</w:t>
            </w:r>
            <w:r w:rsidR="00CA3A15">
              <w:rPr>
                <w:noProof/>
                <w:webHidden/>
              </w:rPr>
              <w:tab/>
            </w:r>
            <w:r w:rsidR="00CA3A15">
              <w:rPr>
                <w:noProof/>
                <w:webHidden/>
              </w:rPr>
              <w:fldChar w:fldCharType="begin"/>
            </w:r>
            <w:r w:rsidR="00CA3A15">
              <w:rPr>
                <w:noProof/>
                <w:webHidden/>
              </w:rPr>
              <w:instrText xml:space="preserve"> PAGEREF _Toc44052192 \h </w:instrText>
            </w:r>
            <w:r w:rsidR="00CA3A15">
              <w:rPr>
                <w:noProof/>
                <w:webHidden/>
              </w:rPr>
            </w:r>
            <w:r w:rsidR="00CA3A15">
              <w:rPr>
                <w:noProof/>
                <w:webHidden/>
              </w:rPr>
              <w:fldChar w:fldCharType="separate"/>
            </w:r>
            <w:r w:rsidR="00CA3A15">
              <w:rPr>
                <w:noProof/>
                <w:webHidden/>
              </w:rPr>
              <w:t>18</w:t>
            </w:r>
            <w:r w:rsidR="00CA3A15">
              <w:rPr>
                <w:noProof/>
                <w:webHidden/>
              </w:rPr>
              <w:fldChar w:fldCharType="end"/>
            </w:r>
          </w:hyperlink>
        </w:p>
        <w:p w14:paraId="1433FFD3" w14:textId="64510599"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193" w:history="1">
            <w:r w:rsidR="00CA3A15" w:rsidRPr="007E012E">
              <w:rPr>
                <w:rStyle w:val="Hyperlink"/>
                <w:noProof/>
              </w:rPr>
              <w:t>Praktisk hjælp pakker</w:t>
            </w:r>
            <w:r w:rsidR="00CA3A15">
              <w:rPr>
                <w:noProof/>
                <w:webHidden/>
              </w:rPr>
              <w:tab/>
            </w:r>
            <w:r w:rsidR="00CA3A15">
              <w:rPr>
                <w:noProof/>
                <w:webHidden/>
              </w:rPr>
              <w:fldChar w:fldCharType="begin"/>
            </w:r>
            <w:r w:rsidR="00CA3A15">
              <w:rPr>
                <w:noProof/>
                <w:webHidden/>
              </w:rPr>
              <w:instrText xml:space="preserve"> PAGEREF _Toc44052193 \h </w:instrText>
            </w:r>
            <w:r w:rsidR="00CA3A15">
              <w:rPr>
                <w:noProof/>
                <w:webHidden/>
              </w:rPr>
            </w:r>
            <w:r w:rsidR="00CA3A15">
              <w:rPr>
                <w:noProof/>
                <w:webHidden/>
              </w:rPr>
              <w:fldChar w:fldCharType="separate"/>
            </w:r>
            <w:r w:rsidR="00CA3A15">
              <w:rPr>
                <w:noProof/>
                <w:webHidden/>
              </w:rPr>
              <w:t>19</w:t>
            </w:r>
            <w:r w:rsidR="00CA3A15">
              <w:rPr>
                <w:noProof/>
                <w:webHidden/>
              </w:rPr>
              <w:fldChar w:fldCharType="end"/>
            </w:r>
          </w:hyperlink>
        </w:p>
        <w:p w14:paraId="29E9ED6A" w14:textId="57AD2823" w:rsidR="00CA3A15" w:rsidRDefault="008F000F">
          <w:pPr>
            <w:pStyle w:val="Indholdsfortegnelse2"/>
            <w:tabs>
              <w:tab w:val="right" w:leader="dot" w:pos="9628"/>
            </w:tabs>
            <w:rPr>
              <w:rFonts w:asciiTheme="minorHAnsi" w:eastAsiaTheme="minorEastAsia" w:hAnsiTheme="minorHAnsi"/>
              <w:noProof/>
              <w:sz w:val="22"/>
              <w:lang w:eastAsia="da-DK"/>
            </w:rPr>
          </w:pPr>
          <w:hyperlink w:anchor="_Toc44052194" w:history="1">
            <w:r w:rsidR="00CA3A15" w:rsidRPr="007E012E">
              <w:rPr>
                <w:rStyle w:val="Hyperlink"/>
                <w:noProof/>
              </w:rPr>
              <w:t>Rehabiliterende indsatser og pakker 83a</w:t>
            </w:r>
            <w:r w:rsidR="00CA3A15">
              <w:rPr>
                <w:noProof/>
                <w:webHidden/>
              </w:rPr>
              <w:tab/>
            </w:r>
            <w:r w:rsidR="00CA3A15">
              <w:rPr>
                <w:noProof/>
                <w:webHidden/>
              </w:rPr>
              <w:fldChar w:fldCharType="begin"/>
            </w:r>
            <w:r w:rsidR="00CA3A15">
              <w:rPr>
                <w:noProof/>
                <w:webHidden/>
              </w:rPr>
              <w:instrText xml:space="preserve"> PAGEREF _Toc44052194 \h </w:instrText>
            </w:r>
            <w:r w:rsidR="00CA3A15">
              <w:rPr>
                <w:noProof/>
                <w:webHidden/>
              </w:rPr>
            </w:r>
            <w:r w:rsidR="00CA3A15">
              <w:rPr>
                <w:noProof/>
                <w:webHidden/>
              </w:rPr>
              <w:fldChar w:fldCharType="separate"/>
            </w:r>
            <w:r w:rsidR="00CA3A15">
              <w:rPr>
                <w:noProof/>
                <w:webHidden/>
              </w:rPr>
              <w:t>19</w:t>
            </w:r>
            <w:r w:rsidR="00CA3A15">
              <w:rPr>
                <w:noProof/>
                <w:webHidden/>
              </w:rPr>
              <w:fldChar w:fldCharType="end"/>
            </w:r>
          </w:hyperlink>
        </w:p>
        <w:p w14:paraId="0E45B1FC" w14:textId="7C020242"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195" w:history="1">
            <w:r w:rsidR="00CA3A15" w:rsidRPr="007E012E">
              <w:rPr>
                <w:rStyle w:val="Hyperlink"/>
                <w:rFonts w:cs="Arial"/>
                <w:b/>
                <w:noProof/>
              </w:rPr>
              <w:t>Indsatsområde:</w:t>
            </w:r>
            <w:r w:rsidR="00CA3A15">
              <w:rPr>
                <w:noProof/>
                <w:webHidden/>
              </w:rPr>
              <w:tab/>
            </w:r>
            <w:r w:rsidR="00CA3A15">
              <w:rPr>
                <w:noProof/>
                <w:webHidden/>
              </w:rPr>
              <w:fldChar w:fldCharType="begin"/>
            </w:r>
            <w:r w:rsidR="00CA3A15">
              <w:rPr>
                <w:noProof/>
                <w:webHidden/>
              </w:rPr>
              <w:instrText xml:space="preserve"> PAGEREF _Toc44052195 \h </w:instrText>
            </w:r>
            <w:r w:rsidR="00CA3A15">
              <w:rPr>
                <w:noProof/>
                <w:webHidden/>
              </w:rPr>
            </w:r>
            <w:r w:rsidR="00CA3A15">
              <w:rPr>
                <w:noProof/>
                <w:webHidden/>
              </w:rPr>
              <w:fldChar w:fldCharType="separate"/>
            </w:r>
            <w:r w:rsidR="00CA3A15">
              <w:rPr>
                <w:noProof/>
                <w:webHidden/>
              </w:rPr>
              <w:t>19</w:t>
            </w:r>
            <w:r w:rsidR="00CA3A15">
              <w:rPr>
                <w:noProof/>
                <w:webHidden/>
              </w:rPr>
              <w:fldChar w:fldCharType="end"/>
            </w:r>
          </w:hyperlink>
        </w:p>
        <w:p w14:paraId="22C9C60C" w14:textId="57B7DFB2"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196" w:history="1">
            <w:r w:rsidR="00CA3A15" w:rsidRPr="007E012E">
              <w:rPr>
                <w:rStyle w:val="Hyperlink"/>
                <w:rFonts w:cs="Arial"/>
                <w:noProof/>
              </w:rPr>
              <w:t>Udvikle</w:t>
            </w:r>
            <w:r w:rsidR="00CA3A15">
              <w:rPr>
                <w:noProof/>
                <w:webHidden/>
              </w:rPr>
              <w:tab/>
            </w:r>
            <w:r w:rsidR="00CA3A15">
              <w:rPr>
                <w:noProof/>
                <w:webHidden/>
              </w:rPr>
              <w:fldChar w:fldCharType="begin"/>
            </w:r>
            <w:r w:rsidR="00CA3A15">
              <w:rPr>
                <w:noProof/>
                <w:webHidden/>
              </w:rPr>
              <w:instrText xml:space="preserve"> PAGEREF _Toc44052196 \h </w:instrText>
            </w:r>
            <w:r w:rsidR="00CA3A15">
              <w:rPr>
                <w:noProof/>
                <w:webHidden/>
              </w:rPr>
            </w:r>
            <w:r w:rsidR="00CA3A15">
              <w:rPr>
                <w:noProof/>
                <w:webHidden/>
              </w:rPr>
              <w:fldChar w:fldCharType="separate"/>
            </w:r>
            <w:r w:rsidR="00CA3A15">
              <w:rPr>
                <w:noProof/>
                <w:webHidden/>
              </w:rPr>
              <w:t>19</w:t>
            </w:r>
            <w:r w:rsidR="00CA3A15">
              <w:rPr>
                <w:noProof/>
                <w:webHidden/>
              </w:rPr>
              <w:fldChar w:fldCharType="end"/>
            </w:r>
          </w:hyperlink>
        </w:p>
        <w:p w14:paraId="31BF885C" w14:textId="0930432C"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197" w:history="1">
            <w:r w:rsidR="00CA3A15" w:rsidRPr="007E012E">
              <w:rPr>
                <w:rStyle w:val="Hyperlink"/>
                <w:rFonts w:cs="Arial"/>
                <w:b/>
                <w:noProof/>
              </w:rPr>
              <w:t>1.3 Rengøring</w:t>
            </w:r>
            <w:r w:rsidR="00CA3A15">
              <w:rPr>
                <w:noProof/>
                <w:webHidden/>
              </w:rPr>
              <w:tab/>
            </w:r>
            <w:r w:rsidR="00CA3A15">
              <w:rPr>
                <w:noProof/>
                <w:webHidden/>
              </w:rPr>
              <w:fldChar w:fldCharType="begin"/>
            </w:r>
            <w:r w:rsidR="00CA3A15">
              <w:rPr>
                <w:noProof/>
                <w:webHidden/>
              </w:rPr>
              <w:instrText xml:space="preserve"> PAGEREF _Toc44052197 \h </w:instrText>
            </w:r>
            <w:r w:rsidR="00CA3A15">
              <w:rPr>
                <w:noProof/>
                <w:webHidden/>
              </w:rPr>
            </w:r>
            <w:r w:rsidR="00CA3A15">
              <w:rPr>
                <w:noProof/>
                <w:webHidden/>
              </w:rPr>
              <w:fldChar w:fldCharType="separate"/>
            </w:r>
            <w:r w:rsidR="00CA3A15">
              <w:rPr>
                <w:noProof/>
                <w:webHidden/>
              </w:rPr>
              <w:t>19</w:t>
            </w:r>
            <w:r w:rsidR="00CA3A15">
              <w:rPr>
                <w:noProof/>
                <w:webHidden/>
              </w:rPr>
              <w:fldChar w:fldCharType="end"/>
            </w:r>
          </w:hyperlink>
        </w:p>
        <w:p w14:paraId="1BDF0EA3" w14:textId="015F124B"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198" w:history="1">
            <w:r w:rsidR="00CA3A15" w:rsidRPr="007E012E">
              <w:rPr>
                <w:rStyle w:val="Hyperlink"/>
                <w:rFonts w:cs="Arial"/>
                <w:noProof/>
              </w:rPr>
              <w:t>Indsats med henblik på at udvikle borger til at blive selvhjulpen med rengørings- og skift af sengetøjs opgaver i hjemmet</w:t>
            </w:r>
            <w:r w:rsidR="00CA3A15">
              <w:rPr>
                <w:noProof/>
                <w:webHidden/>
              </w:rPr>
              <w:tab/>
            </w:r>
            <w:r w:rsidR="00CA3A15">
              <w:rPr>
                <w:noProof/>
                <w:webHidden/>
              </w:rPr>
              <w:fldChar w:fldCharType="begin"/>
            </w:r>
            <w:r w:rsidR="00CA3A15">
              <w:rPr>
                <w:noProof/>
                <w:webHidden/>
              </w:rPr>
              <w:instrText xml:space="preserve"> PAGEREF _Toc44052198 \h </w:instrText>
            </w:r>
            <w:r w:rsidR="00CA3A15">
              <w:rPr>
                <w:noProof/>
                <w:webHidden/>
              </w:rPr>
            </w:r>
            <w:r w:rsidR="00CA3A15">
              <w:rPr>
                <w:noProof/>
                <w:webHidden/>
              </w:rPr>
              <w:fldChar w:fldCharType="separate"/>
            </w:r>
            <w:r w:rsidR="00CA3A15">
              <w:rPr>
                <w:noProof/>
                <w:webHidden/>
              </w:rPr>
              <w:t>19</w:t>
            </w:r>
            <w:r w:rsidR="00CA3A15">
              <w:rPr>
                <w:noProof/>
                <w:webHidden/>
              </w:rPr>
              <w:fldChar w:fldCharType="end"/>
            </w:r>
          </w:hyperlink>
        </w:p>
        <w:p w14:paraId="57413531" w14:textId="7CEA987B"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199" w:history="1">
            <w:r w:rsidR="00CA3A15" w:rsidRPr="007E012E">
              <w:rPr>
                <w:rStyle w:val="Hyperlink"/>
                <w:rFonts w:cs="Arial"/>
                <w:b/>
                <w:noProof/>
              </w:rPr>
              <w:t>Indsatsområde:</w:t>
            </w:r>
            <w:r w:rsidR="00CA3A15">
              <w:rPr>
                <w:noProof/>
                <w:webHidden/>
              </w:rPr>
              <w:tab/>
            </w:r>
            <w:r w:rsidR="00CA3A15">
              <w:rPr>
                <w:noProof/>
                <w:webHidden/>
              </w:rPr>
              <w:fldChar w:fldCharType="begin"/>
            </w:r>
            <w:r w:rsidR="00CA3A15">
              <w:rPr>
                <w:noProof/>
                <w:webHidden/>
              </w:rPr>
              <w:instrText xml:space="preserve"> PAGEREF _Toc44052199 \h </w:instrText>
            </w:r>
            <w:r w:rsidR="00CA3A15">
              <w:rPr>
                <w:noProof/>
                <w:webHidden/>
              </w:rPr>
            </w:r>
            <w:r w:rsidR="00CA3A15">
              <w:rPr>
                <w:noProof/>
                <w:webHidden/>
              </w:rPr>
              <w:fldChar w:fldCharType="separate"/>
            </w:r>
            <w:r w:rsidR="00CA3A15">
              <w:rPr>
                <w:noProof/>
                <w:webHidden/>
              </w:rPr>
              <w:t>21</w:t>
            </w:r>
            <w:r w:rsidR="00CA3A15">
              <w:rPr>
                <w:noProof/>
                <w:webHidden/>
              </w:rPr>
              <w:fldChar w:fldCharType="end"/>
            </w:r>
          </w:hyperlink>
        </w:p>
        <w:p w14:paraId="7BA2788E" w14:textId="27A42F4F"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0" w:history="1">
            <w:r w:rsidR="00CA3A15" w:rsidRPr="007E012E">
              <w:rPr>
                <w:rStyle w:val="Hyperlink"/>
                <w:rFonts w:cs="Arial"/>
                <w:noProof/>
              </w:rPr>
              <w:t>Udvikle</w:t>
            </w:r>
            <w:r w:rsidR="00CA3A15">
              <w:rPr>
                <w:noProof/>
                <w:webHidden/>
              </w:rPr>
              <w:tab/>
            </w:r>
            <w:r w:rsidR="00CA3A15">
              <w:rPr>
                <w:noProof/>
                <w:webHidden/>
              </w:rPr>
              <w:fldChar w:fldCharType="begin"/>
            </w:r>
            <w:r w:rsidR="00CA3A15">
              <w:rPr>
                <w:noProof/>
                <w:webHidden/>
              </w:rPr>
              <w:instrText xml:space="preserve"> PAGEREF _Toc44052200 \h </w:instrText>
            </w:r>
            <w:r w:rsidR="00CA3A15">
              <w:rPr>
                <w:noProof/>
                <w:webHidden/>
              </w:rPr>
            </w:r>
            <w:r w:rsidR="00CA3A15">
              <w:rPr>
                <w:noProof/>
                <w:webHidden/>
              </w:rPr>
              <w:fldChar w:fldCharType="separate"/>
            </w:r>
            <w:r w:rsidR="00CA3A15">
              <w:rPr>
                <w:noProof/>
                <w:webHidden/>
              </w:rPr>
              <w:t>21</w:t>
            </w:r>
            <w:r w:rsidR="00CA3A15">
              <w:rPr>
                <w:noProof/>
                <w:webHidden/>
              </w:rPr>
              <w:fldChar w:fldCharType="end"/>
            </w:r>
          </w:hyperlink>
        </w:p>
        <w:p w14:paraId="22F7E509" w14:textId="4F0AE5CB"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1" w:history="1">
            <w:r w:rsidR="00CA3A15" w:rsidRPr="007E012E">
              <w:rPr>
                <w:rStyle w:val="Hyperlink"/>
                <w:rFonts w:cs="Arial"/>
                <w:b/>
                <w:noProof/>
              </w:rPr>
              <w:t>1.4 Tøjvask</w:t>
            </w:r>
            <w:r w:rsidR="00CA3A15">
              <w:rPr>
                <w:noProof/>
                <w:webHidden/>
              </w:rPr>
              <w:tab/>
            </w:r>
            <w:r w:rsidR="00CA3A15">
              <w:rPr>
                <w:noProof/>
                <w:webHidden/>
              </w:rPr>
              <w:fldChar w:fldCharType="begin"/>
            </w:r>
            <w:r w:rsidR="00CA3A15">
              <w:rPr>
                <w:noProof/>
                <w:webHidden/>
              </w:rPr>
              <w:instrText xml:space="preserve"> PAGEREF _Toc44052201 \h </w:instrText>
            </w:r>
            <w:r w:rsidR="00CA3A15">
              <w:rPr>
                <w:noProof/>
                <w:webHidden/>
              </w:rPr>
            </w:r>
            <w:r w:rsidR="00CA3A15">
              <w:rPr>
                <w:noProof/>
                <w:webHidden/>
              </w:rPr>
              <w:fldChar w:fldCharType="separate"/>
            </w:r>
            <w:r w:rsidR="00CA3A15">
              <w:rPr>
                <w:noProof/>
                <w:webHidden/>
              </w:rPr>
              <w:t>21</w:t>
            </w:r>
            <w:r w:rsidR="00CA3A15">
              <w:rPr>
                <w:noProof/>
                <w:webHidden/>
              </w:rPr>
              <w:fldChar w:fldCharType="end"/>
            </w:r>
          </w:hyperlink>
        </w:p>
        <w:p w14:paraId="1B1A5114" w14:textId="19BCE7FB"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2" w:history="1">
            <w:r w:rsidR="00CA3A15" w:rsidRPr="007E012E">
              <w:rPr>
                <w:rStyle w:val="Hyperlink"/>
                <w:rFonts w:cs="Arial"/>
                <w:noProof/>
              </w:rPr>
              <w:t>Indsats med henblik på at udvikle borger til at blive selvhjulpen med tøjvask i hjemmet</w:t>
            </w:r>
            <w:r w:rsidR="00CA3A15">
              <w:rPr>
                <w:noProof/>
                <w:webHidden/>
              </w:rPr>
              <w:tab/>
            </w:r>
            <w:r w:rsidR="00CA3A15">
              <w:rPr>
                <w:noProof/>
                <w:webHidden/>
              </w:rPr>
              <w:fldChar w:fldCharType="begin"/>
            </w:r>
            <w:r w:rsidR="00CA3A15">
              <w:rPr>
                <w:noProof/>
                <w:webHidden/>
              </w:rPr>
              <w:instrText xml:space="preserve"> PAGEREF _Toc44052202 \h </w:instrText>
            </w:r>
            <w:r w:rsidR="00CA3A15">
              <w:rPr>
                <w:noProof/>
                <w:webHidden/>
              </w:rPr>
            </w:r>
            <w:r w:rsidR="00CA3A15">
              <w:rPr>
                <w:noProof/>
                <w:webHidden/>
              </w:rPr>
              <w:fldChar w:fldCharType="separate"/>
            </w:r>
            <w:r w:rsidR="00CA3A15">
              <w:rPr>
                <w:noProof/>
                <w:webHidden/>
              </w:rPr>
              <w:t>21</w:t>
            </w:r>
            <w:r w:rsidR="00CA3A15">
              <w:rPr>
                <w:noProof/>
                <w:webHidden/>
              </w:rPr>
              <w:fldChar w:fldCharType="end"/>
            </w:r>
          </w:hyperlink>
        </w:p>
        <w:p w14:paraId="5BA538B1" w14:textId="6021BB97"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3" w:history="1">
            <w:r w:rsidR="00CA3A15" w:rsidRPr="007E012E">
              <w:rPr>
                <w:rStyle w:val="Hyperlink"/>
                <w:rFonts w:cs="Arial"/>
                <w:b/>
                <w:noProof/>
              </w:rPr>
              <w:t>Indsatsområde:</w:t>
            </w:r>
            <w:r w:rsidR="00CA3A15">
              <w:rPr>
                <w:noProof/>
                <w:webHidden/>
              </w:rPr>
              <w:tab/>
            </w:r>
            <w:r w:rsidR="00CA3A15">
              <w:rPr>
                <w:noProof/>
                <w:webHidden/>
              </w:rPr>
              <w:fldChar w:fldCharType="begin"/>
            </w:r>
            <w:r w:rsidR="00CA3A15">
              <w:rPr>
                <w:noProof/>
                <w:webHidden/>
              </w:rPr>
              <w:instrText xml:space="preserve"> PAGEREF _Toc44052203 \h </w:instrText>
            </w:r>
            <w:r w:rsidR="00CA3A15">
              <w:rPr>
                <w:noProof/>
                <w:webHidden/>
              </w:rPr>
            </w:r>
            <w:r w:rsidR="00CA3A15">
              <w:rPr>
                <w:noProof/>
                <w:webHidden/>
              </w:rPr>
              <w:fldChar w:fldCharType="separate"/>
            </w:r>
            <w:r w:rsidR="00CA3A15">
              <w:rPr>
                <w:noProof/>
                <w:webHidden/>
              </w:rPr>
              <w:t>23</w:t>
            </w:r>
            <w:r w:rsidR="00CA3A15">
              <w:rPr>
                <w:noProof/>
                <w:webHidden/>
              </w:rPr>
              <w:fldChar w:fldCharType="end"/>
            </w:r>
          </w:hyperlink>
        </w:p>
        <w:p w14:paraId="6C7CC2A1" w14:textId="684CF6B2"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4" w:history="1">
            <w:r w:rsidR="00CA3A15" w:rsidRPr="007E012E">
              <w:rPr>
                <w:rStyle w:val="Hyperlink"/>
                <w:rFonts w:cs="Arial"/>
                <w:noProof/>
              </w:rPr>
              <w:t>Udvikle</w:t>
            </w:r>
            <w:r w:rsidR="00CA3A15">
              <w:rPr>
                <w:noProof/>
                <w:webHidden/>
              </w:rPr>
              <w:tab/>
            </w:r>
            <w:r w:rsidR="00CA3A15">
              <w:rPr>
                <w:noProof/>
                <w:webHidden/>
              </w:rPr>
              <w:fldChar w:fldCharType="begin"/>
            </w:r>
            <w:r w:rsidR="00CA3A15">
              <w:rPr>
                <w:noProof/>
                <w:webHidden/>
              </w:rPr>
              <w:instrText xml:space="preserve"> PAGEREF _Toc44052204 \h </w:instrText>
            </w:r>
            <w:r w:rsidR="00CA3A15">
              <w:rPr>
                <w:noProof/>
                <w:webHidden/>
              </w:rPr>
            </w:r>
            <w:r w:rsidR="00CA3A15">
              <w:rPr>
                <w:noProof/>
                <w:webHidden/>
              </w:rPr>
              <w:fldChar w:fldCharType="separate"/>
            </w:r>
            <w:r w:rsidR="00CA3A15">
              <w:rPr>
                <w:noProof/>
                <w:webHidden/>
              </w:rPr>
              <w:t>23</w:t>
            </w:r>
            <w:r w:rsidR="00CA3A15">
              <w:rPr>
                <w:noProof/>
                <w:webHidden/>
              </w:rPr>
              <w:fldChar w:fldCharType="end"/>
            </w:r>
          </w:hyperlink>
        </w:p>
        <w:p w14:paraId="09437CA6" w14:textId="43E2371B"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5" w:history="1">
            <w:r w:rsidR="00CA3A15" w:rsidRPr="007E012E">
              <w:rPr>
                <w:rStyle w:val="Hyperlink"/>
                <w:rFonts w:cs="Arial"/>
                <w:b/>
                <w:noProof/>
              </w:rPr>
              <w:t>1.5 Indkøb</w:t>
            </w:r>
            <w:r w:rsidR="00CA3A15">
              <w:rPr>
                <w:noProof/>
                <w:webHidden/>
              </w:rPr>
              <w:tab/>
            </w:r>
            <w:r w:rsidR="00CA3A15">
              <w:rPr>
                <w:noProof/>
                <w:webHidden/>
              </w:rPr>
              <w:fldChar w:fldCharType="begin"/>
            </w:r>
            <w:r w:rsidR="00CA3A15">
              <w:rPr>
                <w:noProof/>
                <w:webHidden/>
              </w:rPr>
              <w:instrText xml:space="preserve"> PAGEREF _Toc44052205 \h </w:instrText>
            </w:r>
            <w:r w:rsidR="00CA3A15">
              <w:rPr>
                <w:noProof/>
                <w:webHidden/>
              </w:rPr>
            </w:r>
            <w:r w:rsidR="00CA3A15">
              <w:rPr>
                <w:noProof/>
                <w:webHidden/>
              </w:rPr>
              <w:fldChar w:fldCharType="separate"/>
            </w:r>
            <w:r w:rsidR="00CA3A15">
              <w:rPr>
                <w:noProof/>
                <w:webHidden/>
              </w:rPr>
              <w:t>23</w:t>
            </w:r>
            <w:r w:rsidR="00CA3A15">
              <w:rPr>
                <w:noProof/>
                <w:webHidden/>
              </w:rPr>
              <w:fldChar w:fldCharType="end"/>
            </w:r>
          </w:hyperlink>
        </w:p>
        <w:p w14:paraId="7D119DFB" w14:textId="09076B8A"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6" w:history="1">
            <w:r w:rsidR="00CA3A15" w:rsidRPr="007E012E">
              <w:rPr>
                <w:rStyle w:val="Hyperlink"/>
                <w:rFonts w:cs="Arial"/>
                <w:noProof/>
              </w:rPr>
              <w:t>Indsats med henblik på at udvikle borger til at blive selvhjulpen med indkøb.</w:t>
            </w:r>
            <w:r w:rsidR="00CA3A15">
              <w:rPr>
                <w:noProof/>
                <w:webHidden/>
              </w:rPr>
              <w:tab/>
            </w:r>
            <w:r w:rsidR="00CA3A15">
              <w:rPr>
                <w:noProof/>
                <w:webHidden/>
              </w:rPr>
              <w:fldChar w:fldCharType="begin"/>
            </w:r>
            <w:r w:rsidR="00CA3A15">
              <w:rPr>
                <w:noProof/>
                <w:webHidden/>
              </w:rPr>
              <w:instrText xml:space="preserve"> PAGEREF _Toc44052206 \h </w:instrText>
            </w:r>
            <w:r w:rsidR="00CA3A15">
              <w:rPr>
                <w:noProof/>
                <w:webHidden/>
              </w:rPr>
            </w:r>
            <w:r w:rsidR="00CA3A15">
              <w:rPr>
                <w:noProof/>
                <w:webHidden/>
              </w:rPr>
              <w:fldChar w:fldCharType="separate"/>
            </w:r>
            <w:r w:rsidR="00CA3A15">
              <w:rPr>
                <w:noProof/>
                <w:webHidden/>
              </w:rPr>
              <w:t>23</w:t>
            </w:r>
            <w:r w:rsidR="00CA3A15">
              <w:rPr>
                <w:noProof/>
                <w:webHidden/>
              </w:rPr>
              <w:fldChar w:fldCharType="end"/>
            </w:r>
          </w:hyperlink>
        </w:p>
        <w:p w14:paraId="27E6906F" w14:textId="7BE9EAEE" w:rsidR="00CA3A15" w:rsidRDefault="008F000F">
          <w:pPr>
            <w:pStyle w:val="Indholdsfortegnelse2"/>
            <w:tabs>
              <w:tab w:val="right" w:leader="dot" w:pos="9628"/>
            </w:tabs>
            <w:rPr>
              <w:rFonts w:asciiTheme="minorHAnsi" w:eastAsiaTheme="minorEastAsia" w:hAnsiTheme="minorHAnsi"/>
              <w:noProof/>
              <w:sz w:val="22"/>
              <w:lang w:eastAsia="da-DK"/>
            </w:rPr>
          </w:pPr>
          <w:hyperlink w:anchor="_Toc44052207" w:history="1">
            <w:r w:rsidR="00CA3A15" w:rsidRPr="007E012E">
              <w:rPr>
                <w:rStyle w:val="Hyperlink"/>
                <w:noProof/>
              </w:rPr>
              <w:t>Kompenserende indsatser og pakker.</w:t>
            </w:r>
            <w:r w:rsidR="00CA3A15">
              <w:rPr>
                <w:noProof/>
                <w:webHidden/>
              </w:rPr>
              <w:tab/>
            </w:r>
            <w:r w:rsidR="00CA3A15">
              <w:rPr>
                <w:noProof/>
                <w:webHidden/>
              </w:rPr>
              <w:fldChar w:fldCharType="begin"/>
            </w:r>
            <w:r w:rsidR="00CA3A15">
              <w:rPr>
                <w:noProof/>
                <w:webHidden/>
              </w:rPr>
              <w:instrText xml:space="preserve"> PAGEREF _Toc44052207 \h </w:instrText>
            </w:r>
            <w:r w:rsidR="00CA3A15">
              <w:rPr>
                <w:noProof/>
                <w:webHidden/>
              </w:rPr>
            </w:r>
            <w:r w:rsidR="00CA3A15">
              <w:rPr>
                <w:noProof/>
                <w:webHidden/>
              </w:rPr>
              <w:fldChar w:fldCharType="separate"/>
            </w:r>
            <w:r w:rsidR="00CA3A15">
              <w:rPr>
                <w:noProof/>
                <w:webHidden/>
              </w:rPr>
              <w:t>24</w:t>
            </w:r>
            <w:r w:rsidR="00CA3A15">
              <w:rPr>
                <w:noProof/>
                <w:webHidden/>
              </w:rPr>
              <w:fldChar w:fldCharType="end"/>
            </w:r>
          </w:hyperlink>
        </w:p>
        <w:p w14:paraId="533FBBAE" w14:textId="0E8E18AD"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8" w:history="1">
            <w:r w:rsidR="00CA3A15" w:rsidRPr="007E012E">
              <w:rPr>
                <w:rStyle w:val="Hyperlink"/>
                <w:rFonts w:cs="Arial"/>
                <w:b/>
                <w:noProof/>
              </w:rPr>
              <w:t>Indsatsområde:</w:t>
            </w:r>
            <w:r w:rsidR="00CA3A15">
              <w:rPr>
                <w:noProof/>
                <w:webHidden/>
              </w:rPr>
              <w:tab/>
            </w:r>
            <w:r w:rsidR="00CA3A15">
              <w:rPr>
                <w:noProof/>
                <w:webHidden/>
              </w:rPr>
              <w:fldChar w:fldCharType="begin"/>
            </w:r>
            <w:r w:rsidR="00CA3A15">
              <w:rPr>
                <w:noProof/>
                <w:webHidden/>
              </w:rPr>
              <w:instrText xml:space="preserve"> PAGEREF _Toc44052208 \h </w:instrText>
            </w:r>
            <w:r w:rsidR="00CA3A15">
              <w:rPr>
                <w:noProof/>
                <w:webHidden/>
              </w:rPr>
            </w:r>
            <w:r w:rsidR="00CA3A15">
              <w:rPr>
                <w:noProof/>
                <w:webHidden/>
              </w:rPr>
              <w:fldChar w:fldCharType="separate"/>
            </w:r>
            <w:r w:rsidR="00CA3A15">
              <w:rPr>
                <w:noProof/>
                <w:webHidden/>
              </w:rPr>
              <w:t>24</w:t>
            </w:r>
            <w:r w:rsidR="00CA3A15">
              <w:rPr>
                <w:noProof/>
                <w:webHidden/>
              </w:rPr>
              <w:fldChar w:fldCharType="end"/>
            </w:r>
          </w:hyperlink>
        </w:p>
        <w:p w14:paraId="4F0FD561" w14:textId="48BA7328"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09" w:history="1">
            <w:r w:rsidR="00CA3A15" w:rsidRPr="007E012E">
              <w:rPr>
                <w:rStyle w:val="Hyperlink"/>
                <w:rFonts w:cs="Arial"/>
                <w:noProof/>
              </w:rPr>
              <w:t>Vedligeholde / kompensere</w:t>
            </w:r>
            <w:r w:rsidR="00CA3A15">
              <w:rPr>
                <w:noProof/>
                <w:webHidden/>
              </w:rPr>
              <w:tab/>
            </w:r>
            <w:r w:rsidR="00CA3A15">
              <w:rPr>
                <w:noProof/>
                <w:webHidden/>
              </w:rPr>
              <w:fldChar w:fldCharType="begin"/>
            </w:r>
            <w:r w:rsidR="00CA3A15">
              <w:rPr>
                <w:noProof/>
                <w:webHidden/>
              </w:rPr>
              <w:instrText xml:space="preserve"> PAGEREF _Toc44052209 \h </w:instrText>
            </w:r>
            <w:r w:rsidR="00CA3A15">
              <w:rPr>
                <w:noProof/>
                <w:webHidden/>
              </w:rPr>
            </w:r>
            <w:r w:rsidR="00CA3A15">
              <w:rPr>
                <w:noProof/>
                <w:webHidden/>
              </w:rPr>
              <w:fldChar w:fldCharType="separate"/>
            </w:r>
            <w:r w:rsidR="00CA3A15">
              <w:rPr>
                <w:noProof/>
                <w:webHidden/>
              </w:rPr>
              <w:t>24</w:t>
            </w:r>
            <w:r w:rsidR="00CA3A15">
              <w:rPr>
                <w:noProof/>
                <w:webHidden/>
              </w:rPr>
              <w:fldChar w:fldCharType="end"/>
            </w:r>
          </w:hyperlink>
        </w:p>
        <w:p w14:paraId="2D79DBE8" w14:textId="4B818B56"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0" w:history="1">
            <w:r w:rsidR="00CA3A15" w:rsidRPr="007E012E">
              <w:rPr>
                <w:rStyle w:val="Hyperlink"/>
                <w:rFonts w:cs="Arial"/>
                <w:b/>
                <w:noProof/>
              </w:rPr>
              <w:t>2.2 Rengøring</w:t>
            </w:r>
            <w:r w:rsidR="00CA3A15">
              <w:rPr>
                <w:noProof/>
                <w:webHidden/>
              </w:rPr>
              <w:tab/>
            </w:r>
            <w:r w:rsidR="00CA3A15">
              <w:rPr>
                <w:noProof/>
                <w:webHidden/>
              </w:rPr>
              <w:fldChar w:fldCharType="begin"/>
            </w:r>
            <w:r w:rsidR="00CA3A15">
              <w:rPr>
                <w:noProof/>
                <w:webHidden/>
              </w:rPr>
              <w:instrText xml:space="preserve"> PAGEREF _Toc44052210 \h </w:instrText>
            </w:r>
            <w:r w:rsidR="00CA3A15">
              <w:rPr>
                <w:noProof/>
                <w:webHidden/>
              </w:rPr>
            </w:r>
            <w:r w:rsidR="00CA3A15">
              <w:rPr>
                <w:noProof/>
                <w:webHidden/>
              </w:rPr>
              <w:fldChar w:fldCharType="separate"/>
            </w:r>
            <w:r w:rsidR="00CA3A15">
              <w:rPr>
                <w:noProof/>
                <w:webHidden/>
              </w:rPr>
              <w:t>24</w:t>
            </w:r>
            <w:r w:rsidR="00CA3A15">
              <w:rPr>
                <w:noProof/>
                <w:webHidden/>
              </w:rPr>
              <w:fldChar w:fldCharType="end"/>
            </w:r>
          </w:hyperlink>
        </w:p>
        <w:p w14:paraId="36F61BD0" w14:textId="14455475"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1" w:history="1">
            <w:r w:rsidR="00CA3A15" w:rsidRPr="007E012E">
              <w:rPr>
                <w:rStyle w:val="Hyperlink"/>
                <w:rFonts w:cs="Arial"/>
                <w:noProof/>
              </w:rPr>
              <w:t>Indsats med henblik på at sikre/udføre nødvendige rengøringsopgaver i borgerens hjem</w:t>
            </w:r>
            <w:r w:rsidR="00CA3A15">
              <w:rPr>
                <w:noProof/>
                <w:webHidden/>
              </w:rPr>
              <w:tab/>
            </w:r>
            <w:r w:rsidR="00CA3A15">
              <w:rPr>
                <w:noProof/>
                <w:webHidden/>
              </w:rPr>
              <w:fldChar w:fldCharType="begin"/>
            </w:r>
            <w:r w:rsidR="00CA3A15">
              <w:rPr>
                <w:noProof/>
                <w:webHidden/>
              </w:rPr>
              <w:instrText xml:space="preserve"> PAGEREF _Toc44052211 \h </w:instrText>
            </w:r>
            <w:r w:rsidR="00CA3A15">
              <w:rPr>
                <w:noProof/>
                <w:webHidden/>
              </w:rPr>
            </w:r>
            <w:r w:rsidR="00CA3A15">
              <w:rPr>
                <w:noProof/>
                <w:webHidden/>
              </w:rPr>
              <w:fldChar w:fldCharType="separate"/>
            </w:r>
            <w:r w:rsidR="00CA3A15">
              <w:rPr>
                <w:noProof/>
                <w:webHidden/>
              </w:rPr>
              <w:t>24</w:t>
            </w:r>
            <w:r w:rsidR="00CA3A15">
              <w:rPr>
                <w:noProof/>
                <w:webHidden/>
              </w:rPr>
              <w:fldChar w:fldCharType="end"/>
            </w:r>
          </w:hyperlink>
        </w:p>
        <w:p w14:paraId="1A95CDCF" w14:textId="0B12E475"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2" w:history="1">
            <w:r w:rsidR="00CA3A15" w:rsidRPr="007E012E">
              <w:rPr>
                <w:rStyle w:val="Hyperlink"/>
                <w:rFonts w:cs="Arial"/>
                <w:b/>
                <w:noProof/>
              </w:rPr>
              <w:t>2.2.1</w:t>
            </w:r>
            <w:r w:rsidR="00CA3A15">
              <w:rPr>
                <w:noProof/>
                <w:webHidden/>
              </w:rPr>
              <w:tab/>
            </w:r>
            <w:r w:rsidR="00CA3A15">
              <w:rPr>
                <w:noProof/>
                <w:webHidden/>
              </w:rPr>
              <w:fldChar w:fldCharType="begin"/>
            </w:r>
            <w:r w:rsidR="00CA3A15">
              <w:rPr>
                <w:noProof/>
                <w:webHidden/>
              </w:rPr>
              <w:instrText xml:space="preserve"> PAGEREF _Toc44052212 \h </w:instrText>
            </w:r>
            <w:r w:rsidR="00CA3A15">
              <w:rPr>
                <w:noProof/>
                <w:webHidden/>
              </w:rPr>
            </w:r>
            <w:r w:rsidR="00CA3A15">
              <w:rPr>
                <w:noProof/>
                <w:webHidden/>
              </w:rPr>
              <w:fldChar w:fldCharType="separate"/>
            </w:r>
            <w:r w:rsidR="00CA3A15">
              <w:rPr>
                <w:noProof/>
                <w:webHidden/>
              </w:rPr>
              <w:t>26</w:t>
            </w:r>
            <w:r w:rsidR="00CA3A15">
              <w:rPr>
                <w:noProof/>
                <w:webHidden/>
              </w:rPr>
              <w:fldChar w:fldCharType="end"/>
            </w:r>
          </w:hyperlink>
        </w:p>
        <w:p w14:paraId="0005507A" w14:textId="2D110F46"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3" w:history="1">
            <w:r w:rsidR="00CA3A15" w:rsidRPr="007E012E">
              <w:rPr>
                <w:rStyle w:val="Hyperlink"/>
                <w:rFonts w:cs="Arial"/>
                <w:b/>
                <w:noProof/>
              </w:rPr>
              <w:t>Nr. 39</w:t>
            </w:r>
            <w:r w:rsidR="00CA3A15">
              <w:rPr>
                <w:noProof/>
                <w:webHidden/>
              </w:rPr>
              <w:tab/>
            </w:r>
            <w:r w:rsidR="00CA3A15">
              <w:rPr>
                <w:noProof/>
                <w:webHidden/>
              </w:rPr>
              <w:fldChar w:fldCharType="begin"/>
            </w:r>
            <w:r w:rsidR="00CA3A15">
              <w:rPr>
                <w:noProof/>
                <w:webHidden/>
              </w:rPr>
              <w:instrText xml:space="preserve"> PAGEREF _Toc44052213 \h </w:instrText>
            </w:r>
            <w:r w:rsidR="00CA3A15">
              <w:rPr>
                <w:noProof/>
                <w:webHidden/>
              </w:rPr>
            </w:r>
            <w:r w:rsidR="00CA3A15">
              <w:rPr>
                <w:noProof/>
                <w:webHidden/>
              </w:rPr>
              <w:fldChar w:fldCharType="separate"/>
            </w:r>
            <w:r w:rsidR="00CA3A15">
              <w:rPr>
                <w:noProof/>
                <w:webHidden/>
              </w:rPr>
              <w:t>26</w:t>
            </w:r>
            <w:r w:rsidR="00CA3A15">
              <w:rPr>
                <w:noProof/>
                <w:webHidden/>
              </w:rPr>
              <w:fldChar w:fldCharType="end"/>
            </w:r>
          </w:hyperlink>
        </w:p>
        <w:p w14:paraId="66ECF65D" w14:textId="01FC8798"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4" w:history="1">
            <w:r w:rsidR="00CA3A15" w:rsidRPr="007E012E">
              <w:rPr>
                <w:rStyle w:val="Hyperlink"/>
                <w:rFonts w:cs="Arial"/>
                <w:b/>
                <w:noProof/>
              </w:rPr>
              <w:t>Rengøring hver 14. dag</w:t>
            </w:r>
            <w:r w:rsidR="00CA3A15">
              <w:rPr>
                <w:noProof/>
                <w:webHidden/>
              </w:rPr>
              <w:tab/>
            </w:r>
            <w:r w:rsidR="00CA3A15">
              <w:rPr>
                <w:noProof/>
                <w:webHidden/>
              </w:rPr>
              <w:fldChar w:fldCharType="begin"/>
            </w:r>
            <w:r w:rsidR="00CA3A15">
              <w:rPr>
                <w:noProof/>
                <w:webHidden/>
              </w:rPr>
              <w:instrText xml:space="preserve"> PAGEREF _Toc44052214 \h </w:instrText>
            </w:r>
            <w:r w:rsidR="00CA3A15">
              <w:rPr>
                <w:noProof/>
                <w:webHidden/>
              </w:rPr>
            </w:r>
            <w:r w:rsidR="00CA3A15">
              <w:rPr>
                <w:noProof/>
                <w:webHidden/>
              </w:rPr>
              <w:fldChar w:fldCharType="separate"/>
            </w:r>
            <w:r w:rsidR="00CA3A15">
              <w:rPr>
                <w:noProof/>
                <w:webHidden/>
              </w:rPr>
              <w:t>26</w:t>
            </w:r>
            <w:r w:rsidR="00CA3A15">
              <w:rPr>
                <w:noProof/>
                <w:webHidden/>
              </w:rPr>
              <w:fldChar w:fldCharType="end"/>
            </w:r>
          </w:hyperlink>
        </w:p>
        <w:p w14:paraId="2BB447C5" w14:textId="7ADF2F64"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5" w:history="1">
            <w:r w:rsidR="00CA3A15" w:rsidRPr="007E012E">
              <w:rPr>
                <w:rStyle w:val="Hyperlink"/>
                <w:rFonts w:cs="Arial"/>
                <w:b/>
                <w:noProof/>
              </w:rPr>
              <w:t>2.2.2</w:t>
            </w:r>
            <w:r w:rsidR="00CA3A15">
              <w:rPr>
                <w:noProof/>
                <w:webHidden/>
              </w:rPr>
              <w:tab/>
            </w:r>
            <w:r w:rsidR="00CA3A15">
              <w:rPr>
                <w:noProof/>
                <w:webHidden/>
              </w:rPr>
              <w:fldChar w:fldCharType="begin"/>
            </w:r>
            <w:r w:rsidR="00CA3A15">
              <w:rPr>
                <w:noProof/>
                <w:webHidden/>
              </w:rPr>
              <w:instrText xml:space="preserve"> PAGEREF _Toc44052215 \h </w:instrText>
            </w:r>
            <w:r w:rsidR="00CA3A15">
              <w:rPr>
                <w:noProof/>
                <w:webHidden/>
              </w:rPr>
            </w:r>
            <w:r w:rsidR="00CA3A15">
              <w:rPr>
                <w:noProof/>
                <w:webHidden/>
              </w:rPr>
              <w:fldChar w:fldCharType="separate"/>
            </w:r>
            <w:r w:rsidR="00CA3A15">
              <w:rPr>
                <w:noProof/>
                <w:webHidden/>
              </w:rPr>
              <w:t>27</w:t>
            </w:r>
            <w:r w:rsidR="00CA3A15">
              <w:rPr>
                <w:noProof/>
                <w:webHidden/>
              </w:rPr>
              <w:fldChar w:fldCharType="end"/>
            </w:r>
          </w:hyperlink>
        </w:p>
        <w:p w14:paraId="3E322D2E" w14:textId="596B3DC4"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6" w:history="1">
            <w:r w:rsidR="00CA3A15" w:rsidRPr="007E012E">
              <w:rPr>
                <w:rStyle w:val="Hyperlink"/>
                <w:rFonts w:cs="Arial"/>
                <w:b/>
                <w:noProof/>
              </w:rPr>
              <w:t>Nr. 40</w:t>
            </w:r>
            <w:r w:rsidR="00CA3A15">
              <w:rPr>
                <w:noProof/>
                <w:webHidden/>
              </w:rPr>
              <w:tab/>
            </w:r>
            <w:r w:rsidR="00CA3A15">
              <w:rPr>
                <w:noProof/>
                <w:webHidden/>
              </w:rPr>
              <w:fldChar w:fldCharType="begin"/>
            </w:r>
            <w:r w:rsidR="00CA3A15">
              <w:rPr>
                <w:noProof/>
                <w:webHidden/>
              </w:rPr>
              <w:instrText xml:space="preserve"> PAGEREF _Toc44052216 \h </w:instrText>
            </w:r>
            <w:r w:rsidR="00CA3A15">
              <w:rPr>
                <w:noProof/>
                <w:webHidden/>
              </w:rPr>
            </w:r>
            <w:r w:rsidR="00CA3A15">
              <w:rPr>
                <w:noProof/>
                <w:webHidden/>
              </w:rPr>
              <w:fldChar w:fldCharType="separate"/>
            </w:r>
            <w:r w:rsidR="00CA3A15">
              <w:rPr>
                <w:noProof/>
                <w:webHidden/>
              </w:rPr>
              <w:t>27</w:t>
            </w:r>
            <w:r w:rsidR="00CA3A15">
              <w:rPr>
                <w:noProof/>
                <w:webHidden/>
              </w:rPr>
              <w:fldChar w:fldCharType="end"/>
            </w:r>
          </w:hyperlink>
        </w:p>
        <w:p w14:paraId="25FC04AC" w14:textId="6AC48855"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7" w:history="1">
            <w:r w:rsidR="00CA3A15" w:rsidRPr="007E012E">
              <w:rPr>
                <w:rStyle w:val="Hyperlink"/>
                <w:rFonts w:cs="Arial"/>
                <w:b/>
                <w:noProof/>
              </w:rPr>
              <w:t>Rengøring hver uge</w:t>
            </w:r>
            <w:r w:rsidR="00CA3A15">
              <w:rPr>
                <w:noProof/>
                <w:webHidden/>
              </w:rPr>
              <w:tab/>
            </w:r>
            <w:r w:rsidR="00CA3A15">
              <w:rPr>
                <w:noProof/>
                <w:webHidden/>
              </w:rPr>
              <w:fldChar w:fldCharType="begin"/>
            </w:r>
            <w:r w:rsidR="00CA3A15">
              <w:rPr>
                <w:noProof/>
                <w:webHidden/>
              </w:rPr>
              <w:instrText xml:space="preserve"> PAGEREF _Toc44052217 \h </w:instrText>
            </w:r>
            <w:r w:rsidR="00CA3A15">
              <w:rPr>
                <w:noProof/>
                <w:webHidden/>
              </w:rPr>
            </w:r>
            <w:r w:rsidR="00CA3A15">
              <w:rPr>
                <w:noProof/>
                <w:webHidden/>
              </w:rPr>
              <w:fldChar w:fldCharType="separate"/>
            </w:r>
            <w:r w:rsidR="00CA3A15">
              <w:rPr>
                <w:noProof/>
                <w:webHidden/>
              </w:rPr>
              <w:t>27</w:t>
            </w:r>
            <w:r w:rsidR="00CA3A15">
              <w:rPr>
                <w:noProof/>
                <w:webHidden/>
              </w:rPr>
              <w:fldChar w:fldCharType="end"/>
            </w:r>
          </w:hyperlink>
        </w:p>
        <w:p w14:paraId="504BEE7C" w14:textId="4F682F7C"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8" w:history="1">
            <w:r w:rsidR="00CA3A15" w:rsidRPr="007E012E">
              <w:rPr>
                <w:rStyle w:val="Hyperlink"/>
                <w:rFonts w:cs="Arial"/>
                <w:b/>
                <w:noProof/>
              </w:rPr>
              <w:t>2.2.3</w:t>
            </w:r>
            <w:r w:rsidR="00CA3A15">
              <w:rPr>
                <w:noProof/>
                <w:webHidden/>
              </w:rPr>
              <w:tab/>
            </w:r>
            <w:r w:rsidR="00CA3A15">
              <w:rPr>
                <w:noProof/>
                <w:webHidden/>
              </w:rPr>
              <w:fldChar w:fldCharType="begin"/>
            </w:r>
            <w:r w:rsidR="00CA3A15">
              <w:rPr>
                <w:noProof/>
                <w:webHidden/>
              </w:rPr>
              <w:instrText xml:space="preserve"> PAGEREF _Toc44052218 \h </w:instrText>
            </w:r>
            <w:r w:rsidR="00CA3A15">
              <w:rPr>
                <w:noProof/>
                <w:webHidden/>
              </w:rPr>
            </w:r>
            <w:r w:rsidR="00CA3A15">
              <w:rPr>
                <w:noProof/>
                <w:webHidden/>
              </w:rPr>
              <w:fldChar w:fldCharType="separate"/>
            </w:r>
            <w:r w:rsidR="00CA3A15">
              <w:rPr>
                <w:noProof/>
                <w:webHidden/>
              </w:rPr>
              <w:t>28</w:t>
            </w:r>
            <w:r w:rsidR="00CA3A15">
              <w:rPr>
                <w:noProof/>
                <w:webHidden/>
              </w:rPr>
              <w:fldChar w:fldCharType="end"/>
            </w:r>
          </w:hyperlink>
        </w:p>
        <w:p w14:paraId="0C08E723" w14:textId="7618B398"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19" w:history="1">
            <w:r w:rsidR="00CA3A15" w:rsidRPr="007E012E">
              <w:rPr>
                <w:rStyle w:val="Hyperlink"/>
                <w:rFonts w:cs="Arial"/>
                <w:b/>
                <w:noProof/>
              </w:rPr>
              <w:t>Nr. 41</w:t>
            </w:r>
            <w:r w:rsidR="00CA3A15">
              <w:rPr>
                <w:noProof/>
                <w:webHidden/>
              </w:rPr>
              <w:tab/>
            </w:r>
            <w:r w:rsidR="00CA3A15">
              <w:rPr>
                <w:noProof/>
                <w:webHidden/>
              </w:rPr>
              <w:fldChar w:fldCharType="begin"/>
            </w:r>
            <w:r w:rsidR="00CA3A15">
              <w:rPr>
                <w:noProof/>
                <w:webHidden/>
              </w:rPr>
              <w:instrText xml:space="preserve"> PAGEREF _Toc44052219 \h </w:instrText>
            </w:r>
            <w:r w:rsidR="00CA3A15">
              <w:rPr>
                <w:noProof/>
                <w:webHidden/>
              </w:rPr>
            </w:r>
            <w:r w:rsidR="00CA3A15">
              <w:rPr>
                <w:noProof/>
                <w:webHidden/>
              </w:rPr>
              <w:fldChar w:fldCharType="separate"/>
            </w:r>
            <w:r w:rsidR="00CA3A15">
              <w:rPr>
                <w:noProof/>
                <w:webHidden/>
              </w:rPr>
              <w:t>28</w:t>
            </w:r>
            <w:r w:rsidR="00CA3A15">
              <w:rPr>
                <w:noProof/>
                <w:webHidden/>
              </w:rPr>
              <w:fldChar w:fldCharType="end"/>
            </w:r>
          </w:hyperlink>
        </w:p>
        <w:p w14:paraId="4C97E642" w14:textId="098CD46C"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0" w:history="1">
            <w:r w:rsidR="00CA3A15" w:rsidRPr="007E012E">
              <w:rPr>
                <w:rStyle w:val="Hyperlink"/>
                <w:rFonts w:cs="Arial"/>
                <w:b/>
                <w:noProof/>
              </w:rPr>
              <w:t>Rengøring - udvidet</w:t>
            </w:r>
            <w:r w:rsidR="00CA3A15">
              <w:rPr>
                <w:noProof/>
                <w:webHidden/>
              </w:rPr>
              <w:tab/>
            </w:r>
            <w:r w:rsidR="00CA3A15">
              <w:rPr>
                <w:noProof/>
                <w:webHidden/>
              </w:rPr>
              <w:fldChar w:fldCharType="begin"/>
            </w:r>
            <w:r w:rsidR="00CA3A15">
              <w:rPr>
                <w:noProof/>
                <w:webHidden/>
              </w:rPr>
              <w:instrText xml:space="preserve"> PAGEREF _Toc44052220 \h </w:instrText>
            </w:r>
            <w:r w:rsidR="00CA3A15">
              <w:rPr>
                <w:noProof/>
                <w:webHidden/>
              </w:rPr>
            </w:r>
            <w:r w:rsidR="00CA3A15">
              <w:rPr>
                <w:noProof/>
                <w:webHidden/>
              </w:rPr>
              <w:fldChar w:fldCharType="separate"/>
            </w:r>
            <w:r w:rsidR="00CA3A15">
              <w:rPr>
                <w:noProof/>
                <w:webHidden/>
              </w:rPr>
              <w:t>28</w:t>
            </w:r>
            <w:r w:rsidR="00CA3A15">
              <w:rPr>
                <w:noProof/>
                <w:webHidden/>
              </w:rPr>
              <w:fldChar w:fldCharType="end"/>
            </w:r>
          </w:hyperlink>
        </w:p>
        <w:p w14:paraId="7A6942D2" w14:textId="6F475129"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1" w:history="1">
            <w:r w:rsidR="00CA3A15" w:rsidRPr="007E012E">
              <w:rPr>
                <w:rStyle w:val="Hyperlink"/>
                <w:rFonts w:cs="Arial"/>
                <w:b/>
                <w:noProof/>
              </w:rPr>
              <w:t>2.2.4</w:t>
            </w:r>
            <w:r w:rsidR="00CA3A15">
              <w:rPr>
                <w:noProof/>
                <w:webHidden/>
              </w:rPr>
              <w:tab/>
            </w:r>
            <w:r w:rsidR="00CA3A15">
              <w:rPr>
                <w:noProof/>
                <w:webHidden/>
              </w:rPr>
              <w:fldChar w:fldCharType="begin"/>
            </w:r>
            <w:r w:rsidR="00CA3A15">
              <w:rPr>
                <w:noProof/>
                <w:webHidden/>
              </w:rPr>
              <w:instrText xml:space="preserve"> PAGEREF _Toc44052221 \h </w:instrText>
            </w:r>
            <w:r w:rsidR="00CA3A15">
              <w:rPr>
                <w:noProof/>
                <w:webHidden/>
              </w:rPr>
            </w:r>
            <w:r w:rsidR="00CA3A15">
              <w:rPr>
                <w:noProof/>
                <w:webHidden/>
              </w:rPr>
              <w:fldChar w:fldCharType="separate"/>
            </w:r>
            <w:r w:rsidR="00CA3A15">
              <w:rPr>
                <w:noProof/>
                <w:webHidden/>
              </w:rPr>
              <w:t>29</w:t>
            </w:r>
            <w:r w:rsidR="00CA3A15">
              <w:rPr>
                <w:noProof/>
                <w:webHidden/>
              </w:rPr>
              <w:fldChar w:fldCharType="end"/>
            </w:r>
          </w:hyperlink>
        </w:p>
        <w:p w14:paraId="3335721E" w14:textId="77E58B6E"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2" w:history="1">
            <w:r w:rsidR="00CA3A15" w:rsidRPr="007E012E">
              <w:rPr>
                <w:rStyle w:val="Hyperlink"/>
                <w:rFonts w:cs="Arial"/>
                <w:b/>
                <w:noProof/>
              </w:rPr>
              <w:t>Nr. 54</w:t>
            </w:r>
            <w:r w:rsidR="00CA3A15">
              <w:rPr>
                <w:noProof/>
                <w:webHidden/>
              </w:rPr>
              <w:tab/>
            </w:r>
            <w:r w:rsidR="00CA3A15">
              <w:rPr>
                <w:noProof/>
                <w:webHidden/>
              </w:rPr>
              <w:fldChar w:fldCharType="begin"/>
            </w:r>
            <w:r w:rsidR="00CA3A15">
              <w:rPr>
                <w:noProof/>
                <w:webHidden/>
              </w:rPr>
              <w:instrText xml:space="preserve"> PAGEREF _Toc44052222 \h </w:instrText>
            </w:r>
            <w:r w:rsidR="00CA3A15">
              <w:rPr>
                <w:noProof/>
                <w:webHidden/>
              </w:rPr>
            </w:r>
            <w:r w:rsidR="00CA3A15">
              <w:rPr>
                <w:noProof/>
                <w:webHidden/>
              </w:rPr>
              <w:fldChar w:fldCharType="separate"/>
            </w:r>
            <w:r w:rsidR="00CA3A15">
              <w:rPr>
                <w:noProof/>
                <w:webHidden/>
              </w:rPr>
              <w:t>29</w:t>
            </w:r>
            <w:r w:rsidR="00CA3A15">
              <w:rPr>
                <w:noProof/>
                <w:webHidden/>
              </w:rPr>
              <w:fldChar w:fldCharType="end"/>
            </w:r>
          </w:hyperlink>
        </w:p>
        <w:p w14:paraId="2467BE3E" w14:textId="305BEB6E"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3" w:history="1">
            <w:r w:rsidR="00CA3A15" w:rsidRPr="007E012E">
              <w:rPr>
                <w:rStyle w:val="Hyperlink"/>
                <w:rFonts w:cs="Arial"/>
                <w:b/>
                <w:noProof/>
              </w:rPr>
              <w:t>Rengøring hver 14. dag (uden støvsugning)</w:t>
            </w:r>
            <w:r w:rsidR="00CA3A15">
              <w:rPr>
                <w:noProof/>
                <w:webHidden/>
              </w:rPr>
              <w:tab/>
            </w:r>
            <w:r w:rsidR="00CA3A15">
              <w:rPr>
                <w:noProof/>
                <w:webHidden/>
              </w:rPr>
              <w:fldChar w:fldCharType="begin"/>
            </w:r>
            <w:r w:rsidR="00CA3A15">
              <w:rPr>
                <w:noProof/>
                <w:webHidden/>
              </w:rPr>
              <w:instrText xml:space="preserve"> PAGEREF _Toc44052223 \h </w:instrText>
            </w:r>
            <w:r w:rsidR="00CA3A15">
              <w:rPr>
                <w:noProof/>
                <w:webHidden/>
              </w:rPr>
            </w:r>
            <w:r w:rsidR="00CA3A15">
              <w:rPr>
                <w:noProof/>
                <w:webHidden/>
              </w:rPr>
              <w:fldChar w:fldCharType="separate"/>
            </w:r>
            <w:r w:rsidR="00CA3A15">
              <w:rPr>
                <w:noProof/>
                <w:webHidden/>
              </w:rPr>
              <w:t>29</w:t>
            </w:r>
            <w:r w:rsidR="00CA3A15">
              <w:rPr>
                <w:noProof/>
                <w:webHidden/>
              </w:rPr>
              <w:fldChar w:fldCharType="end"/>
            </w:r>
          </w:hyperlink>
        </w:p>
        <w:p w14:paraId="3AFA2618" w14:textId="52A9BAD6"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4" w:history="1">
            <w:r w:rsidR="00CA3A15" w:rsidRPr="007E012E">
              <w:rPr>
                <w:rStyle w:val="Hyperlink"/>
                <w:rFonts w:cs="Arial"/>
                <w:b/>
                <w:noProof/>
              </w:rPr>
              <w:t>2.2.5</w:t>
            </w:r>
            <w:r w:rsidR="00CA3A15">
              <w:rPr>
                <w:noProof/>
                <w:webHidden/>
              </w:rPr>
              <w:tab/>
            </w:r>
            <w:r w:rsidR="00CA3A15">
              <w:rPr>
                <w:noProof/>
                <w:webHidden/>
              </w:rPr>
              <w:fldChar w:fldCharType="begin"/>
            </w:r>
            <w:r w:rsidR="00CA3A15">
              <w:rPr>
                <w:noProof/>
                <w:webHidden/>
              </w:rPr>
              <w:instrText xml:space="preserve"> PAGEREF _Toc44052224 \h </w:instrText>
            </w:r>
            <w:r w:rsidR="00CA3A15">
              <w:rPr>
                <w:noProof/>
                <w:webHidden/>
              </w:rPr>
            </w:r>
            <w:r w:rsidR="00CA3A15">
              <w:rPr>
                <w:noProof/>
                <w:webHidden/>
              </w:rPr>
              <w:fldChar w:fldCharType="separate"/>
            </w:r>
            <w:r w:rsidR="00CA3A15">
              <w:rPr>
                <w:noProof/>
                <w:webHidden/>
              </w:rPr>
              <w:t>29</w:t>
            </w:r>
            <w:r w:rsidR="00CA3A15">
              <w:rPr>
                <w:noProof/>
                <w:webHidden/>
              </w:rPr>
              <w:fldChar w:fldCharType="end"/>
            </w:r>
          </w:hyperlink>
        </w:p>
        <w:p w14:paraId="29942AD5" w14:textId="5B87DC88"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5" w:history="1">
            <w:r w:rsidR="00CA3A15" w:rsidRPr="007E012E">
              <w:rPr>
                <w:rStyle w:val="Hyperlink"/>
                <w:rFonts w:cs="Arial"/>
                <w:b/>
                <w:noProof/>
              </w:rPr>
              <w:t>Nr. 55</w:t>
            </w:r>
            <w:r w:rsidR="00CA3A15">
              <w:rPr>
                <w:noProof/>
                <w:webHidden/>
              </w:rPr>
              <w:tab/>
            </w:r>
            <w:r w:rsidR="00CA3A15">
              <w:rPr>
                <w:noProof/>
                <w:webHidden/>
              </w:rPr>
              <w:fldChar w:fldCharType="begin"/>
            </w:r>
            <w:r w:rsidR="00CA3A15">
              <w:rPr>
                <w:noProof/>
                <w:webHidden/>
              </w:rPr>
              <w:instrText xml:space="preserve"> PAGEREF _Toc44052225 \h </w:instrText>
            </w:r>
            <w:r w:rsidR="00CA3A15">
              <w:rPr>
                <w:noProof/>
                <w:webHidden/>
              </w:rPr>
            </w:r>
            <w:r w:rsidR="00CA3A15">
              <w:rPr>
                <w:noProof/>
                <w:webHidden/>
              </w:rPr>
              <w:fldChar w:fldCharType="separate"/>
            </w:r>
            <w:r w:rsidR="00CA3A15">
              <w:rPr>
                <w:noProof/>
                <w:webHidden/>
              </w:rPr>
              <w:t>29</w:t>
            </w:r>
            <w:r w:rsidR="00CA3A15">
              <w:rPr>
                <w:noProof/>
                <w:webHidden/>
              </w:rPr>
              <w:fldChar w:fldCharType="end"/>
            </w:r>
          </w:hyperlink>
        </w:p>
        <w:p w14:paraId="343BE520" w14:textId="12C68F38"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6" w:history="1">
            <w:r w:rsidR="00CA3A15" w:rsidRPr="007E012E">
              <w:rPr>
                <w:rStyle w:val="Hyperlink"/>
                <w:rFonts w:cs="Arial"/>
                <w:b/>
                <w:noProof/>
              </w:rPr>
              <w:t>Rengøring hver uge (uden støvsugning)</w:t>
            </w:r>
            <w:r w:rsidR="00CA3A15">
              <w:rPr>
                <w:noProof/>
                <w:webHidden/>
              </w:rPr>
              <w:tab/>
            </w:r>
            <w:r w:rsidR="00CA3A15">
              <w:rPr>
                <w:noProof/>
                <w:webHidden/>
              </w:rPr>
              <w:fldChar w:fldCharType="begin"/>
            </w:r>
            <w:r w:rsidR="00CA3A15">
              <w:rPr>
                <w:noProof/>
                <w:webHidden/>
              </w:rPr>
              <w:instrText xml:space="preserve"> PAGEREF _Toc44052226 \h </w:instrText>
            </w:r>
            <w:r w:rsidR="00CA3A15">
              <w:rPr>
                <w:noProof/>
                <w:webHidden/>
              </w:rPr>
            </w:r>
            <w:r w:rsidR="00CA3A15">
              <w:rPr>
                <w:noProof/>
                <w:webHidden/>
              </w:rPr>
              <w:fldChar w:fldCharType="separate"/>
            </w:r>
            <w:r w:rsidR="00CA3A15">
              <w:rPr>
                <w:noProof/>
                <w:webHidden/>
              </w:rPr>
              <w:t>29</w:t>
            </w:r>
            <w:r w:rsidR="00CA3A15">
              <w:rPr>
                <w:noProof/>
                <w:webHidden/>
              </w:rPr>
              <w:fldChar w:fldCharType="end"/>
            </w:r>
          </w:hyperlink>
        </w:p>
        <w:p w14:paraId="78D1DBDB" w14:textId="18787247"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7" w:history="1">
            <w:r w:rsidR="00CA3A15" w:rsidRPr="007E012E">
              <w:rPr>
                <w:rStyle w:val="Hyperlink"/>
                <w:rFonts w:cs="Arial"/>
                <w:b/>
                <w:noProof/>
              </w:rPr>
              <w:t>2.2.6</w:t>
            </w:r>
            <w:r w:rsidR="00CA3A15">
              <w:rPr>
                <w:noProof/>
                <w:webHidden/>
              </w:rPr>
              <w:tab/>
            </w:r>
            <w:r w:rsidR="00CA3A15">
              <w:rPr>
                <w:noProof/>
                <w:webHidden/>
              </w:rPr>
              <w:fldChar w:fldCharType="begin"/>
            </w:r>
            <w:r w:rsidR="00CA3A15">
              <w:rPr>
                <w:noProof/>
                <w:webHidden/>
              </w:rPr>
              <w:instrText xml:space="preserve"> PAGEREF _Toc44052227 \h </w:instrText>
            </w:r>
            <w:r w:rsidR="00CA3A15">
              <w:rPr>
                <w:noProof/>
                <w:webHidden/>
              </w:rPr>
            </w:r>
            <w:r w:rsidR="00CA3A15">
              <w:rPr>
                <w:noProof/>
                <w:webHidden/>
              </w:rPr>
              <w:fldChar w:fldCharType="separate"/>
            </w:r>
            <w:r w:rsidR="00CA3A15">
              <w:rPr>
                <w:noProof/>
                <w:webHidden/>
              </w:rPr>
              <w:t>30</w:t>
            </w:r>
            <w:r w:rsidR="00CA3A15">
              <w:rPr>
                <w:noProof/>
                <w:webHidden/>
              </w:rPr>
              <w:fldChar w:fldCharType="end"/>
            </w:r>
          </w:hyperlink>
        </w:p>
        <w:p w14:paraId="25EC5B98" w14:textId="1805699C"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8" w:history="1">
            <w:r w:rsidR="00CA3A15" w:rsidRPr="007E012E">
              <w:rPr>
                <w:rStyle w:val="Hyperlink"/>
                <w:rFonts w:cs="Arial"/>
                <w:b/>
                <w:noProof/>
              </w:rPr>
              <w:t>Nr. 56</w:t>
            </w:r>
            <w:r w:rsidR="00CA3A15">
              <w:rPr>
                <w:noProof/>
                <w:webHidden/>
              </w:rPr>
              <w:tab/>
            </w:r>
            <w:r w:rsidR="00CA3A15">
              <w:rPr>
                <w:noProof/>
                <w:webHidden/>
              </w:rPr>
              <w:fldChar w:fldCharType="begin"/>
            </w:r>
            <w:r w:rsidR="00CA3A15">
              <w:rPr>
                <w:noProof/>
                <w:webHidden/>
              </w:rPr>
              <w:instrText xml:space="preserve"> PAGEREF _Toc44052228 \h </w:instrText>
            </w:r>
            <w:r w:rsidR="00CA3A15">
              <w:rPr>
                <w:noProof/>
                <w:webHidden/>
              </w:rPr>
            </w:r>
            <w:r w:rsidR="00CA3A15">
              <w:rPr>
                <w:noProof/>
                <w:webHidden/>
              </w:rPr>
              <w:fldChar w:fldCharType="separate"/>
            </w:r>
            <w:r w:rsidR="00CA3A15">
              <w:rPr>
                <w:noProof/>
                <w:webHidden/>
              </w:rPr>
              <w:t>30</w:t>
            </w:r>
            <w:r w:rsidR="00CA3A15">
              <w:rPr>
                <w:noProof/>
                <w:webHidden/>
              </w:rPr>
              <w:fldChar w:fldCharType="end"/>
            </w:r>
          </w:hyperlink>
        </w:p>
        <w:p w14:paraId="77829395" w14:textId="21CA5AA2"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29" w:history="1">
            <w:r w:rsidR="00CA3A15" w:rsidRPr="007E012E">
              <w:rPr>
                <w:rStyle w:val="Hyperlink"/>
                <w:rFonts w:cs="Arial"/>
                <w:b/>
                <w:noProof/>
              </w:rPr>
              <w:t>Rengøring - udvidet (uden støvsugning)</w:t>
            </w:r>
            <w:r w:rsidR="00CA3A15">
              <w:rPr>
                <w:noProof/>
                <w:webHidden/>
              </w:rPr>
              <w:tab/>
            </w:r>
            <w:r w:rsidR="00CA3A15">
              <w:rPr>
                <w:noProof/>
                <w:webHidden/>
              </w:rPr>
              <w:fldChar w:fldCharType="begin"/>
            </w:r>
            <w:r w:rsidR="00CA3A15">
              <w:rPr>
                <w:noProof/>
                <w:webHidden/>
              </w:rPr>
              <w:instrText xml:space="preserve"> PAGEREF _Toc44052229 \h </w:instrText>
            </w:r>
            <w:r w:rsidR="00CA3A15">
              <w:rPr>
                <w:noProof/>
                <w:webHidden/>
              </w:rPr>
            </w:r>
            <w:r w:rsidR="00CA3A15">
              <w:rPr>
                <w:noProof/>
                <w:webHidden/>
              </w:rPr>
              <w:fldChar w:fldCharType="separate"/>
            </w:r>
            <w:r w:rsidR="00CA3A15">
              <w:rPr>
                <w:noProof/>
                <w:webHidden/>
              </w:rPr>
              <w:t>30</w:t>
            </w:r>
            <w:r w:rsidR="00CA3A15">
              <w:rPr>
                <w:noProof/>
                <w:webHidden/>
              </w:rPr>
              <w:fldChar w:fldCharType="end"/>
            </w:r>
          </w:hyperlink>
        </w:p>
        <w:p w14:paraId="6764B243" w14:textId="2ED7B788"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0" w:history="1">
            <w:r w:rsidR="00CA3A15" w:rsidRPr="007E012E">
              <w:rPr>
                <w:rStyle w:val="Hyperlink"/>
                <w:rFonts w:cs="Arial"/>
                <w:b/>
                <w:noProof/>
              </w:rPr>
              <w:t>Indsatsområde:</w:t>
            </w:r>
            <w:r w:rsidR="00CA3A15">
              <w:rPr>
                <w:noProof/>
                <w:webHidden/>
              </w:rPr>
              <w:tab/>
            </w:r>
            <w:r w:rsidR="00CA3A15">
              <w:rPr>
                <w:noProof/>
                <w:webHidden/>
              </w:rPr>
              <w:fldChar w:fldCharType="begin"/>
            </w:r>
            <w:r w:rsidR="00CA3A15">
              <w:rPr>
                <w:noProof/>
                <w:webHidden/>
              </w:rPr>
              <w:instrText xml:space="preserve"> PAGEREF _Toc44052230 \h </w:instrText>
            </w:r>
            <w:r w:rsidR="00CA3A15">
              <w:rPr>
                <w:noProof/>
                <w:webHidden/>
              </w:rPr>
            </w:r>
            <w:r w:rsidR="00CA3A15">
              <w:rPr>
                <w:noProof/>
                <w:webHidden/>
              </w:rPr>
              <w:fldChar w:fldCharType="separate"/>
            </w:r>
            <w:r w:rsidR="00CA3A15">
              <w:rPr>
                <w:noProof/>
                <w:webHidden/>
              </w:rPr>
              <w:t>31</w:t>
            </w:r>
            <w:r w:rsidR="00CA3A15">
              <w:rPr>
                <w:noProof/>
                <w:webHidden/>
              </w:rPr>
              <w:fldChar w:fldCharType="end"/>
            </w:r>
          </w:hyperlink>
        </w:p>
        <w:p w14:paraId="1D17AD5A" w14:textId="2AE7AAC4"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1" w:history="1">
            <w:r w:rsidR="00CA3A15" w:rsidRPr="007E012E">
              <w:rPr>
                <w:rStyle w:val="Hyperlink"/>
                <w:rFonts w:cs="Arial"/>
                <w:noProof/>
              </w:rPr>
              <w:t>Vedligeholde / kompensere</w:t>
            </w:r>
            <w:r w:rsidR="00CA3A15">
              <w:rPr>
                <w:noProof/>
                <w:webHidden/>
              </w:rPr>
              <w:tab/>
            </w:r>
            <w:r w:rsidR="00CA3A15">
              <w:rPr>
                <w:noProof/>
                <w:webHidden/>
              </w:rPr>
              <w:fldChar w:fldCharType="begin"/>
            </w:r>
            <w:r w:rsidR="00CA3A15">
              <w:rPr>
                <w:noProof/>
                <w:webHidden/>
              </w:rPr>
              <w:instrText xml:space="preserve"> PAGEREF _Toc44052231 \h </w:instrText>
            </w:r>
            <w:r w:rsidR="00CA3A15">
              <w:rPr>
                <w:noProof/>
                <w:webHidden/>
              </w:rPr>
            </w:r>
            <w:r w:rsidR="00CA3A15">
              <w:rPr>
                <w:noProof/>
                <w:webHidden/>
              </w:rPr>
              <w:fldChar w:fldCharType="separate"/>
            </w:r>
            <w:r w:rsidR="00CA3A15">
              <w:rPr>
                <w:noProof/>
                <w:webHidden/>
              </w:rPr>
              <w:t>31</w:t>
            </w:r>
            <w:r w:rsidR="00CA3A15">
              <w:rPr>
                <w:noProof/>
                <w:webHidden/>
              </w:rPr>
              <w:fldChar w:fldCharType="end"/>
            </w:r>
          </w:hyperlink>
        </w:p>
        <w:p w14:paraId="30621696" w14:textId="6381830E"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2" w:history="1">
            <w:r w:rsidR="00CA3A15" w:rsidRPr="007E012E">
              <w:rPr>
                <w:rStyle w:val="Hyperlink"/>
                <w:rFonts w:cs="Arial"/>
                <w:b/>
                <w:noProof/>
              </w:rPr>
              <w:t>2.3 Tøjvask</w:t>
            </w:r>
            <w:r w:rsidR="00CA3A15">
              <w:rPr>
                <w:noProof/>
                <w:webHidden/>
              </w:rPr>
              <w:tab/>
            </w:r>
            <w:r w:rsidR="00CA3A15">
              <w:rPr>
                <w:noProof/>
                <w:webHidden/>
              </w:rPr>
              <w:fldChar w:fldCharType="begin"/>
            </w:r>
            <w:r w:rsidR="00CA3A15">
              <w:rPr>
                <w:noProof/>
                <w:webHidden/>
              </w:rPr>
              <w:instrText xml:space="preserve"> PAGEREF _Toc44052232 \h </w:instrText>
            </w:r>
            <w:r w:rsidR="00CA3A15">
              <w:rPr>
                <w:noProof/>
                <w:webHidden/>
              </w:rPr>
            </w:r>
            <w:r w:rsidR="00CA3A15">
              <w:rPr>
                <w:noProof/>
                <w:webHidden/>
              </w:rPr>
              <w:fldChar w:fldCharType="separate"/>
            </w:r>
            <w:r w:rsidR="00CA3A15">
              <w:rPr>
                <w:noProof/>
                <w:webHidden/>
              </w:rPr>
              <w:t>31</w:t>
            </w:r>
            <w:r w:rsidR="00CA3A15">
              <w:rPr>
                <w:noProof/>
                <w:webHidden/>
              </w:rPr>
              <w:fldChar w:fldCharType="end"/>
            </w:r>
          </w:hyperlink>
        </w:p>
        <w:p w14:paraId="3E093782" w14:textId="5D28D472"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3" w:history="1">
            <w:r w:rsidR="00CA3A15" w:rsidRPr="007E012E">
              <w:rPr>
                <w:rStyle w:val="Hyperlink"/>
                <w:rFonts w:cs="Arial"/>
                <w:noProof/>
              </w:rPr>
              <w:t>Indsats med henblik på at sikre/udføre opgaver vedrørende tøjvask i borgerens hjem</w:t>
            </w:r>
            <w:r w:rsidR="00CA3A15">
              <w:rPr>
                <w:noProof/>
                <w:webHidden/>
              </w:rPr>
              <w:tab/>
            </w:r>
            <w:r w:rsidR="00CA3A15">
              <w:rPr>
                <w:noProof/>
                <w:webHidden/>
              </w:rPr>
              <w:fldChar w:fldCharType="begin"/>
            </w:r>
            <w:r w:rsidR="00CA3A15">
              <w:rPr>
                <w:noProof/>
                <w:webHidden/>
              </w:rPr>
              <w:instrText xml:space="preserve"> PAGEREF _Toc44052233 \h </w:instrText>
            </w:r>
            <w:r w:rsidR="00CA3A15">
              <w:rPr>
                <w:noProof/>
                <w:webHidden/>
              </w:rPr>
            </w:r>
            <w:r w:rsidR="00CA3A15">
              <w:rPr>
                <w:noProof/>
                <w:webHidden/>
              </w:rPr>
              <w:fldChar w:fldCharType="separate"/>
            </w:r>
            <w:r w:rsidR="00CA3A15">
              <w:rPr>
                <w:noProof/>
                <w:webHidden/>
              </w:rPr>
              <w:t>31</w:t>
            </w:r>
            <w:r w:rsidR="00CA3A15">
              <w:rPr>
                <w:noProof/>
                <w:webHidden/>
              </w:rPr>
              <w:fldChar w:fldCharType="end"/>
            </w:r>
          </w:hyperlink>
        </w:p>
        <w:p w14:paraId="02A346DA" w14:textId="412C5715"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4" w:history="1">
            <w:r w:rsidR="00CA3A15" w:rsidRPr="007E012E">
              <w:rPr>
                <w:rStyle w:val="Hyperlink"/>
                <w:rFonts w:cs="Arial"/>
                <w:b/>
                <w:noProof/>
              </w:rPr>
              <w:t>2.3.2</w:t>
            </w:r>
            <w:r w:rsidR="00CA3A15">
              <w:rPr>
                <w:noProof/>
                <w:webHidden/>
              </w:rPr>
              <w:tab/>
            </w:r>
            <w:r w:rsidR="00CA3A15">
              <w:rPr>
                <w:noProof/>
                <w:webHidden/>
              </w:rPr>
              <w:fldChar w:fldCharType="begin"/>
            </w:r>
            <w:r w:rsidR="00CA3A15">
              <w:rPr>
                <w:noProof/>
                <w:webHidden/>
              </w:rPr>
              <w:instrText xml:space="preserve"> PAGEREF _Toc44052234 \h </w:instrText>
            </w:r>
            <w:r w:rsidR="00CA3A15">
              <w:rPr>
                <w:noProof/>
                <w:webHidden/>
              </w:rPr>
            </w:r>
            <w:r w:rsidR="00CA3A15">
              <w:rPr>
                <w:noProof/>
                <w:webHidden/>
              </w:rPr>
              <w:fldChar w:fldCharType="separate"/>
            </w:r>
            <w:r w:rsidR="00CA3A15">
              <w:rPr>
                <w:noProof/>
                <w:webHidden/>
              </w:rPr>
              <w:t>33</w:t>
            </w:r>
            <w:r w:rsidR="00CA3A15">
              <w:rPr>
                <w:noProof/>
                <w:webHidden/>
              </w:rPr>
              <w:fldChar w:fldCharType="end"/>
            </w:r>
          </w:hyperlink>
        </w:p>
        <w:p w14:paraId="4CE1DDC1" w14:textId="4F42D6D0"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5" w:history="1">
            <w:r w:rsidR="00CA3A15" w:rsidRPr="007E012E">
              <w:rPr>
                <w:rStyle w:val="Hyperlink"/>
                <w:rFonts w:cs="Arial"/>
                <w:b/>
                <w:noProof/>
              </w:rPr>
              <w:t>Nr. 43</w:t>
            </w:r>
            <w:r w:rsidR="00CA3A15">
              <w:rPr>
                <w:noProof/>
                <w:webHidden/>
              </w:rPr>
              <w:tab/>
            </w:r>
            <w:r w:rsidR="00CA3A15">
              <w:rPr>
                <w:noProof/>
                <w:webHidden/>
              </w:rPr>
              <w:fldChar w:fldCharType="begin"/>
            </w:r>
            <w:r w:rsidR="00CA3A15">
              <w:rPr>
                <w:noProof/>
                <w:webHidden/>
              </w:rPr>
              <w:instrText xml:space="preserve"> PAGEREF _Toc44052235 \h </w:instrText>
            </w:r>
            <w:r w:rsidR="00CA3A15">
              <w:rPr>
                <w:noProof/>
                <w:webHidden/>
              </w:rPr>
            </w:r>
            <w:r w:rsidR="00CA3A15">
              <w:rPr>
                <w:noProof/>
                <w:webHidden/>
              </w:rPr>
              <w:fldChar w:fldCharType="separate"/>
            </w:r>
            <w:r w:rsidR="00CA3A15">
              <w:rPr>
                <w:noProof/>
                <w:webHidden/>
              </w:rPr>
              <w:t>33</w:t>
            </w:r>
            <w:r w:rsidR="00CA3A15">
              <w:rPr>
                <w:noProof/>
                <w:webHidden/>
              </w:rPr>
              <w:fldChar w:fldCharType="end"/>
            </w:r>
          </w:hyperlink>
        </w:p>
        <w:p w14:paraId="100516AD" w14:textId="09CFBE01"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6" w:history="1">
            <w:r w:rsidR="00CA3A15" w:rsidRPr="007E012E">
              <w:rPr>
                <w:rStyle w:val="Hyperlink"/>
                <w:rFonts w:cs="Arial"/>
                <w:b/>
                <w:noProof/>
              </w:rPr>
              <w:t>Tøjvask – udvidet</w:t>
            </w:r>
            <w:r w:rsidR="00CA3A15">
              <w:rPr>
                <w:noProof/>
                <w:webHidden/>
              </w:rPr>
              <w:tab/>
            </w:r>
            <w:r w:rsidR="00CA3A15">
              <w:rPr>
                <w:noProof/>
                <w:webHidden/>
              </w:rPr>
              <w:fldChar w:fldCharType="begin"/>
            </w:r>
            <w:r w:rsidR="00CA3A15">
              <w:rPr>
                <w:noProof/>
                <w:webHidden/>
              </w:rPr>
              <w:instrText xml:space="preserve"> PAGEREF _Toc44052236 \h </w:instrText>
            </w:r>
            <w:r w:rsidR="00CA3A15">
              <w:rPr>
                <w:noProof/>
                <w:webHidden/>
              </w:rPr>
            </w:r>
            <w:r w:rsidR="00CA3A15">
              <w:rPr>
                <w:noProof/>
                <w:webHidden/>
              </w:rPr>
              <w:fldChar w:fldCharType="separate"/>
            </w:r>
            <w:r w:rsidR="00CA3A15">
              <w:rPr>
                <w:noProof/>
                <w:webHidden/>
              </w:rPr>
              <w:t>33</w:t>
            </w:r>
            <w:r w:rsidR="00CA3A15">
              <w:rPr>
                <w:noProof/>
                <w:webHidden/>
              </w:rPr>
              <w:fldChar w:fldCharType="end"/>
            </w:r>
          </w:hyperlink>
        </w:p>
        <w:p w14:paraId="2E43A1FF" w14:textId="7A150288"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7" w:history="1">
            <w:r w:rsidR="00CA3A15" w:rsidRPr="007E012E">
              <w:rPr>
                <w:rStyle w:val="Hyperlink"/>
                <w:rFonts w:cs="Arial"/>
                <w:b/>
                <w:noProof/>
              </w:rPr>
              <w:t>Indsatsområde:</w:t>
            </w:r>
            <w:r w:rsidR="00CA3A15">
              <w:rPr>
                <w:noProof/>
                <w:webHidden/>
              </w:rPr>
              <w:tab/>
            </w:r>
            <w:r w:rsidR="00CA3A15">
              <w:rPr>
                <w:noProof/>
                <w:webHidden/>
              </w:rPr>
              <w:fldChar w:fldCharType="begin"/>
            </w:r>
            <w:r w:rsidR="00CA3A15">
              <w:rPr>
                <w:noProof/>
                <w:webHidden/>
              </w:rPr>
              <w:instrText xml:space="preserve"> PAGEREF _Toc44052237 \h </w:instrText>
            </w:r>
            <w:r w:rsidR="00CA3A15">
              <w:rPr>
                <w:noProof/>
                <w:webHidden/>
              </w:rPr>
            </w:r>
            <w:r w:rsidR="00CA3A15">
              <w:rPr>
                <w:noProof/>
                <w:webHidden/>
              </w:rPr>
              <w:fldChar w:fldCharType="separate"/>
            </w:r>
            <w:r w:rsidR="00CA3A15">
              <w:rPr>
                <w:noProof/>
                <w:webHidden/>
              </w:rPr>
              <w:t>33</w:t>
            </w:r>
            <w:r w:rsidR="00CA3A15">
              <w:rPr>
                <w:noProof/>
                <w:webHidden/>
              </w:rPr>
              <w:fldChar w:fldCharType="end"/>
            </w:r>
          </w:hyperlink>
        </w:p>
        <w:p w14:paraId="73AA817C" w14:textId="6BFAE51B"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8" w:history="1">
            <w:r w:rsidR="00CA3A15" w:rsidRPr="007E012E">
              <w:rPr>
                <w:rStyle w:val="Hyperlink"/>
                <w:rFonts w:cs="Arial"/>
                <w:noProof/>
              </w:rPr>
              <w:t>Vedligeholde / kompensere</w:t>
            </w:r>
            <w:r w:rsidR="00CA3A15">
              <w:rPr>
                <w:noProof/>
                <w:webHidden/>
              </w:rPr>
              <w:tab/>
            </w:r>
            <w:r w:rsidR="00CA3A15">
              <w:rPr>
                <w:noProof/>
                <w:webHidden/>
              </w:rPr>
              <w:fldChar w:fldCharType="begin"/>
            </w:r>
            <w:r w:rsidR="00CA3A15">
              <w:rPr>
                <w:noProof/>
                <w:webHidden/>
              </w:rPr>
              <w:instrText xml:space="preserve"> PAGEREF _Toc44052238 \h </w:instrText>
            </w:r>
            <w:r w:rsidR="00CA3A15">
              <w:rPr>
                <w:noProof/>
                <w:webHidden/>
              </w:rPr>
            </w:r>
            <w:r w:rsidR="00CA3A15">
              <w:rPr>
                <w:noProof/>
                <w:webHidden/>
              </w:rPr>
              <w:fldChar w:fldCharType="separate"/>
            </w:r>
            <w:r w:rsidR="00CA3A15">
              <w:rPr>
                <w:noProof/>
                <w:webHidden/>
              </w:rPr>
              <w:t>33</w:t>
            </w:r>
            <w:r w:rsidR="00CA3A15">
              <w:rPr>
                <w:noProof/>
                <w:webHidden/>
              </w:rPr>
              <w:fldChar w:fldCharType="end"/>
            </w:r>
          </w:hyperlink>
        </w:p>
        <w:p w14:paraId="6F3667AF" w14:textId="0457E76A"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39" w:history="1">
            <w:r w:rsidR="00CA3A15" w:rsidRPr="007E012E">
              <w:rPr>
                <w:rStyle w:val="Hyperlink"/>
                <w:rFonts w:cs="Arial"/>
                <w:b/>
                <w:noProof/>
              </w:rPr>
              <w:t>2.4 Indkøb</w:t>
            </w:r>
            <w:r w:rsidR="00CA3A15">
              <w:rPr>
                <w:noProof/>
                <w:webHidden/>
              </w:rPr>
              <w:tab/>
            </w:r>
            <w:r w:rsidR="00CA3A15">
              <w:rPr>
                <w:noProof/>
                <w:webHidden/>
              </w:rPr>
              <w:fldChar w:fldCharType="begin"/>
            </w:r>
            <w:r w:rsidR="00CA3A15">
              <w:rPr>
                <w:noProof/>
                <w:webHidden/>
              </w:rPr>
              <w:instrText xml:space="preserve"> PAGEREF _Toc44052239 \h </w:instrText>
            </w:r>
            <w:r w:rsidR="00CA3A15">
              <w:rPr>
                <w:noProof/>
                <w:webHidden/>
              </w:rPr>
            </w:r>
            <w:r w:rsidR="00CA3A15">
              <w:rPr>
                <w:noProof/>
                <w:webHidden/>
              </w:rPr>
              <w:fldChar w:fldCharType="separate"/>
            </w:r>
            <w:r w:rsidR="00CA3A15">
              <w:rPr>
                <w:noProof/>
                <w:webHidden/>
              </w:rPr>
              <w:t>33</w:t>
            </w:r>
            <w:r w:rsidR="00CA3A15">
              <w:rPr>
                <w:noProof/>
                <w:webHidden/>
              </w:rPr>
              <w:fldChar w:fldCharType="end"/>
            </w:r>
          </w:hyperlink>
        </w:p>
        <w:p w14:paraId="1534854F" w14:textId="4C5C2155"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40" w:history="1">
            <w:r w:rsidR="00CA3A15" w:rsidRPr="007E012E">
              <w:rPr>
                <w:rStyle w:val="Hyperlink"/>
                <w:rFonts w:cs="Arial"/>
                <w:noProof/>
              </w:rPr>
              <w:t>Indsats med henblik på at sikre/udføre borgerens indkøb af nødvendige dagligvarer til brug for husholdningen.</w:t>
            </w:r>
            <w:r w:rsidR="00CA3A15">
              <w:rPr>
                <w:noProof/>
                <w:webHidden/>
              </w:rPr>
              <w:tab/>
            </w:r>
            <w:r w:rsidR="00CA3A15">
              <w:rPr>
                <w:noProof/>
                <w:webHidden/>
              </w:rPr>
              <w:fldChar w:fldCharType="begin"/>
            </w:r>
            <w:r w:rsidR="00CA3A15">
              <w:rPr>
                <w:noProof/>
                <w:webHidden/>
              </w:rPr>
              <w:instrText xml:space="preserve"> PAGEREF _Toc44052240 \h </w:instrText>
            </w:r>
            <w:r w:rsidR="00CA3A15">
              <w:rPr>
                <w:noProof/>
                <w:webHidden/>
              </w:rPr>
            </w:r>
            <w:r w:rsidR="00CA3A15">
              <w:rPr>
                <w:noProof/>
                <w:webHidden/>
              </w:rPr>
              <w:fldChar w:fldCharType="separate"/>
            </w:r>
            <w:r w:rsidR="00CA3A15">
              <w:rPr>
                <w:noProof/>
                <w:webHidden/>
              </w:rPr>
              <w:t>33</w:t>
            </w:r>
            <w:r w:rsidR="00CA3A15">
              <w:rPr>
                <w:noProof/>
                <w:webHidden/>
              </w:rPr>
              <w:fldChar w:fldCharType="end"/>
            </w:r>
          </w:hyperlink>
        </w:p>
        <w:p w14:paraId="1AEAEE5C" w14:textId="5123CF43"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41" w:history="1">
            <w:r w:rsidR="00CA3A15" w:rsidRPr="007E012E">
              <w:rPr>
                <w:rStyle w:val="Hyperlink"/>
                <w:rFonts w:cs="Arial"/>
                <w:b/>
                <w:noProof/>
              </w:rPr>
              <w:t>Pakker på indsatsområdet</w:t>
            </w:r>
            <w:r w:rsidR="00CA3A15">
              <w:rPr>
                <w:noProof/>
                <w:webHidden/>
              </w:rPr>
              <w:tab/>
            </w:r>
            <w:r w:rsidR="00CA3A15">
              <w:rPr>
                <w:noProof/>
                <w:webHidden/>
              </w:rPr>
              <w:fldChar w:fldCharType="begin"/>
            </w:r>
            <w:r w:rsidR="00CA3A15">
              <w:rPr>
                <w:noProof/>
                <w:webHidden/>
              </w:rPr>
              <w:instrText xml:space="preserve"> PAGEREF _Toc44052241 \h </w:instrText>
            </w:r>
            <w:r w:rsidR="00CA3A15">
              <w:rPr>
                <w:noProof/>
                <w:webHidden/>
              </w:rPr>
            </w:r>
            <w:r w:rsidR="00CA3A15">
              <w:rPr>
                <w:noProof/>
                <w:webHidden/>
              </w:rPr>
              <w:fldChar w:fldCharType="separate"/>
            </w:r>
            <w:r w:rsidR="00CA3A15">
              <w:rPr>
                <w:noProof/>
                <w:webHidden/>
              </w:rPr>
              <w:t>34</w:t>
            </w:r>
            <w:r w:rsidR="00CA3A15">
              <w:rPr>
                <w:noProof/>
                <w:webHidden/>
              </w:rPr>
              <w:fldChar w:fldCharType="end"/>
            </w:r>
          </w:hyperlink>
        </w:p>
        <w:p w14:paraId="41C6FDEA" w14:textId="455D07CD"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42" w:history="1">
            <w:r w:rsidR="00CA3A15" w:rsidRPr="007E012E">
              <w:rPr>
                <w:rStyle w:val="Hyperlink"/>
                <w:rFonts w:cs="Arial"/>
                <w:b/>
                <w:noProof/>
              </w:rPr>
              <w:t>2.4 Indkøb</w:t>
            </w:r>
            <w:r w:rsidR="00CA3A15">
              <w:rPr>
                <w:noProof/>
                <w:webHidden/>
              </w:rPr>
              <w:tab/>
            </w:r>
            <w:r w:rsidR="00CA3A15">
              <w:rPr>
                <w:noProof/>
                <w:webHidden/>
              </w:rPr>
              <w:fldChar w:fldCharType="begin"/>
            </w:r>
            <w:r w:rsidR="00CA3A15">
              <w:rPr>
                <w:noProof/>
                <w:webHidden/>
              </w:rPr>
              <w:instrText xml:space="preserve"> PAGEREF _Toc44052242 \h </w:instrText>
            </w:r>
            <w:r w:rsidR="00CA3A15">
              <w:rPr>
                <w:noProof/>
                <w:webHidden/>
              </w:rPr>
            </w:r>
            <w:r w:rsidR="00CA3A15">
              <w:rPr>
                <w:noProof/>
                <w:webHidden/>
              </w:rPr>
              <w:fldChar w:fldCharType="separate"/>
            </w:r>
            <w:r w:rsidR="00CA3A15">
              <w:rPr>
                <w:noProof/>
                <w:webHidden/>
              </w:rPr>
              <w:t>34</w:t>
            </w:r>
            <w:r w:rsidR="00CA3A15">
              <w:rPr>
                <w:noProof/>
                <w:webHidden/>
              </w:rPr>
              <w:fldChar w:fldCharType="end"/>
            </w:r>
          </w:hyperlink>
        </w:p>
        <w:p w14:paraId="0A07C038" w14:textId="0975FADA" w:rsidR="00CA3A15" w:rsidRDefault="008F000F">
          <w:pPr>
            <w:pStyle w:val="Indholdsfortegnelse2"/>
            <w:tabs>
              <w:tab w:val="right" w:leader="dot" w:pos="9628"/>
            </w:tabs>
            <w:rPr>
              <w:rFonts w:asciiTheme="minorHAnsi" w:eastAsiaTheme="minorEastAsia" w:hAnsiTheme="minorHAnsi"/>
              <w:noProof/>
              <w:sz w:val="22"/>
              <w:lang w:eastAsia="da-DK"/>
            </w:rPr>
          </w:pPr>
          <w:hyperlink w:anchor="_Toc44052243" w:history="1">
            <w:r w:rsidR="00CA3A15" w:rsidRPr="007E012E">
              <w:rPr>
                <w:rStyle w:val="Hyperlink"/>
                <w:noProof/>
              </w:rPr>
              <w:t>Indsatsområde:</w:t>
            </w:r>
            <w:r w:rsidR="00CA3A15">
              <w:rPr>
                <w:noProof/>
                <w:webHidden/>
              </w:rPr>
              <w:tab/>
            </w:r>
            <w:r w:rsidR="00CA3A15">
              <w:rPr>
                <w:noProof/>
                <w:webHidden/>
              </w:rPr>
              <w:fldChar w:fldCharType="begin"/>
            </w:r>
            <w:r w:rsidR="00CA3A15">
              <w:rPr>
                <w:noProof/>
                <w:webHidden/>
              </w:rPr>
              <w:instrText xml:space="preserve"> PAGEREF _Toc44052243 \h </w:instrText>
            </w:r>
            <w:r w:rsidR="00CA3A15">
              <w:rPr>
                <w:noProof/>
                <w:webHidden/>
              </w:rPr>
            </w:r>
            <w:r w:rsidR="00CA3A15">
              <w:rPr>
                <w:noProof/>
                <w:webHidden/>
              </w:rPr>
              <w:fldChar w:fldCharType="separate"/>
            </w:r>
            <w:r w:rsidR="00CA3A15">
              <w:rPr>
                <w:noProof/>
                <w:webHidden/>
              </w:rPr>
              <w:t>35</w:t>
            </w:r>
            <w:r w:rsidR="00CA3A15">
              <w:rPr>
                <w:noProof/>
                <w:webHidden/>
              </w:rPr>
              <w:fldChar w:fldCharType="end"/>
            </w:r>
          </w:hyperlink>
        </w:p>
        <w:p w14:paraId="6665DF63" w14:textId="5BFDB584" w:rsidR="00CA3A15" w:rsidRDefault="008F000F">
          <w:pPr>
            <w:pStyle w:val="Indholdsfortegnelse2"/>
            <w:tabs>
              <w:tab w:val="right" w:leader="dot" w:pos="9628"/>
            </w:tabs>
            <w:rPr>
              <w:rFonts w:asciiTheme="minorHAnsi" w:eastAsiaTheme="minorEastAsia" w:hAnsiTheme="minorHAnsi"/>
              <w:noProof/>
              <w:sz w:val="22"/>
              <w:lang w:eastAsia="da-DK"/>
            </w:rPr>
          </w:pPr>
          <w:hyperlink w:anchor="_Toc44052244" w:history="1">
            <w:r w:rsidR="00CA3A15" w:rsidRPr="007E012E">
              <w:rPr>
                <w:rStyle w:val="Hyperlink"/>
                <w:noProof/>
              </w:rPr>
              <w:t>Vedligeholde / kompensere</w:t>
            </w:r>
            <w:r w:rsidR="00CA3A15">
              <w:rPr>
                <w:noProof/>
                <w:webHidden/>
              </w:rPr>
              <w:tab/>
            </w:r>
            <w:r w:rsidR="00CA3A15">
              <w:rPr>
                <w:noProof/>
                <w:webHidden/>
              </w:rPr>
              <w:fldChar w:fldCharType="begin"/>
            </w:r>
            <w:r w:rsidR="00CA3A15">
              <w:rPr>
                <w:noProof/>
                <w:webHidden/>
              </w:rPr>
              <w:instrText xml:space="preserve"> PAGEREF _Toc44052244 \h </w:instrText>
            </w:r>
            <w:r w:rsidR="00CA3A15">
              <w:rPr>
                <w:noProof/>
                <w:webHidden/>
              </w:rPr>
            </w:r>
            <w:r w:rsidR="00CA3A15">
              <w:rPr>
                <w:noProof/>
                <w:webHidden/>
              </w:rPr>
              <w:fldChar w:fldCharType="separate"/>
            </w:r>
            <w:r w:rsidR="00CA3A15">
              <w:rPr>
                <w:noProof/>
                <w:webHidden/>
              </w:rPr>
              <w:t>35</w:t>
            </w:r>
            <w:r w:rsidR="00CA3A15">
              <w:rPr>
                <w:noProof/>
                <w:webHidden/>
              </w:rPr>
              <w:fldChar w:fldCharType="end"/>
            </w:r>
          </w:hyperlink>
        </w:p>
        <w:p w14:paraId="6D37B7E6" w14:textId="737CA42B" w:rsidR="00CA3A15" w:rsidRDefault="008F000F">
          <w:pPr>
            <w:pStyle w:val="Indholdsfortegnelse2"/>
            <w:tabs>
              <w:tab w:val="right" w:leader="dot" w:pos="9628"/>
            </w:tabs>
            <w:rPr>
              <w:rFonts w:asciiTheme="minorHAnsi" w:eastAsiaTheme="minorEastAsia" w:hAnsiTheme="minorHAnsi"/>
              <w:noProof/>
              <w:sz w:val="22"/>
              <w:lang w:eastAsia="da-DK"/>
            </w:rPr>
          </w:pPr>
          <w:hyperlink w:anchor="_Toc44052245" w:history="1">
            <w:r w:rsidR="00CA3A15" w:rsidRPr="007E012E">
              <w:rPr>
                <w:rStyle w:val="Hyperlink"/>
                <w:noProof/>
              </w:rPr>
              <w:t>2.5 Andre praktiske opgaver</w:t>
            </w:r>
            <w:r w:rsidR="00CA3A15">
              <w:rPr>
                <w:noProof/>
                <w:webHidden/>
              </w:rPr>
              <w:tab/>
            </w:r>
            <w:r w:rsidR="00CA3A15">
              <w:rPr>
                <w:noProof/>
                <w:webHidden/>
              </w:rPr>
              <w:fldChar w:fldCharType="begin"/>
            </w:r>
            <w:r w:rsidR="00CA3A15">
              <w:rPr>
                <w:noProof/>
                <w:webHidden/>
              </w:rPr>
              <w:instrText xml:space="preserve"> PAGEREF _Toc44052245 \h </w:instrText>
            </w:r>
            <w:r w:rsidR="00CA3A15">
              <w:rPr>
                <w:noProof/>
                <w:webHidden/>
              </w:rPr>
            </w:r>
            <w:r w:rsidR="00CA3A15">
              <w:rPr>
                <w:noProof/>
                <w:webHidden/>
              </w:rPr>
              <w:fldChar w:fldCharType="separate"/>
            </w:r>
            <w:r w:rsidR="00CA3A15">
              <w:rPr>
                <w:noProof/>
                <w:webHidden/>
              </w:rPr>
              <w:t>35</w:t>
            </w:r>
            <w:r w:rsidR="00CA3A15">
              <w:rPr>
                <w:noProof/>
                <w:webHidden/>
              </w:rPr>
              <w:fldChar w:fldCharType="end"/>
            </w:r>
          </w:hyperlink>
        </w:p>
        <w:p w14:paraId="0D96D1B8" w14:textId="480A7D94" w:rsidR="00CA3A15" w:rsidRDefault="008F000F">
          <w:pPr>
            <w:pStyle w:val="Indholdsfortegnelse2"/>
            <w:tabs>
              <w:tab w:val="right" w:leader="dot" w:pos="9628"/>
            </w:tabs>
            <w:rPr>
              <w:rFonts w:asciiTheme="minorHAnsi" w:eastAsiaTheme="minorEastAsia" w:hAnsiTheme="minorHAnsi"/>
              <w:noProof/>
              <w:sz w:val="22"/>
              <w:lang w:eastAsia="da-DK"/>
            </w:rPr>
          </w:pPr>
          <w:hyperlink w:anchor="_Toc44052246" w:history="1">
            <w:r w:rsidR="00CA3A15" w:rsidRPr="007E012E">
              <w:rPr>
                <w:rStyle w:val="Hyperlink"/>
                <w:noProof/>
              </w:rPr>
              <w:t>Indsats med henblik på at sikre/udføre nødvendige praktiske opgaver for borgeren, som andre i netværket ikke har mulighed for at varetage – opgaver som ikke er indeholdt i de øvrige pakker</w:t>
            </w:r>
            <w:r w:rsidR="00CA3A15">
              <w:rPr>
                <w:noProof/>
                <w:webHidden/>
              </w:rPr>
              <w:tab/>
            </w:r>
            <w:r w:rsidR="00CA3A15">
              <w:rPr>
                <w:noProof/>
                <w:webHidden/>
              </w:rPr>
              <w:fldChar w:fldCharType="begin"/>
            </w:r>
            <w:r w:rsidR="00CA3A15">
              <w:rPr>
                <w:noProof/>
                <w:webHidden/>
              </w:rPr>
              <w:instrText xml:space="preserve"> PAGEREF _Toc44052246 \h </w:instrText>
            </w:r>
            <w:r w:rsidR="00CA3A15">
              <w:rPr>
                <w:noProof/>
                <w:webHidden/>
              </w:rPr>
            </w:r>
            <w:r w:rsidR="00CA3A15">
              <w:rPr>
                <w:noProof/>
                <w:webHidden/>
              </w:rPr>
              <w:fldChar w:fldCharType="separate"/>
            </w:r>
            <w:r w:rsidR="00CA3A15">
              <w:rPr>
                <w:noProof/>
                <w:webHidden/>
              </w:rPr>
              <w:t>35</w:t>
            </w:r>
            <w:r w:rsidR="00CA3A15">
              <w:rPr>
                <w:noProof/>
                <w:webHidden/>
              </w:rPr>
              <w:fldChar w:fldCharType="end"/>
            </w:r>
          </w:hyperlink>
        </w:p>
        <w:p w14:paraId="6DF82754" w14:textId="01DDCADB"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47" w:history="1">
            <w:r w:rsidR="00CA3A15" w:rsidRPr="007E012E">
              <w:rPr>
                <w:rStyle w:val="Hyperlink"/>
                <w:rFonts w:cs="Arial"/>
                <w:b/>
                <w:noProof/>
              </w:rPr>
              <w:t>Pakker på indsatsområdet</w:t>
            </w:r>
            <w:r w:rsidR="00CA3A15">
              <w:rPr>
                <w:noProof/>
                <w:webHidden/>
              </w:rPr>
              <w:tab/>
            </w:r>
            <w:r w:rsidR="00CA3A15">
              <w:rPr>
                <w:noProof/>
                <w:webHidden/>
              </w:rPr>
              <w:fldChar w:fldCharType="begin"/>
            </w:r>
            <w:r w:rsidR="00CA3A15">
              <w:rPr>
                <w:noProof/>
                <w:webHidden/>
              </w:rPr>
              <w:instrText xml:space="preserve"> PAGEREF _Toc44052247 \h </w:instrText>
            </w:r>
            <w:r w:rsidR="00CA3A15">
              <w:rPr>
                <w:noProof/>
                <w:webHidden/>
              </w:rPr>
            </w:r>
            <w:r w:rsidR="00CA3A15">
              <w:rPr>
                <w:noProof/>
                <w:webHidden/>
              </w:rPr>
              <w:fldChar w:fldCharType="separate"/>
            </w:r>
            <w:r w:rsidR="00CA3A15">
              <w:rPr>
                <w:noProof/>
                <w:webHidden/>
              </w:rPr>
              <w:t>36</w:t>
            </w:r>
            <w:r w:rsidR="00CA3A15">
              <w:rPr>
                <w:noProof/>
                <w:webHidden/>
              </w:rPr>
              <w:fldChar w:fldCharType="end"/>
            </w:r>
          </w:hyperlink>
        </w:p>
        <w:p w14:paraId="6409B727" w14:textId="468F2E40" w:rsidR="00CA3A15" w:rsidRDefault="008F000F">
          <w:pPr>
            <w:pStyle w:val="Indholdsfortegnelse3"/>
            <w:tabs>
              <w:tab w:val="right" w:leader="dot" w:pos="9628"/>
            </w:tabs>
            <w:rPr>
              <w:rFonts w:asciiTheme="minorHAnsi" w:eastAsiaTheme="minorEastAsia" w:hAnsiTheme="minorHAnsi"/>
              <w:noProof/>
              <w:sz w:val="22"/>
              <w:lang w:eastAsia="da-DK"/>
            </w:rPr>
          </w:pPr>
          <w:hyperlink w:anchor="_Toc44052248" w:history="1">
            <w:r w:rsidR="00CA3A15" w:rsidRPr="007E012E">
              <w:rPr>
                <w:rStyle w:val="Hyperlink"/>
                <w:rFonts w:cs="Arial"/>
                <w:b/>
                <w:noProof/>
              </w:rPr>
              <w:t>2.5 Andre praktiske opgaver</w:t>
            </w:r>
            <w:r w:rsidR="00CA3A15">
              <w:rPr>
                <w:noProof/>
                <w:webHidden/>
              </w:rPr>
              <w:tab/>
            </w:r>
            <w:r w:rsidR="00CA3A15">
              <w:rPr>
                <w:noProof/>
                <w:webHidden/>
              </w:rPr>
              <w:fldChar w:fldCharType="begin"/>
            </w:r>
            <w:r w:rsidR="00CA3A15">
              <w:rPr>
                <w:noProof/>
                <w:webHidden/>
              </w:rPr>
              <w:instrText xml:space="preserve"> PAGEREF _Toc44052248 \h </w:instrText>
            </w:r>
            <w:r w:rsidR="00CA3A15">
              <w:rPr>
                <w:noProof/>
                <w:webHidden/>
              </w:rPr>
            </w:r>
            <w:r w:rsidR="00CA3A15">
              <w:rPr>
                <w:noProof/>
                <w:webHidden/>
              </w:rPr>
              <w:fldChar w:fldCharType="separate"/>
            </w:r>
            <w:r w:rsidR="00CA3A15">
              <w:rPr>
                <w:noProof/>
                <w:webHidden/>
              </w:rPr>
              <w:t>36</w:t>
            </w:r>
            <w:r w:rsidR="00CA3A15">
              <w:rPr>
                <w:noProof/>
                <w:webHidden/>
              </w:rPr>
              <w:fldChar w:fldCharType="end"/>
            </w:r>
          </w:hyperlink>
        </w:p>
        <w:p w14:paraId="63C433E6" w14:textId="05F586AE" w:rsidR="00CA3A15" w:rsidRDefault="008F000F">
          <w:pPr>
            <w:pStyle w:val="Indholdsfortegnelse1"/>
            <w:tabs>
              <w:tab w:val="right" w:leader="dot" w:pos="9628"/>
            </w:tabs>
            <w:rPr>
              <w:rFonts w:asciiTheme="minorHAnsi" w:eastAsiaTheme="minorEastAsia" w:hAnsiTheme="minorHAnsi"/>
              <w:noProof/>
              <w:sz w:val="22"/>
              <w:lang w:eastAsia="da-DK"/>
            </w:rPr>
          </w:pPr>
          <w:hyperlink w:anchor="_Toc44052249" w:history="1">
            <w:r w:rsidR="00CA3A15" w:rsidRPr="007E012E">
              <w:rPr>
                <w:rStyle w:val="Hyperlink"/>
                <w:noProof/>
              </w:rPr>
              <w:t>BILAG 1:</w:t>
            </w:r>
            <w:r w:rsidR="00CA3A15">
              <w:rPr>
                <w:noProof/>
                <w:webHidden/>
              </w:rPr>
              <w:tab/>
            </w:r>
            <w:r w:rsidR="00CA3A15">
              <w:rPr>
                <w:noProof/>
                <w:webHidden/>
              </w:rPr>
              <w:fldChar w:fldCharType="begin"/>
            </w:r>
            <w:r w:rsidR="00CA3A15">
              <w:rPr>
                <w:noProof/>
                <w:webHidden/>
              </w:rPr>
              <w:instrText xml:space="preserve"> PAGEREF _Toc44052249 \h </w:instrText>
            </w:r>
            <w:r w:rsidR="00CA3A15">
              <w:rPr>
                <w:noProof/>
                <w:webHidden/>
              </w:rPr>
            </w:r>
            <w:r w:rsidR="00CA3A15">
              <w:rPr>
                <w:noProof/>
                <w:webHidden/>
              </w:rPr>
              <w:fldChar w:fldCharType="separate"/>
            </w:r>
            <w:r w:rsidR="00CA3A15">
              <w:rPr>
                <w:noProof/>
                <w:webHidden/>
              </w:rPr>
              <w:t>38</w:t>
            </w:r>
            <w:r w:rsidR="00CA3A15">
              <w:rPr>
                <w:noProof/>
                <w:webHidden/>
              </w:rPr>
              <w:fldChar w:fldCharType="end"/>
            </w:r>
          </w:hyperlink>
        </w:p>
        <w:p w14:paraId="4F75B7FF" w14:textId="15D4602C" w:rsidR="00F80F77" w:rsidRDefault="00F80F77">
          <w:r>
            <w:rPr>
              <w:b/>
              <w:bCs/>
            </w:rPr>
            <w:fldChar w:fldCharType="end"/>
          </w:r>
        </w:p>
      </w:sdtContent>
    </w:sdt>
    <w:p w14:paraId="722095AA" w14:textId="77777777" w:rsidR="009536F4" w:rsidRDefault="009536F4" w:rsidP="00672AB9">
      <w:pPr>
        <w:rPr>
          <w:rFonts w:cs="Arial"/>
          <w:b/>
          <w:bCs/>
          <w:sz w:val="22"/>
          <w:u w:val="single"/>
        </w:rPr>
      </w:pPr>
    </w:p>
    <w:p w14:paraId="671A8767" w14:textId="77777777" w:rsidR="009536F4" w:rsidRDefault="009536F4" w:rsidP="00672AB9">
      <w:pPr>
        <w:rPr>
          <w:rFonts w:cs="Arial"/>
          <w:b/>
          <w:bCs/>
          <w:sz w:val="22"/>
          <w:u w:val="single"/>
        </w:rPr>
      </w:pPr>
    </w:p>
    <w:p w14:paraId="7FC962F0" w14:textId="77777777" w:rsidR="009536F4" w:rsidRDefault="009536F4" w:rsidP="00672AB9">
      <w:pPr>
        <w:rPr>
          <w:rFonts w:cs="Arial"/>
          <w:b/>
          <w:bCs/>
          <w:sz w:val="22"/>
          <w:u w:val="single"/>
        </w:rPr>
      </w:pPr>
    </w:p>
    <w:p w14:paraId="6BE5A04C" w14:textId="77777777" w:rsidR="009536F4" w:rsidRDefault="009536F4" w:rsidP="00672AB9">
      <w:pPr>
        <w:rPr>
          <w:rFonts w:cs="Arial"/>
          <w:b/>
          <w:bCs/>
          <w:sz w:val="22"/>
          <w:u w:val="single"/>
        </w:rPr>
      </w:pPr>
    </w:p>
    <w:p w14:paraId="6343816A" w14:textId="77777777" w:rsidR="009536F4" w:rsidRDefault="009536F4" w:rsidP="00672AB9">
      <w:pPr>
        <w:rPr>
          <w:rFonts w:cs="Arial"/>
          <w:b/>
          <w:bCs/>
          <w:sz w:val="22"/>
          <w:u w:val="single"/>
        </w:rPr>
      </w:pPr>
    </w:p>
    <w:p w14:paraId="2FC89873" w14:textId="77777777" w:rsidR="009536F4" w:rsidRDefault="009536F4" w:rsidP="00672AB9">
      <w:pPr>
        <w:rPr>
          <w:rFonts w:cs="Arial"/>
          <w:b/>
          <w:bCs/>
          <w:sz w:val="22"/>
          <w:u w:val="single"/>
        </w:rPr>
      </w:pPr>
    </w:p>
    <w:p w14:paraId="3D8D3E8E" w14:textId="77777777" w:rsidR="009536F4" w:rsidRDefault="009536F4" w:rsidP="00672AB9">
      <w:pPr>
        <w:rPr>
          <w:rFonts w:cs="Arial"/>
          <w:b/>
          <w:bCs/>
          <w:sz w:val="22"/>
          <w:u w:val="single"/>
        </w:rPr>
      </w:pPr>
    </w:p>
    <w:p w14:paraId="6EA5B210" w14:textId="77777777" w:rsidR="009536F4" w:rsidRDefault="009536F4" w:rsidP="00672AB9">
      <w:pPr>
        <w:rPr>
          <w:rFonts w:cs="Arial"/>
          <w:b/>
          <w:bCs/>
          <w:sz w:val="22"/>
          <w:u w:val="single"/>
        </w:rPr>
      </w:pPr>
    </w:p>
    <w:p w14:paraId="65ACFFE7" w14:textId="77777777" w:rsidR="009536F4" w:rsidRDefault="009536F4" w:rsidP="00672AB9">
      <w:pPr>
        <w:rPr>
          <w:rFonts w:cs="Arial"/>
          <w:b/>
          <w:bCs/>
          <w:sz w:val="22"/>
          <w:u w:val="single"/>
        </w:rPr>
      </w:pPr>
    </w:p>
    <w:p w14:paraId="38E236EE" w14:textId="77777777" w:rsidR="009536F4" w:rsidRDefault="009536F4" w:rsidP="00672AB9">
      <w:pPr>
        <w:rPr>
          <w:rFonts w:cs="Arial"/>
          <w:b/>
          <w:bCs/>
          <w:sz w:val="22"/>
          <w:u w:val="single"/>
        </w:rPr>
      </w:pPr>
    </w:p>
    <w:p w14:paraId="59622585" w14:textId="77777777" w:rsidR="00662E10" w:rsidRDefault="00662E10" w:rsidP="00672AB9">
      <w:pPr>
        <w:rPr>
          <w:rFonts w:cs="Arial"/>
          <w:b/>
          <w:bCs/>
          <w:sz w:val="22"/>
          <w:u w:val="single"/>
        </w:rPr>
      </w:pPr>
    </w:p>
    <w:p w14:paraId="25465016" w14:textId="77777777" w:rsidR="00662E10" w:rsidRDefault="00662E10" w:rsidP="00672AB9">
      <w:pPr>
        <w:rPr>
          <w:rFonts w:cs="Arial"/>
          <w:b/>
          <w:bCs/>
          <w:sz w:val="22"/>
          <w:u w:val="single"/>
        </w:rPr>
      </w:pPr>
    </w:p>
    <w:p w14:paraId="157B1DA2" w14:textId="77777777" w:rsidR="00662E10" w:rsidRDefault="00662E10" w:rsidP="00672AB9">
      <w:pPr>
        <w:rPr>
          <w:rFonts w:cs="Arial"/>
          <w:b/>
          <w:bCs/>
          <w:sz w:val="22"/>
          <w:u w:val="single"/>
        </w:rPr>
      </w:pPr>
    </w:p>
    <w:p w14:paraId="2F2C87D3" w14:textId="77777777" w:rsidR="00662E10" w:rsidRDefault="00662E10" w:rsidP="00672AB9">
      <w:pPr>
        <w:rPr>
          <w:rFonts w:cs="Arial"/>
          <w:b/>
          <w:bCs/>
          <w:sz w:val="22"/>
          <w:u w:val="single"/>
        </w:rPr>
      </w:pPr>
    </w:p>
    <w:p w14:paraId="5A63776D" w14:textId="77777777" w:rsidR="00662E10" w:rsidRDefault="00662E10" w:rsidP="00672AB9">
      <w:pPr>
        <w:rPr>
          <w:rFonts w:cs="Arial"/>
          <w:b/>
          <w:bCs/>
          <w:sz w:val="22"/>
          <w:u w:val="single"/>
        </w:rPr>
      </w:pPr>
    </w:p>
    <w:p w14:paraId="34E97F45" w14:textId="77777777" w:rsidR="00662E10" w:rsidRDefault="00662E10" w:rsidP="00672AB9">
      <w:pPr>
        <w:rPr>
          <w:rFonts w:cs="Arial"/>
          <w:b/>
          <w:bCs/>
          <w:sz w:val="22"/>
          <w:u w:val="single"/>
        </w:rPr>
      </w:pPr>
    </w:p>
    <w:p w14:paraId="7CC43867" w14:textId="77777777" w:rsidR="00662E10" w:rsidRDefault="00662E10" w:rsidP="00672AB9">
      <w:pPr>
        <w:rPr>
          <w:rFonts w:cs="Arial"/>
          <w:b/>
          <w:bCs/>
          <w:sz w:val="22"/>
          <w:u w:val="single"/>
        </w:rPr>
      </w:pPr>
    </w:p>
    <w:p w14:paraId="0EB4CC6B" w14:textId="77777777" w:rsidR="009536F4" w:rsidRDefault="009536F4" w:rsidP="00672AB9">
      <w:pPr>
        <w:rPr>
          <w:rFonts w:cs="Arial"/>
          <w:b/>
          <w:bCs/>
          <w:sz w:val="22"/>
          <w:u w:val="single"/>
        </w:rPr>
      </w:pPr>
    </w:p>
    <w:p w14:paraId="4912E83B" w14:textId="0A70A434" w:rsidR="009536F4" w:rsidRDefault="009536F4" w:rsidP="00672AB9">
      <w:pPr>
        <w:rPr>
          <w:rFonts w:cs="Arial"/>
          <w:b/>
          <w:bCs/>
          <w:sz w:val="22"/>
          <w:u w:val="single"/>
        </w:rPr>
      </w:pPr>
    </w:p>
    <w:p w14:paraId="1E580EB2" w14:textId="261DAD81" w:rsidR="00CA3A15" w:rsidRDefault="00CA3A15" w:rsidP="00672AB9">
      <w:pPr>
        <w:rPr>
          <w:rFonts w:cs="Arial"/>
          <w:b/>
          <w:bCs/>
          <w:sz w:val="22"/>
          <w:u w:val="single"/>
        </w:rPr>
      </w:pPr>
    </w:p>
    <w:p w14:paraId="5B95E65C" w14:textId="77777777" w:rsidR="00CA3A15" w:rsidRDefault="00CA3A15" w:rsidP="00672AB9">
      <w:pPr>
        <w:rPr>
          <w:rFonts w:cs="Arial"/>
          <w:b/>
          <w:bCs/>
          <w:sz w:val="22"/>
          <w:u w:val="single"/>
        </w:rPr>
      </w:pPr>
    </w:p>
    <w:p w14:paraId="1910D093" w14:textId="1652ABC7" w:rsidR="000A57C1" w:rsidRPr="008374C4" w:rsidRDefault="003D04F3" w:rsidP="00F80F77">
      <w:pPr>
        <w:pStyle w:val="Overskrift1"/>
        <w:rPr>
          <w:szCs w:val="28"/>
          <w:u w:val="single"/>
        </w:rPr>
      </w:pPr>
      <w:bookmarkStart w:id="1" w:name="_Toc44052175"/>
      <w:r w:rsidRPr="008374C4">
        <w:rPr>
          <w:szCs w:val="28"/>
          <w:u w:val="single"/>
        </w:rPr>
        <w:lastRenderedPageBreak/>
        <w:t>Forord</w:t>
      </w:r>
      <w:bookmarkEnd w:id="1"/>
    </w:p>
    <w:p w14:paraId="351E6867" w14:textId="77777777" w:rsidR="00762B24" w:rsidRPr="00762B24" w:rsidRDefault="00762B24" w:rsidP="00762B24">
      <w:pPr>
        <w:rPr>
          <w:lang w:eastAsia="da-DK"/>
        </w:rPr>
      </w:pPr>
    </w:p>
    <w:p w14:paraId="1E2BE3F5" w14:textId="248798B8" w:rsidR="00103024" w:rsidRDefault="00103024" w:rsidP="007F20F0">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Pakkekataloget er et fagligt arbejdsredskab, mellem godkendte leverandører af personlig pleje og praktisk hjælp og Visitation sundhed og omsorg, hvor alle ydelser i forhold til servicelovens § 83, 83a og 84 er defineret i en pakkeramme. Dette danner grundlaget for at sikre borgers behov for personlig pleje og praktisk hjælp, og at leverandørerne afregnes for den ydede støtte.</w:t>
      </w:r>
    </w:p>
    <w:p w14:paraId="00FAA1C4" w14:textId="77777777" w:rsidR="007F20F0" w:rsidRDefault="007F20F0" w:rsidP="007F20F0">
      <w:pPr>
        <w:pStyle w:val="NormalWeb"/>
        <w:spacing w:before="0" w:beforeAutospacing="0" w:after="0" w:afterAutospacing="0"/>
        <w:ind w:left="276"/>
        <w:rPr>
          <w:rFonts w:ascii="Arial" w:hAnsi="Arial" w:cs="Arial"/>
          <w:color w:val="000000"/>
          <w:sz w:val="22"/>
          <w:szCs w:val="22"/>
        </w:rPr>
      </w:pPr>
    </w:p>
    <w:p w14:paraId="14D4F02B" w14:textId="77777777" w:rsidR="00103024" w:rsidRDefault="00103024" w:rsidP="00103024">
      <w:pPr>
        <w:pStyle w:val="NormalWeb"/>
        <w:spacing w:before="0" w:beforeAutospacing="0" w:after="0" w:afterAutospacing="0"/>
        <w:ind w:left="276"/>
        <w:rPr>
          <w:rFonts w:ascii="Arial" w:hAnsi="Arial" w:cs="Arial"/>
          <w:color w:val="000000"/>
          <w:sz w:val="22"/>
          <w:szCs w:val="22"/>
        </w:rPr>
      </w:pPr>
    </w:p>
    <w:p w14:paraId="480E6402" w14:textId="77777777" w:rsidR="00103024" w:rsidRPr="00D9559B" w:rsidRDefault="00103024" w:rsidP="00103024">
      <w:pPr>
        <w:pStyle w:val="NormalWeb"/>
        <w:spacing w:before="0" w:beforeAutospacing="0" w:after="0" w:afterAutospacing="0"/>
        <w:ind w:left="276"/>
        <w:rPr>
          <w:rFonts w:ascii="Arial" w:hAnsi="Arial" w:cs="Arial"/>
          <w:b/>
          <w:color w:val="000000"/>
          <w:sz w:val="22"/>
          <w:szCs w:val="22"/>
        </w:rPr>
      </w:pPr>
      <w:r w:rsidRPr="00D9559B">
        <w:rPr>
          <w:rFonts w:ascii="Arial" w:hAnsi="Arial" w:cs="Arial"/>
          <w:b/>
          <w:color w:val="000000"/>
          <w:sz w:val="22"/>
          <w:szCs w:val="22"/>
        </w:rPr>
        <w:t>Fagligheden</w:t>
      </w:r>
      <w:r>
        <w:rPr>
          <w:rFonts w:ascii="Arial" w:hAnsi="Arial" w:cs="Arial"/>
          <w:b/>
          <w:color w:val="000000"/>
          <w:sz w:val="22"/>
          <w:szCs w:val="22"/>
        </w:rPr>
        <w:t xml:space="preserve"> og borgerens skiftende behov</w:t>
      </w:r>
      <w:r w:rsidRPr="00D9559B">
        <w:rPr>
          <w:rFonts w:ascii="Arial" w:hAnsi="Arial" w:cs="Arial"/>
          <w:b/>
          <w:color w:val="000000"/>
          <w:sz w:val="22"/>
          <w:szCs w:val="22"/>
        </w:rPr>
        <w:t xml:space="preserve"> i centrum</w:t>
      </w:r>
    </w:p>
    <w:p w14:paraId="6B1F7804" w14:textId="33665490" w:rsidR="00103024" w:rsidRDefault="00103024" w:rsidP="00103024">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 xml:space="preserve">Pakkemodellen skal give leverandørernes personale de videste mulige rammer </w:t>
      </w:r>
      <w:proofErr w:type="gramStart"/>
      <w:r>
        <w:rPr>
          <w:rFonts w:ascii="Arial" w:hAnsi="Arial" w:cs="Arial"/>
          <w:color w:val="000000"/>
          <w:sz w:val="22"/>
          <w:szCs w:val="22"/>
        </w:rPr>
        <w:t>for,</w:t>
      </w:r>
      <w:proofErr w:type="gramEnd"/>
      <w:r>
        <w:rPr>
          <w:rFonts w:ascii="Arial" w:hAnsi="Arial" w:cs="Arial"/>
          <w:color w:val="000000"/>
          <w:sz w:val="22"/>
          <w:szCs w:val="22"/>
        </w:rPr>
        <w:t xml:space="preserve"> at kunne levere den nødvendige og relevante hjælp hos den enkelte borger. Ofte skifter borgerens behov for hjælp indenfor kort tid i enten opad eller nedadgående retning. Vores pakkemodel er udviklet ud fra et ønske om at undgå at anvende unødig tid på dokumentation og korrespondance herom. For os er borgerens behov, fleksibilitet, hurtige tilpasninger og mindst mulig, men relevant dokumentation, lig med kvalitet i opgaveløsningen. Tildelingen af ydelser via pakker, fordre</w:t>
      </w:r>
      <w:r w:rsidR="00260902">
        <w:rPr>
          <w:rFonts w:ascii="Arial" w:hAnsi="Arial" w:cs="Arial"/>
          <w:color w:val="000000"/>
          <w:sz w:val="22"/>
          <w:szCs w:val="22"/>
        </w:rPr>
        <w:t>r</w:t>
      </w:r>
      <w:r>
        <w:rPr>
          <w:rFonts w:ascii="Arial" w:hAnsi="Arial" w:cs="Arial"/>
          <w:color w:val="000000"/>
          <w:sz w:val="22"/>
          <w:szCs w:val="22"/>
        </w:rPr>
        <w:t xml:space="preserve"> at leverandøren, som er tættest på borger, skal forholde sig til borgers funktionsevne, og dermed bliver en central del af den faglige vurdering. For os er det reelt samarbejde og en måde hvorpå vi sætter borgeren og dennes behov i centrum – hver dag. </w:t>
      </w:r>
    </w:p>
    <w:p w14:paraId="314C22BF" w14:textId="77777777" w:rsidR="00103024" w:rsidRDefault="00103024" w:rsidP="00103024">
      <w:pPr>
        <w:pStyle w:val="NormalWeb"/>
        <w:spacing w:before="0" w:beforeAutospacing="0" w:after="0" w:afterAutospacing="0"/>
        <w:ind w:left="276"/>
        <w:rPr>
          <w:rFonts w:ascii="Arial" w:hAnsi="Arial" w:cs="Arial"/>
          <w:color w:val="000000"/>
          <w:sz w:val="22"/>
          <w:szCs w:val="22"/>
        </w:rPr>
      </w:pPr>
    </w:p>
    <w:p w14:paraId="50DDC570" w14:textId="77777777" w:rsidR="00103024" w:rsidRDefault="00103024" w:rsidP="00103024">
      <w:pPr>
        <w:pStyle w:val="NormalWeb"/>
        <w:spacing w:before="0" w:beforeAutospacing="0" w:after="0" w:afterAutospacing="0"/>
        <w:ind w:left="276"/>
        <w:rPr>
          <w:rFonts w:ascii="Arial" w:hAnsi="Arial" w:cs="Arial"/>
          <w:color w:val="000000"/>
          <w:sz w:val="22"/>
          <w:szCs w:val="22"/>
        </w:rPr>
      </w:pPr>
    </w:p>
    <w:p w14:paraId="66EC4189" w14:textId="77777777" w:rsidR="00103024" w:rsidRPr="00CD3F62" w:rsidRDefault="00103024" w:rsidP="00103024">
      <w:pPr>
        <w:pStyle w:val="NormalWeb"/>
        <w:spacing w:before="0" w:beforeAutospacing="0" w:after="0" w:afterAutospacing="0"/>
        <w:ind w:left="276"/>
        <w:rPr>
          <w:rFonts w:ascii="Arial" w:hAnsi="Arial" w:cs="Arial"/>
          <w:b/>
          <w:color w:val="000000"/>
          <w:sz w:val="22"/>
          <w:szCs w:val="22"/>
        </w:rPr>
      </w:pPr>
      <w:r w:rsidRPr="00CD3F62">
        <w:rPr>
          <w:rFonts w:ascii="Arial" w:hAnsi="Arial" w:cs="Arial"/>
          <w:b/>
          <w:color w:val="000000"/>
          <w:sz w:val="22"/>
          <w:szCs w:val="22"/>
        </w:rPr>
        <w:t>Styring og ensartethed i servicenive</w:t>
      </w:r>
      <w:r>
        <w:rPr>
          <w:rFonts w:ascii="Arial" w:hAnsi="Arial" w:cs="Arial"/>
          <w:b/>
          <w:color w:val="000000"/>
          <w:sz w:val="22"/>
          <w:szCs w:val="22"/>
        </w:rPr>
        <w:t>a</w:t>
      </w:r>
      <w:r w:rsidRPr="00CD3F62">
        <w:rPr>
          <w:rFonts w:ascii="Arial" w:hAnsi="Arial" w:cs="Arial"/>
          <w:b/>
          <w:color w:val="000000"/>
          <w:sz w:val="22"/>
          <w:szCs w:val="22"/>
        </w:rPr>
        <w:t>u</w:t>
      </w:r>
    </w:p>
    <w:p w14:paraId="109B1B89" w14:textId="46837E97" w:rsidR="00103024" w:rsidRDefault="00103024" w:rsidP="00103024">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 xml:space="preserve">Styring i forhold til et ensartet serviceniveau og økonomien er nødvendig. For os betyder det, at vi har fokus på større ændringer i hjælpen og mere permanente ændringer. Fx er det kun ændringer i hjælpebehovet ud over 14 dage myndighed og leverandørerne er i dialog om. Hvorfor? Fordi vi vil fokusere på den direkte borgerrettede opgaveløsning samtidig med at vi prioriterer styring på det der betyder noget. </w:t>
      </w:r>
    </w:p>
    <w:p w14:paraId="297C066D" w14:textId="77777777" w:rsidR="00103024" w:rsidRDefault="00103024" w:rsidP="00103024">
      <w:pPr>
        <w:pStyle w:val="NormalWeb"/>
        <w:spacing w:before="0" w:beforeAutospacing="0" w:after="0" w:afterAutospacing="0"/>
        <w:ind w:left="276"/>
        <w:rPr>
          <w:rFonts w:ascii="Arial" w:hAnsi="Arial" w:cs="Arial"/>
          <w:b/>
          <w:color w:val="000000"/>
          <w:sz w:val="22"/>
          <w:szCs w:val="22"/>
        </w:rPr>
      </w:pPr>
    </w:p>
    <w:p w14:paraId="160F4B28" w14:textId="77777777" w:rsidR="00103024" w:rsidRDefault="00103024" w:rsidP="00103024">
      <w:pPr>
        <w:pStyle w:val="NormalWeb"/>
        <w:spacing w:before="0" w:beforeAutospacing="0" w:after="0" w:afterAutospacing="0"/>
        <w:ind w:left="276"/>
        <w:rPr>
          <w:rFonts w:ascii="Arial" w:hAnsi="Arial" w:cs="Arial"/>
          <w:b/>
          <w:color w:val="000000"/>
          <w:sz w:val="22"/>
          <w:szCs w:val="22"/>
        </w:rPr>
      </w:pPr>
    </w:p>
    <w:p w14:paraId="63C302EA" w14:textId="77777777" w:rsidR="00103024" w:rsidRPr="00593C27" w:rsidRDefault="00103024" w:rsidP="00103024">
      <w:pPr>
        <w:pStyle w:val="NormalWeb"/>
        <w:spacing w:before="0" w:beforeAutospacing="0" w:after="0" w:afterAutospacing="0"/>
        <w:ind w:left="276"/>
        <w:rPr>
          <w:rFonts w:ascii="Arial" w:hAnsi="Arial" w:cs="Arial"/>
          <w:b/>
          <w:color w:val="000000"/>
          <w:sz w:val="22"/>
          <w:szCs w:val="22"/>
        </w:rPr>
      </w:pPr>
      <w:r w:rsidRPr="00593C27">
        <w:rPr>
          <w:rFonts w:ascii="Arial" w:hAnsi="Arial" w:cs="Arial"/>
          <w:b/>
          <w:color w:val="000000"/>
          <w:sz w:val="22"/>
          <w:szCs w:val="22"/>
        </w:rPr>
        <w:t>Borgerens funktionsniveau afgør hjælpen</w:t>
      </w:r>
    </w:p>
    <w:p w14:paraId="4B53AC7D" w14:textId="77777777" w:rsidR="00103024" w:rsidRDefault="00103024" w:rsidP="00103024">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 xml:space="preserve">I Viborg Kommune er det den samlede faglige vurdering af borgerens funktionsniveau, der er afgørende for den hjælp der visiteres. Myndighed og leverandørerne har sammen en central opgave, i at beskrive og vurdere den enkelte borgers funktionsniveau. Det er en fælles opgave, at afdække og kvalificere borgerens behov og vi tror på, at et tæt og velfungerende samarbejde mellem myndighed og leverandører, er en helt central for at vi lykkedes med vores kerneopgave; </w:t>
      </w:r>
    </w:p>
    <w:p w14:paraId="640D1D50" w14:textId="77777777" w:rsidR="00103024" w:rsidRDefault="00103024" w:rsidP="00103024">
      <w:pPr>
        <w:pStyle w:val="NormalWeb"/>
        <w:spacing w:before="0" w:beforeAutospacing="0" w:after="0" w:afterAutospacing="0"/>
        <w:ind w:left="276"/>
        <w:rPr>
          <w:rFonts w:ascii="Arial" w:hAnsi="Arial" w:cs="Arial"/>
          <w:color w:val="000000"/>
          <w:sz w:val="22"/>
          <w:szCs w:val="22"/>
        </w:rPr>
      </w:pPr>
    </w:p>
    <w:p w14:paraId="662A6119" w14:textId="4D3A7733" w:rsidR="00103024" w:rsidRPr="00AA2574" w:rsidRDefault="00103024" w:rsidP="00103024">
      <w:pPr>
        <w:pStyle w:val="NormalWeb"/>
        <w:spacing w:before="0" w:beforeAutospacing="0" w:after="0" w:afterAutospacing="0"/>
        <w:ind w:left="276"/>
        <w:rPr>
          <w:rFonts w:ascii="Arial" w:hAnsi="Arial" w:cs="Arial"/>
          <w:b/>
          <w:i/>
          <w:color w:val="000000"/>
          <w:sz w:val="22"/>
          <w:szCs w:val="22"/>
        </w:rPr>
      </w:pPr>
      <w:r w:rsidRPr="00AA2574">
        <w:rPr>
          <w:rFonts w:ascii="Arial" w:hAnsi="Arial" w:cs="Arial"/>
          <w:b/>
          <w:i/>
          <w:color w:val="000000"/>
          <w:sz w:val="22"/>
          <w:szCs w:val="22"/>
        </w:rPr>
        <w:t>”Samarbejde med borgeren om et selvstændigt, meningsfuldt o</w:t>
      </w:r>
      <w:r w:rsidR="00260902">
        <w:rPr>
          <w:rFonts w:ascii="Arial" w:hAnsi="Arial" w:cs="Arial"/>
          <w:b/>
          <w:i/>
          <w:color w:val="000000"/>
          <w:sz w:val="22"/>
          <w:szCs w:val="22"/>
        </w:rPr>
        <w:t>g aktivt liv – hele livet.”</w:t>
      </w:r>
    </w:p>
    <w:p w14:paraId="02DBF086" w14:textId="77777777" w:rsidR="00103024" w:rsidRDefault="00103024" w:rsidP="00103024">
      <w:pPr>
        <w:pStyle w:val="NormalWeb"/>
        <w:spacing w:before="0" w:beforeAutospacing="0" w:after="0" w:afterAutospacing="0"/>
        <w:ind w:left="276"/>
        <w:rPr>
          <w:rFonts w:ascii="Arial" w:hAnsi="Arial" w:cs="Arial"/>
          <w:color w:val="000000"/>
          <w:sz w:val="22"/>
          <w:szCs w:val="22"/>
        </w:rPr>
      </w:pPr>
    </w:p>
    <w:p w14:paraId="4AA7027F" w14:textId="25A67AF4" w:rsidR="00103024" w:rsidRDefault="00103024" w:rsidP="00103024">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Funktionsniveaue</w:t>
      </w:r>
      <w:r w:rsidR="00260902">
        <w:rPr>
          <w:rFonts w:ascii="Arial" w:hAnsi="Arial" w:cs="Arial"/>
          <w:color w:val="000000"/>
          <w:sz w:val="22"/>
          <w:szCs w:val="22"/>
        </w:rPr>
        <w:t>t hos den enkelte borger er hel</w:t>
      </w:r>
      <w:r>
        <w:rPr>
          <w:rFonts w:ascii="Arial" w:hAnsi="Arial" w:cs="Arial"/>
          <w:color w:val="000000"/>
          <w:sz w:val="22"/>
          <w:szCs w:val="22"/>
        </w:rPr>
        <w:t xml:space="preserve">e grundpillen i samspillet mellem myndighed og leverandør. Både i forhold til at visitere den rette hjælp og at kunne arbejde målrettet med rehabiliteringsindsatsen. Tid og økonomien må aldrig blive styrende for den hjælp, som borgeren får. </w:t>
      </w:r>
    </w:p>
    <w:p w14:paraId="0417965D" w14:textId="77777777" w:rsidR="00103024" w:rsidRDefault="00103024" w:rsidP="00103024">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 </w:t>
      </w:r>
    </w:p>
    <w:p w14:paraId="389B9FC0" w14:textId="4F59E3C3" w:rsidR="00103024" w:rsidRDefault="00103024" w:rsidP="00103024">
      <w:pPr>
        <w:pStyle w:val="NormalWeb"/>
        <w:spacing w:before="0" w:beforeAutospacing="0" w:after="0" w:afterAutospacing="0"/>
        <w:ind w:left="276"/>
        <w:rPr>
          <w:rFonts w:ascii="Arial" w:hAnsi="Arial" w:cs="Arial"/>
          <w:color w:val="000000"/>
          <w:sz w:val="22"/>
          <w:szCs w:val="22"/>
        </w:rPr>
      </w:pPr>
      <w:r w:rsidRPr="00CA08EC">
        <w:rPr>
          <w:rFonts w:ascii="Arial" w:hAnsi="Arial" w:cs="Arial"/>
          <w:b/>
          <w:color w:val="000000"/>
          <w:sz w:val="22"/>
          <w:szCs w:val="22"/>
        </w:rPr>
        <w:t>Vores mål er</w:t>
      </w:r>
      <w:r>
        <w:rPr>
          <w:rFonts w:ascii="Arial" w:hAnsi="Arial" w:cs="Arial"/>
          <w:color w:val="000000"/>
          <w:sz w:val="22"/>
          <w:szCs w:val="22"/>
        </w:rPr>
        <w:t xml:space="preserve">; at skabe en rød tråd mellem borgers funktionsniveau, de faglige vurderinger, de visiterede og leverede ydelser og fokusområderne i borgerens handleplaner. </w:t>
      </w:r>
    </w:p>
    <w:p w14:paraId="1C4CE51A" w14:textId="77777777" w:rsidR="00103024" w:rsidRDefault="00103024" w:rsidP="00103024">
      <w:pPr>
        <w:pStyle w:val="NormalWeb"/>
        <w:spacing w:before="0" w:beforeAutospacing="0" w:after="0" w:afterAutospacing="0"/>
        <w:ind w:left="276"/>
        <w:rPr>
          <w:rFonts w:ascii="Arial" w:hAnsi="Arial" w:cs="Arial"/>
          <w:color w:val="000000"/>
          <w:sz w:val="22"/>
          <w:szCs w:val="22"/>
        </w:rPr>
      </w:pPr>
    </w:p>
    <w:p w14:paraId="7DD1441E" w14:textId="77777777" w:rsidR="00103024" w:rsidRDefault="00103024" w:rsidP="00103024">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 xml:space="preserve">                                          </w:t>
      </w:r>
    </w:p>
    <w:p w14:paraId="33A219CA" w14:textId="77777777" w:rsidR="004F1691" w:rsidRDefault="00103024" w:rsidP="00103024">
      <w:pPr>
        <w:pStyle w:val="NormalWeb"/>
        <w:spacing w:before="0" w:beforeAutospacing="0" w:after="0" w:afterAutospacing="0"/>
        <w:ind w:left="276"/>
        <w:rPr>
          <w:rFonts w:ascii="Arial" w:hAnsi="Arial" w:cs="Arial"/>
          <w:i/>
          <w:color w:val="000000"/>
          <w:sz w:val="22"/>
          <w:szCs w:val="22"/>
        </w:rPr>
      </w:pPr>
      <w:r>
        <w:rPr>
          <w:rFonts w:ascii="Arial" w:hAnsi="Arial" w:cs="Arial"/>
          <w:color w:val="000000"/>
          <w:sz w:val="22"/>
          <w:szCs w:val="22"/>
        </w:rPr>
        <w:t xml:space="preserve">                                          </w:t>
      </w:r>
      <w:r>
        <w:rPr>
          <w:rFonts w:ascii="Arial" w:hAnsi="Arial" w:cs="Arial"/>
          <w:i/>
          <w:color w:val="000000"/>
          <w:sz w:val="22"/>
          <w:szCs w:val="22"/>
        </w:rPr>
        <w:t>Anni Dahl Rasmussen, afdelingsleder Visitation Sundhed og Omsorg</w:t>
      </w:r>
      <w:r w:rsidR="0015643E">
        <w:rPr>
          <w:rFonts w:ascii="Arial" w:hAnsi="Arial" w:cs="Arial"/>
          <w:i/>
          <w:color w:val="000000"/>
          <w:sz w:val="22"/>
          <w:szCs w:val="22"/>
        </w:rPr>
        <w:t xml:space="preserve"> </w:t>
      </w:r>
    </w:p>
    <w:p w14:paraId="17F01833" w14:textId="609C704F" w:rsidR="00103024" w:rsidRDefault="004F1691" w:rsidP="00103024">
      <w:pPr>
        <w:pStyle w:val="NormalWeb"/>
        <w:spacing w:before="0" w:beforeAutospacing="0" w:after="0" w:afterAutospacing="0"/>
        <w:ind w:left="276"/>
        <w:rPr>
          <w:rFonts w:ascii="Arial" w:hAnsi="Arial" w:cs="Arial"/>
          <w:i/>
          <w:color w:val="000000"/>
          <w:sz w:val="22"/>
          <w:szCs w:val="22"/>
        </w:rPr>
      </w:pPr>
      <w:r>
        <w:rPr>
          <w:rFonts w:ascii="Arial" w:hAnsi="Arial" w:cs="Arial"/>
          <w:i/>
          <w:color w:val="000000"/>
          <w:sz w:val="22"/>
          <w:szCs w:val="22"/>
        </w:rPr>
        <w:t xml:space="preserve">           </w:t>
      </w:r>
      <w:r w:rsidR="003D04F3">
        <w:rPr>
          <w:rFonts w:ascii="Arial" w:hAnsi="Arial" w:cs="Arial"/>
          <w:i/>
          <w:color w:val="000000"/>
          <w:sz w:val="22"/>
          <w:szCs w:val="22"/>
        </w:rPr>
        <w:t xml:space="preserve">                               o</w:t>
      </w:r>
      <w:r>
        <w:rPr>
          <w:rFonts w:ascii="Arial" w:hAnsi="Arial" w:cs="Arial"/>
          <w:i/>
          <w:color w:val="000000"/>
          <w:sz w:val="22"/>
          <w:szCs w:val="22"/>
        </w:rPr>
        <w:t>g Vibeke Eriksen</w:t>
      </w:r>
      <w:r w:rsidR="003D04F3">
        <w:rPr>
          <w:rFonts w:ascii="Arial" w:hAnsi="Arial" w:cs="Arial"/>
          <w:i/>
          <w:color w:val="000000"/>
          <w:sz w:val="22"/>
          <w:szCs w:val="22"/>
        </w:rPr>
        <w:t>,</w:t>
      </w:r>
      <w:r>
        <w:rPr>
          <w:rFonts w:ascii="Arial" w:hAnsi="Arial" w:cs="Arial"/>
          <w:i/>
          <w:color w:val="000000"/>
          <w:sz w:val="22"/>
          <w:szCs w:val="22"/>
        </w:rPr>
        <w:t xml:space="preserve"> Leder af hjemmepleje og hverdagsrehabilitering. </w:t>
      </w:r>
      <w:r w:rsidR="0015643E">
        <w:rPr>
          <w:rFonts w:ascii="Arial" w:hAnsi="Arial" w:cs="Arial"/>
          <w:i/>
          <w:color w:val="000000"/>
          <w:sz w:val="22"/>
          <w:szCs w:val="22"/>
        </w:rPr>
        <w:t xml:space="preserve">    </w:t>
      </w:r>
    </w:p>
    <w:p w14:paraId="56FBC0DC" w14:textId="77777777" w:rsidR="00260902" w:rsidRDefault="00260902" w:rsidP="00103024">
      <w:pPr>
        <w:pStyle w:val="NormalWeb"/>
        <w:spacing w:before="0" w:beforeAutospacing="0" w:after="0" w:afterAutospacing="0"/>
        <w:ind w:left="276"/>
        <w:rPr>
          <w:rFonts w:ascii="Arial" w:hAnsi="Arial" w:cs="Arial"/>
          <w:i/>
          <w:color w:val="000000"/>
          <w:sz w:val="22"/>
          <w:szCs w:val="22"/>
        </w:rPr>
      </w:pPr>
    </w:p>
    <w:p w14:paraId="51381DE5" w14:textId="6BD320A0" w:rsidR="0015643E" w:rsidRDefault="0015643E" w:rsidP="00103024">
      <w:pPr>
        <w:pStyle w:val="NormalWeb"/>
        <w:spacing w:before="0" w:beforeAutospacing="0" w:after="0" w:afterAutospacing="0"/>
        <w:ind w:left="276"/>
        <w:rPr>
          <w:rFonts w:ascii="Arial" w:hAnsi="Arial" w:cs="Arial"/>
          <w:color w:val="000000"/>
          <w:sz w:val="22"/>
          <w:szCs w:val="22"/>
        </w:rPr>
      </w:pPr>
      <w:r>
        <w:rPr>
          <w:rFonts w:ascii="Arial" w:hAnsi="Arial" w:cs="Arial"/>
          <w:i/>
          <w:color w:val="000000"/>
          <w:sz w:val="22"/>
          <w:szCs w:val="22"/>
        </w:rPr>
        <w:t xml:space="preserve">                                     </w:t>
      </w:r>
      <w:r w:rsidR="00822F74">
        <w:rPr>
          <w:rFonts w:ascii="Arial" w:hAnsi="Arial" w:cs="Arial"/>
          <w:i/>
          <w:color w:val="000000"/>
          <w:sz w:val="22"/>
          <w:szCs w:val="22"/>
        </w:rPr>
        <w:t xml:space="preserve">     </w:t>
      </w:r>
    </w:p>
    <w:p w14:paraId="4DDB2B1E" w14:textId="77777777" w:rsidR="005D4483" w:rsidRDefault="005D4483" w:rsidP="00F80F77">
      <w:pPr>
        <w:pStyle w:val="Overskrift1"/>
        <w:rPr>
          <w:szCs w:val="28"/>
          <w:u w:val="single"/>
        </w:rPr>
      </w:pPr>
    </w:p>
    <w:p w14:paraId="2B786046" w14:textId="33A3D0B4" w:rsidR="0090609B" w:rsidRPr="008374C4" w:rsidRDefault="00640FEB" w:rsidP="00F80F77">
      <w:pPr>
        <w:pStyle w:val="Overskrift1"/>
        <w:rPr>
          <w:szCs w:val="28"/>
          <w:u w:val="single"/>
        </w:rPr>
      </w:pPr>
      <w:bookmarkStart w:id="2" w:name="_Toc44052176"/>
      <w:r w:rsidRPr="008374C4">
        <w:rPr>
          <w:szCs w:val="28"/>
          <w:u w:val="single"/>
        </w:rPr>
        <w:t>G</w:t>
      </w:r>
      <w:r w:rsidR="003D04F3" w:rsidRPr="008374C4">
        <w:rPr>
          <w:szCs w:val="28"/>
          <w:u w:val="single"/>
        </w:rPr>
        <w:t>enerelt om pakker</w:t>
      </w:r>
      <w:bookmarkEnd w:id="2"/>
    </w:p>
    <w:p w14:paraId="44122FDA" w14:textId="77777777" w:rsidR="00762B24" w:rsidRPr="00762B24" w:rsidRDefault="00762B24" w:rsidP="00762B24">
      <w:pPr>
        <w:rPr>
          <w:lang w:eastAsia="da-DK"/>
        </w:rPr>
      </w:pPr>
    </w:p>
    <w:p w14:paraId="04BE19FF" w14:textId="77777777" w:rsidR="00FD5905" w:rsidRDefault="00FD5905" w:rsidP="00FD59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Alle ydelser er i alle pakker. Borger og leverandør aftaler den konkrete individuelle indsats i et samarbejde med udgangspunkt i borgers behov, rehabiliteringspotentialet, borgers ønsker og Viborg Kommunes kvalitetsstandard. </w:t>
      </w:r>
    </w:p>
    <w:p w14:paraId="0BF80B08" w14:textId="77777777" w:rsidR="00FD5905" w:rsidRDefault="00FD5905" w:rsidP="00FD5905">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 </w:t>
      </w:r>
    </w:p>
    <w:p w14:paraId="574E2DC1" w14:textId="77777777" w:rsidR="005D4483" w:rsidRDefault="00FD5905" w:rsidP="00FD59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Indsatsen tager udgangspunkt i det retningsgivende formål </w:t>
      </w:r>
      <w:r w:rsidR="003D04F3">
        <w:rPr>
          <w:rFonts w:ascii="Arial" w:hAnsi="Arial" w:cs="Arial"/>
          <w:color w:val="000000"/>
          <w:sz w:val="22"/>
          <w:szCs w:val="22"/>
        </w:rPr>
        <w:t>og en rehabiliterende tankegang</w:t>
      </w:r>
      <w:r>
        <w:rPr>
          <w:rFonts w:ascii="Arial" w:hAnsi="Arial" w:cs="Arial"/>
          <w:color w:val="000000"/>
          <w:sz w:val="22"/>
          <w:szCs w:val="22"/>
        </w:rPr>
        <w:t xml:space="preserve"> samt borgers funktionsevne, med det formål at støtt</w:t>
      </w:r>
      <w:r w:rsidR="003D04F3">
        <w:rPr>
          <w:rFonts w:ascii="Arial" w:hAnsi="Arial" w:cs="Arial"/>
          <w:color w:val="000000"/>
          <w:sz w:val="22"/>
          <w:szCs w:val="22"/>
        </w:rPr>
        <w:t>e borger i, at se mulighederne i,</w:t>
      </w:r>
      <w:r>
        <w:rPr>
          <w:rFonts w:ascii="Arial" w:hAnsi="Arial" w:cs="Arial"/>
          <w:color w:val="000000"/>
          <w:sz w:val="22"/>
          <w:szCs w:val="22"/>
        </w:rPr>
        <w:t xml:space="preserve"> at klare sig selv mest muligt </w:t>
      </w:r>
      <w:proofErr w:type="spellStart"/>
      <w:r>
        <w:rPr>
          <w:rFonts w:ascii="Arial" w:hAnsi="Arial" w:cs="Arial"/>
          <w:color w:val="000000"/>
          <w:sz w:val="22"/>
          <w:szCs w:val="22"/>
        </w:rPr>
        <w:t>mhp</w:t>
      </w:r>
      <w:proofErr w:type="spellEnd"/>
      <w:r>
        <w:rPr>
          <w:rFonts w:ascii="Arial" w:hAnsi="Arial" w:cs="Arial"/>
          <w:color w:val="000000"/>
          <w:sz w:val="22"/>
          <w:szCs w:val="22"/>
        </w:rPr>
        <w:t xml:space="preserve"> at funktionsevnen øges og hjælpen begrænses. </w:t>
      </w:r>
    </w:p>
    <w:p w14:paraId="0289D013" w14:textId="77777777" w:rsidR="005D4483" w:rsidRDefault="00FD5905" w:rsidP="00FD59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Generelt er kravet at leverandøren i tæt samarbejde og dialog med borger skal arbejde på</w:t>
      </w:r>
      <w:r w:rsidR="003D04F3">
        <w:rPr>
          <w:rFonts w:ascii="Arial" w:hAnsi="Arial" w:cs="Arial"/>
          <w:color w:val="000000"/>
          <w:sz w:val="22"/>
          <w:szCs w:val="22"/>
        </w:rPr>
        <w:t>,</w:t>
      </w:r>
      <w:r>
        <w:rPr>
          <w:rFonts w:ascii="Arial" w:hAnsi="Arial" w:cs="Arial"/>
          <w:color w:val="000000"/>
          <w:sz w:val="22"/>
          <w:szCs w:val="22"/>
        </w:rPr>
        <w:t xml:space="preserve"> at vedligeholde eller bedre borgers funktionsevne, og ved fald i borgers funktionsevne, </w:t>
      </w:r>
      <w:proofErr w:type="gramStart"/>
      <w:r>
        <w:rPr>
          <w:rFonts w:ascii="Arial" w:hAnsi="Arial" w:cs="Arial"/>
          <w:color w:val="000000"/>
          <w:sz w:val="22"/>
          <w:szCs w:val="22"/>
        </w:rPr>
        <w:t>f. eks.</w:t>
      </w:r>
      <w:proofErr w:type="gramEnd"/>
      <w:r>
        <w:rPr>
          <w:rFonts w:ascii="Arial" w:hAnsi="Arial" w:cs="Arial"/>
          <w:color w:val="000000"/>
          <w:sz w:val="22"/>
          <w:szCs w:val="22"/>
        </w:rPr>
        <w:t xml:space="preserve"> ved sygdom, er opmærksom på behov for øget støtte eller en rehabiliterende indsats.</w:t>
      </w:r>
    </w:p>
    <w:p w14:paraId="45CBEFA3" w14:textId="2DD169F2" w:rsidR="00FD5905" w:rsidRDefault="00FD5905" w:rsidP="00FD59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I hverdagen sættes små realistiske mål, som man samarbejder om at indfri, uanset om der leveres hjælp efter § 83a eller § 83. </w:t>
      </w:r>
    </w:p>
    <w:p w14:paraId="3BB52493" w14:textId="77777777" w:rsidR="00FD5905" w:rsidRDefault="00FD5905" w:rsidP="00FD5905">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 </w:t>
      </w:r>
    </w:p>
    <w:p w14:paraId="2F48DE9D" w14:textId="553684E5" w:rsidR="00FD5905" w:rsidRDefault="00FD5905" w:rsidP="00FD59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Pakkekataloget er bygget op omkring servicelovens § 83, 83a og 84 og Fælles Sprog II</w:t>
      </w:r>
      <w:r w:rsidR="00CC5234">
        <w:rPr>
          <w:rFonts w:ascii="Arial" w:hAnsi="Arial" w:cs="Arial"/>
          <w:color w:val="000000"/>
          <w:sz w:val="22"/>
          <w:szCs w:val="22"/>
        </w:rPr>
        <w:t>I</w:t>
      </w:r>
      <w:r>
        <w:rPr>
          <w:rFonts w:ascii="Arial" w:hAnsi="Arial" w:cs="Arial"/>
          <w:color w:val="000000"/>
          <w:sz w:val="22"/>
          <w:szCs w:val="22"/>
        </w:rPr>
        <w:t xml:space="preserve"> (FSII</w:t>
      </w:r>
      <w:r w:rsidR="00CC5234">
        <w:rPr>
          <w:rFonts w:ascii="Arial" w:hAnsi="Arial" w:cs="Arial"/>
          <w:color w:val="000000"/>
          <w:sz w:val="22"/>
          <w:szCs w:val="22"/>
        </w:rPr>
        <w:t>I</w:t>
      </w:r>
      <w:r>
        <w:rPr>
          <w:rFonts w:ascii="Arial" w:hAnsi="Arial" w:cs="Arial"/>
          <w:color w:val="000000"/>
          <w:sz w:val="22"/>
          <w:szCs w:val="22"/>
        </w:rPr>
        <w:t xml:space="preserve">). Pakkekataloget danner, sammen med den konkrete individuelle vurdering og det politisk godkendte serviceniveau, grundlaget for den afgørelse som visitator træffer og den efterfølgende indsats hos borger. </w:t>
      </w:r>
    </w:p>
    <w:p w14:paraId="19910441" w14:textId="77777777" w:rsidR="00FD5905" w:rsidRDefault="00FD5905" w:rsidP="00FD5905">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 </w:t>
      </w:r>
    </w:p>
    <w:p w14:paraId="55DA309F" w14:textId="57D0CAC8" w:rsidR="005D4483" w:rsidRDefault="00FD5905" w:rsidP="00FD59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Visitators samlede faglige vurdering af borgers funktionsevne afgør den samlede </w:t>
      </w:r>
      <w:r w:rsidR="00CC5234" w:rsidRPr="00CC5234">
        <w:rPr>
          <w:rFonts w:ascii="Arial" w:hAnsi="Arial" w:cs="Arial"/>
          <w:sz w:val="22"/>
          <w:szCs w:val="22"/>
        </w:rPr>
        <w:t>faglig funktionsniveau</w:t>
      </w:r>
      <w:r w:rsidRPr="00CC5234">
        <w:rPr>
          <w:rFonts w:ascii="Arial" w:hAnsi="Arial" w:cs="Arial"/>
          <w:sz w:val="22"/>
          <w:szCs w:val="22"/>
        </w:rPr>
        <w:t xml:space="preserve"> </w:t>
      </w:r>
      <w:r>
        <w:rPr>
          <w:rFonts w:ascii="Arial" w:hAnsi="Arial" w:cs="Arial"/>
          <w:color w:val="000000"/>
          <w:sz w:val="22"/>
          <w:szCs w:val="22"/>
        </w:rPr>
        <w:t xml:space="preserve">ud fra en konkret individuel helhedsvurdering. </w:t>
      </w:r>
    </w:p>
    <w:p w14:paraId="6B5CF592" w14:textId="4418EB1B" w:rsidR="00FD5905" w:rsidRDefault="00FD5905" w:rsidP="00FD59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Dvs. at en borger kan have mange forskellige scorer i </w:t>
      </w:r>
      <w:r w:rsidR="00CC5234">
        <w:rPr>
          <w:rFonts w:ascii="Arial" w:hAnsi="Arial" w:cs="Arial"/>
          <w:color w:val="000000"/>
          <w:sz w:val="22"/>
          <w:szCs w:val="22"/>
        </w:rPr>
        <w:t xml:space="preserve">Funktionsevnetilstandene </w:t>
      </w:r>
      <w:r>
        <w:rPr>
          <w:rFonts w:ascii="Arial" w:hAnsi="Arial" w:cs="Arial"/>
          <w:color w:val="000000"/>
          <w:sz w:val="22"/>
          <w:szCs w:val="22"/>
        </w:rPr>
        <w:t>indenfor de forskellige aktiviteter</w:t>
      </w:r>
      <w:r w:rsidR="00CC5234">
        <w:rPr>
          <w:rFonts w:ascii="Arial" w:hAnsi="Arial" w:cs="Arial"/>
          <w:color w:val="000000"/>
          <w:sz w:val="22"/>
          <w:szCs w:val="22"/>
        </w:rPr>
        <w:t>. V</w:t>
      </w:r>
      <w:r>
        <w:rPr>
          <w:rFonts w:ascii="Arial" w:hAnsi="Arial" w:cs="Arial"/>
          <w:color w:val="000000"/>
          <w:sz w:val="22"/>
          <w:szCs w:val="22"/>
        </w:rPr>
        <w:t xml:space="preserve">isitator har myndighedskompetencen til at vægte en score højere eller lavere, når man </w:t>
      </w:r>
      <w:r w:rsidR="00CC5234">
        <w:rPr>
          <w:rFonts w:ascii="Arial" w:hAnsi="Arial" w:cs="Arial"/>
          <w:color w:val="000000"/>
          <w:sz w:val="22"/>
          <w:szCs w:val="22"/>
        </w:rPr>
        <w:t>vurderer</w:t>
      </w:r>
      <w:r>
        <w:rPr>
          <w:rFonts w:ascii="Arial" w:hAnsi="Arial" w:cs="Arial"/>
          <w:color w:val="000000"/>
          <w:sz w:val="22"/>
          <w:szCs w:val="22"/>
        </w:rPr>
        <w:t xml:space="preserve"> den samlede funktion</w:t>
      </w:r>
      <w:r w:rsidR="00CC5234">
        <w:rPr>
          <w:rFonts w:ascii="Arial" w:hAnsi="Arial" w:cs="Arial"/>
          <w:color w:val="000000"/>
          <w:sz w:val="22"/>
          <w:szCs w:val="22"/>
        </w:rPr>
        <w:t>sevne.</w:t>
      </w:r>
      <w:r>
        <w:rPr>
          <w:rFonts w:ascii="Arial" w:hAnsi="Arial" w:cs="Arial"/>
          <w:color w:val="000000"/>
          <w:sz w:val="22"/>
          <w:szCs w:val="22"/>
        </w:rPr>
        <w:t xml:space="preserve"> </w:t>
      </w:r>
    </w:p>
    <w:p w14:paraId="52D689C5" w14:textId="77777777" w:rsidR="00C24636" w:rsidRDefault="00C24636" w:rsidP="00672AB9">
      <w:pPr>
        <w:rPr>
          <w:rFonts w:cs="Arial"/>
          <w:color w:val="0070C0"/>
          <w:sz w:val="22"/>
        </w:rPr>
      </w:pPr>
    </w:p>
    <w:p w14:paraId="4034FDEB" w14:textId="77777777" w:rsidR="005D4483" w:rsidRDefault="005D4483" w:rsidP="00672AB9">
      <w:pPr>
        <w:rPr>
          <w:rFonts w:cs="Arial"/>
          <w:color w:val="0070C0"/>
          <w:sz w:val="22"/>
        </w:rPr>
      </w:pPr>
    </w:p>
    <w:p w14:paraId="0CC3C7F8" w14:textId="77777777" w:rsidR="005D4483" w:rsidRPr="00672AB9" w:rsidRDefault="005D4483" w:rsidP="00672AB9">
      <w:pPr>
        <w:rPr>
          <w:rFonts w:cs="Arial"/>
          <w:color w:val="0070C0"/>
          <w:sz w:val="22"/>
        </w:rPr>
      </w:pPr>
    </w:p>
    <w:p w14:paraId="69A89CA5" w14:textId="52684C1B" w:rsidR="00076340" w:rsidRPr="008374C4" w:rsidRDefault="003D04F3" w:rsidP="00076340">
      <w:pPr>
        <w:pStyle w:val="Overskrift1"/>
        <w:rPr>
          <w:szCs w:val="28"/>
          <w:u w:val="single"/>
        </w:rPr>
      </w:pPr>
      <w:bookmarkStart w:id="3" w:name="_Toc44052177"/>
      <w:r w:rsidRPr="008374C4">
        <w:rPr>
          <w:szCs w:val="28"/>
          <w:u w:val="single"/>
        </w:rPr>
        <w:t>Samlet funktions</w:t>
      </w:r>
      <w:r w:rsidR="00CC5234">
        <w:rPr>
          <w:szCs w:val="28"/>
          <w:u w:val="single"/>
        </w:rPr>
        <w:t>niveau</w:t>
      </w:r>
      <w:bookmarkEnd w:id="3"/>
    </w:p>
    <w:p w14:paraId="707897B6" w14:textId="77777777" w:rsidR="00C24636" w:rsidRPr="00C24636" w:rsidRDefault="00C24636" w:rsidP="00C24636">
      <w:pPr>
        <w:rPr>
          <w:lang w:eastAsia="da-DK"/>
        </w:rPr>
      </w:pPr>
    </w:p>
    <w:p w14:paraId="056B24DE" w14:textId="420534DF" w:rsidR="003D04F3" w:rsidRDefault="00FD5905" w:rsidP="003D04F3">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Det er den samlede funktions</w:t>
      </w:r>
      <w:r w:rsidR="00CC5234">
        <w:rPr>
          <w:rFonts w:ascii="Arial" w:hAnsi="Arial" w:cs="Arial"/>
          <w:color w:val="000000"/>
          <w:sz w:val="22"/>
          <w:szCs w:val="22"/>
        </w:rPr>
        <w:t>niveau</w:t>
      </w:r>
      <w:r>
        <w:rPr>
          <w:rFonts w:ascii="Arial" w:hAnsi="Arial" w:cs="Arial"/>
          <w:color w:val="000000"/>
          <w:sz w:val="22"/>
          <w:szCs w:val="22"/>
        </w:rPr>
        <w:t>, som er afgørende for, hvilken pakke der visiteres til borger.</w:t>
      </w:r>
      <w:r w:rsidR="003D04F3">
        <w:rPr>
          <w:rFonts w:ascii="Arial" w:hAnsi="Arial" w:cs="Arial"/>
          <w:color w:val="000000"/>
          <w:sz w:val="22"/>
          <w:szCs w:val="22"/>
        </w:rPr>
        <w:t xml:space="preserve"> </w:t>
      </w:r>
      <w:r>
        <w:rPr>
          <w:rFonts w:ascii="Arial" w:hAnsi="Arial" w:cs="Arial"/>
          <w:color w:val="000000"/>
          <w:sz w:val="22"/>
          <w:szCs w:val="22"/>
        </w:rPr>
        <w:t xml:space="preserve">Det er kun visitator der </w:t>
      </w:r>
      <w:r w:rsidR="00CC5234">
        <w:rPr>
          <w:rFonts w:ascii="Arial" w:hAnsi="Arial" w:cs="Arial"/>
          <w:color w:val="000000"/>
          <w:sz w:val="22"/>
          <w:szCs w:val="22"/>
        </w:rPr>
        <w:t xml:space="preserve">vurderer </w:t>
      </w:r>
      <w:r>
        <w:rPr>
          <w:rFonts w:ascii="Arial" w:hAnsi="Arial" w:cs="Arial"/>
          <w:color w:val="000000"/>
          <w:sz w:val="22"/>
          <w:szCs w:val="22"/>
        </w:rPr>
        <w:t xml:space="preserve">den samlede funktionsscore inden for den personlige pleje. </w:t>
      </w:r>
    </w:p>
    <w:p w14:paraId="20063231" w14:textId="50609B0C" w:rsidR="00FD5905" w:rsidRPr="00A508CA" w:rsidRDefault="00FD5905" w:rsidP="00A508CA">
      <w:pPr>
        <w:pStyle w:val="Kommentartekst"/>
        <w:rPr>
          <w:sz w:val="22"/>
          <w:szCs w:val="22"/>
        </w:rPr>
      </w:pPr>
      <w:r w:rsidRPr="00A508CA">
        <w:rPr>
          <w:rFonts w:cs="Arial"/>
          <w:color w:val="000000"/>
          <w:sz w:val="22"/>
          <w:szCs w:val="22"/>
        </w:rPr>
        <w:t xml:space="preserve">Vurderingen tager udgangspunkt i </w:t>
      </w:r>
      <w:r w:rsidR="00A508CA" w:rsidRPr="00A508CA">
        <w:rPr>
          <w:sz w:val="22"/>
          <w:szCs w:val="22"/>
        </w:rPr>
        <w:t>Nuværende niveau (score) og fagligt notat i Funktionsevnetilstande inden for grupperne egenomsorg, mentale funktioner, mobilitet og de praktiske tilstande ”lave mad” og ”udføre daglige rutiner”</w:t>
      </w:r>
    </w:p>
    <w:p w14:paraId="3B7A114D" w14:textId="27C6E23C" w:rsidR="00A508CA" w:rsidRDefault="00FD5905" w:rsidP="00A508CA">
      <w:pPr>
        <w:pStyle w:val="Kommentartekst"/>
        <w:rPr>
          <w:sz w:val="22"/>
          <w:szCs w:val="22"/>
        </w:rPr>
      </w:pPr>
      <w:r w:rsidRPr="00A508CA">
        <w:rPr>
          <w:rFonts w:cs="Arial"/>
          <w:color w:val="000000"/>
          <w:sz w:val="22"/>
          <w:szCs w:val="22"/>
        </w:rPr>
        <w:t>De</w:t>
      </w:r>
      <w:r w:rsidR="00CF3F29">
        <w:rPr>
          <w:rFonts w:cs="Arial"/>
          <w:color w:val="000000"/>
          <w:sz w:val="22"/>
          <w:szCs w:val="22"/>
        </w:rPr>
        <w:t>t</w:t>
      </w:r>
      <w:r w:rsidRPr="00A508CA">
        <w:rPr>
          <w:rFonts w:cs="Arial"/>
          <w:color w:val="000000"/>
          <w:sz w:val="22"/>
          <w:szCs w:val="22"/>
        </w:rPr>
        <w:t xml:space="preserve"> samlede </w:t>
      </w:r>
      <w:r w:rsidR="00A508CA" w:rsidRPr="00A508CA">
        <w:rPr>
          <w:sz w:val="22"/>
          <w:szCs w:val="22"/>
        </w:rPr>
        <w:t>funktionsnivea</w:t>
      </w:r>
      <w:r w:rsidR="00CF3F29">
        <w:rPr>
          <w:sz w:val="22"/>
          <w:szCs w:val="22"/>
        </w:rPr>
        <w:t>u</w:t>
      </w:r>
      <w:r w:rsidR="00A508CA" w:rsidRPr="00A508CA">
        <w:rPr>
          <w:sz w:val="22"/>
          <w:szCs w:val="22"/>
        </w:rPr>
        <w:t xml:space="preserve"> beskrives i visitators ”samlet faglig vurdering” i Nexus</w:t>
      </w:r>
    </w:p>
    <w:p w14:paraId="055098F3" w14:textId="77777777" w:rsidR="00A508CA" w:rsidRPr="00A508CA" w:rsidRDefault="00A508CA" w:rsidP="00A508CA">
      <w:pPr>
        <w:pStyle w:val="Kommentartekst"/>
        <w:rPr>
          <w:sz w:val="22"/>
          <w:szCs w:val="22"/>
        </w:rPr>
      </w:pPr>
    </w:p>
    <w:p w14:paraId="576E772C" w14:textId="440A0651" w:rsidR="00A508CA" w:rsidRPr="00A508CA" w:rsidRDefault="00A508CA" w:rsidP="00A508CA">
      <w:pPr>
        <w:pStyle w:val="Kommentartekst"/>
        <w:rPr>
          <w:sz w:val="22"/>
          <w:szCs w:val="22"/>
        </w:rPr>
      </w:pPr>
      <w:r w:rsidRPr="00A508CA">
        <w:rPr>
          <w:sz w:val="22"/>
          <w:szCs w:val="22"/>
        </w:rPr>
        <w:t xml:space="preserve">Beskrivelsen tager udgangspunkt i </w:t>
      </w:r>
      <w:proofErr w:type="spellStart"/>
      <w:r w:rsidRPr="00A508CA">
        <w:rPr>
          <w:sz w:val="22"/>
          <w:szCs w:val="22"/>
        </w:rPr>
        <w:t>FSIII’s</w:t>
      </w:r>
      <w:proofErr w:type="spellEnd"/>
      <w:r w:rsidRPr="00A508CA">
        <w:rPr>
          <w:sz w:val="22"/>
          <w:szCs w:val="22"/>
        </w:rPr>
        <w:t xml:space="preserve">  5 funktionsevne niveauer. Se følgende 2 illustrationer.</w:t>
      </w:r>
    </w:p>
    <w:p w14:paraId="42C0E50A" w14:textId="77777777" w:rsidR="00C24636" w:rsidRDefault="00C24636" w:rsidP="00C24636">
      <w:pPr>
        <w:pStyle w:val="NormalWeb"/>
        <w:spacing w:before="0" w:beforeAutospacing="0" w:after="200" w:afterAutospacing="0"/>
        <w:rPr>
          <w:rFonts w:ascii="Arial" w:hAnsi="Arial" w:cs="Arial"/>
          <w:color w:val="000000"/>
          <w:sz w:val="22"/>
          <w:szCs w:val="22"/>
        </w:rPr>
      </w:pPr>
    </w:p>
    <w:p w14:paraId="52A19572" w14:textId="77777777" w:rsidR="005D4483" w:rsidRDefault="005D4483" w:rsidP="00C24636">
      <w:pPr>
        <w:pStyle w:val="NormalWeb"/>
        <w:spacing w:before="0" w:beforeAutospacing="0" w:after="200" w:afterAutospacing="0"/>
        <w:rPr>
          <w:rFonts w:ascii="Arial" w:hAnsi="Arial" w:cs="Arial"/>
          <w:color w:val="000000"/>
          <w:sz w:val="22"/>
          <w:szCs w:val="22"/>
        </w:rPr>
      </w:pPr>
    </w:p>
    <w:p w14:paraId="79038F60" w14:textId="00085635" w:rsidR="00C24636" w:rsidRPr="005D4483" w:rsidRDefault="006954A6" w:rsidP="00672AB9">
      <w:pPr>
        <w:rPr>
          <w:rStyle w:val="Overskrift1Tegn"/>
          <w:rFonts w:eastAsiaTheme="minorHAnsi"/>
          <w:szCs w:val="28"/>
          <w:u w:val="single"/>
        </w:rPr>
      </w:pPr>
      <w:bookmarkStart w:id="4" w:name="_Toc44052178"/>
      <w:r w:rsidRPr="005D4483">
        <w:rPr>
          <w:rStyle w:val="Overskrift1Tegn"/>
          <w:rFonts w:eastAsiaTheme="minorHAnsi"/>
          <w:szCs w:val="28"/>
          <w:u w:val="single"/>
        </w:rPr>
        <w:lastRenderedPageBreak/>
        <w:t>F</w:t>
      </w:r>
      <w:r w:rsidR="003D04F3" w:rsidRPr="005D4483">
        <w:rPr>
          <w:rStyle w:val="Overskrift1Tegn"/>
          <w:rFonts w:eastAsiaTheme="minorHAnsi"/>
          <w:szCs w:val="28"/>
          <w:u w:val="single"/>
        </w:rPr>
        <w:t>ælles sprog I</w:t>
      </w:r>
      <w:r w:rsidR="00A508CA">
        <w:rPr>
          <w:rStyle w:val="Overskrift1Tegn"/>
          <w:rFonts w:eastAsiaTheme="minorHAnsi"/>
          <w:szCs w:val="28"/>
          <w:u w:val="single"/>
        </w:rPr>
        <w:t>I</w:t>
      </w:r>
      <w:r w:rsidR="003D04F3" w:rsidRPr="005D4483">
        <w:rPr>
          <w:rStyle w:val="Overskrift1Tegn"/>
          <w:rFonts w:eastAsiaTheme="minorHAnsi"/>
          <w:szCs w:val="28"/>
          <w:u w:val="single"/>
        </w:rPr>
        <w:t>I’s funktionsniveauer</w:t>
      </w:r>
      <w:bookmarkEnd w:id="4"/>
      <w:r w:rsidR="00C24636" w:rsidRPr="005D4483">
        <w:rPr>
          <w:rStyle w:val="Overskrift1Tegn"/>
          <w:rFonts w:eastAsiaTheme="minorHAnsi"/>
          <w:szCs w:val="28"/>
          <w:u w:val="single"/>
        </w:rPr>
        <w:t xml:space="preserve">                                                                           </w:t>
      </w:r>
    </w:p>
    <w:p w14:paraId="3C4ED948" w14:textId="26FC3CB9" w:rsidR="006954A6" w:rsidRDefault="00A508CA" w:rsidP="00672AB9">
      <w:pPr>
        <w:rPr>
          <w:rFonts w:cs="Arial"/>
          <w:sz w:val="22"/>
        </w:rPr>
      </w:pPr>
      <w:r w:rsidRPr="00A508CA">
        <w:rPr>
          <w:rFonts w:cs="Arial"/>
          <w:noProof/>
          <w:sz w:val="22"/>
        </w:rPr>
        <w:drawing>
          <wp:inline distT="0" distB="0" distL="0" distR="0" wp14:anchorId="2D2F7465" wp14:editId="0CCB72E9">
            <wp:extent cx="6226175" cy="5772150"/>
            <wp:effectExtent l="0" t="0" r="317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59175" cy="5802744"/>
                    </a:xfrm>
                    <a:prstGeom prst="rect">
                      <a:avLst/>
                    </a:prstGeom>
                  </pic:spPr>
                </pic:pic>
              </a:graphicData>
            </a:graphic>
          </wp:inline>
        </w:drawing>
      </w:r>
    </w:p>
    <w:p w14:paraId="6C1281B0" w14:textId="10258053" w:rsidR="005D4483" w:rsidRDefault="00A508CA" w:rsidP="00672AB9">
      <w:pPr>
        <w:rPr>
          <w:rFonts w:cs="Arial"/>
          <w:sz w:val="22"/>
        </w:rPr>
      </w:pPr>
      <w:r w:rsidRPr="00A508CA">
        <w:rPr>
          <w:rFonts w:cs="Arial"/>
          <w:noProof/>
          <w:sz w:val="22"/>
        </w:rPr>
        <w:lastRenderedPageBreak/>
        <w:drawing>
          <wp:inline distT="0" distB="0" distL="0" distR="0" wp14:anchorId="22D1916F" wp14:editId="5CC5178E">
            <wp:extent cx="5220429" cy="5239481"/>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0429" cy="5239481"/>
                    </a:xfrm>
                    <a:prstGeom prst="rect">
                      <a:avLst/>
                    </a:prstGeom>
                  </pic:spPr>
                </pic:pic>
              </a:graphicData>
            </a:graphic>
          </wp:inline>
        </w:drawing>
      </w:r>
    </w:p>
    <w:p w14:paraId="1D063619" w14:textId="77777777" w:rsidR="005D4483" w:rsidRPr="00672AB9" w:rsidRDefault="005D4483" w:rsidP="00672AB9">
      <w:pPr>
        <w:rPr>
          <w:rFonts w:cs="Arial"/>
          <w:sz w:val="22"/>
        </w:rPr>
      </w:pPr>
    </w:p>
    <w:p w14:paraId="7F814D00" w14:textId="6239645F" w:rsidR="00607A58" w:rsidRDefault="00607A58" w:rsidP="00607A58">
      <w:pPr>
        <w:pStyle w:val="NormalWeb"/>
        <w:spacing w:before="0" w:beforeAutospacing="0" w:after="200" w:afterAutospacing="0"/>
        <w:rPr>
          <w:rFonts w:ascii="Arial" w:hAnsi="Arial" w:cs="Arial"/>
          <w:color w:val="000000"/>
          <w:sz w:val="22"/>
          <w:szCs w:val="22"/>
        </w:rPr>
      </w:pPr>
    </w:p>
    <w:p w14:paraId="6BF8F42D" w14:textId="77777777" w:rsidR="004B4199" w:rsidRDefault="004B4199" w:rsidP="004B4199">
      <w:pPr>
        <w:pStyle w:val="Kommentartekst"/>
        <w:rPr>
          <w:sz w:val="22"/>
          <w:szCs w:val="22"/>
        </w:rPr>
      </w:pPr>
      <w:r w:rsidRPr="004B4199">
        <w:rPr>
          <w:sz w:val="22"/>
          <w:szCs w:val="22"/>
          <w:u w:val="single"/>
        </w:rPr>
        <w:t xml:space="preserve">Funktionsevnetilstande </w:t>
      </w:r>
      <w:r w:rsidRPr="004B4199">
        <w:rPr>
          <w:sz w:val="22"/>
          <w:szCs w:val="22"/>
        </w:rPr>
        <w:t xml:space="preserve">– nuværende niveau (score) og fagligt notat – udfyldes af alle faggrupper, der er i berøring med borger. Er et fælles dokumentationsredskab der løbende opdateres </w:t>
      </w:r>
      <w:proofErr w:type="spellStart"/>
      <w:r w:rsidRPr="004B4199">
        <w:rPr>
          <w:sz w:val="22"/>
          <w:szCs w:val="22"/>
        </w:rPr>
        <w:t>ift</w:t>
      </w:r>
      <w:proofErr w:type="spellEnd"/>
      <w:r w:rsidRPr="004B4199">
        <w:rPr>
          <w:sz w:val="22"/>
          <w:szCs w:val="22"/>
        </w:rPr>
        <w:t xml:space="preserve"> borgers funktionsevne</w:t>
      </w:r>
      <w:r>
        <w:rPr>
          <w:sz w:val="22"/>
          <w:szCs w:val="22"/>
        </w:rPr>
        <w:t>.</w:t>
      </w:r>
    </w:p>
    <w:p w14:paraId="6000C757" w14:textId="7960838B" w:rsidR="004B4199" w:rsidRPr="004B4199" w:rsidRDefault="004B4199" w:rsidP="004B4199">
      <w:pPr>
        <w:pStyle w:val="Kommentartekst"/>
        <w:rPr>
          <w:sz w:val="22"/>
          <w:szCs w:val="22"/>
        </w:rPr>
      </w:pPr>
      <w:r w:rsidRPr="004B4199">
        <w:rPr>
          <w:sz w:val="22"/>
          <w:szCs w:val="22"/>
          <w:u w:val="single"/>
        </w:rPr>
        <w:t>Samlet faglig vurdering</w:t>
      </w:r>
      <w:r w:rsidRPr="004B4199">
        <w:rPr>
          <w:sz w:val="22"/>
          <w:szCs w:val="22"/>
        </w:rPr>
        <w:t xml:space="preserve"> – Visita</w:t>
      </w:r>
      <w:r>
        <w:rPr>
          <w:sz w:val="22"/>
          <w:szCs w:val="22"/>
        </w:rPr>
        <w:t>t</w:t>
      </w:r>
      <w:r w:rsidRPr="004B4199">
        <w:rPr>
          <w:sz w:val="22"/>
          <w:szCs w:val="22"/>
        </w:rPr>
        <w:t>ors vurdering – udfyldes af visitator.</w:t>
      </w:r>
    </w:p>
    <w:p w14:paraId="18D9D8B7" w14:textId="77777777" w:rsidR="00700AA0" w:rsidRPr="00700AA0" w:rsidRDefault="00700AA0" w:rsidP="00700AA0">
      <w:pPr>
        <w:pStyle w:val="NormalWeb"/>
        <w:spacing w:before="0" w:beforeAutospacing="0" w:after="200" w:afterAutospacing="0"/>
        <w:rPr>
          <w:rFonts w:ascii="Arial" w:hAnsi="Arial" w:cs="Arial"/>
          <w:color w:val="000000"/>
          <w:sz w:val="22"/>
          <w:szCs w:val="22"/>
        </w:rPr>
      </w:pPr>
    </w:p>
    <w:p w14:paraId="4B4C5A5B" w14:textId="1CDD8AA7" w:rsidR="00607A58" w:rsidRDefault="00607A58" w:rsidP="00607A58">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Visitator skal basere sin vurdering af borgerens samlede funktions</w:t>
      </w:r>
      <w:r w:rsidR="004B4199">
        <w:rPr>
          <w:rFonts w:ascii="Arial" w:hAnsi="Arial" w:cs="Arial"/>
          <w:color w:val="000000"/>
          <w:sz w:val="22"/>
          <w:szCs w:val="22"/>
        </w:rPr>
        <w:t>evne</w:t>
      </w:r>
      <w:r>
        <w:rPr>
          <w:rFonts w:ascii="Arial" w:hAnsi="Arial" w:cs="Arial"/>
          <w:color w:val="000000"/>
          <w:sz w:val="22"/>
          <w:szCs w:val="22"/>
        </w:rPr>
        <w:t xml:space="preserve"> på de oplysninger, der er indsamlet om borgeren. Det skal understreges, at borgerens samlede</w:t>
      </w:r>
      <w:r w:rsidR="004B4199" w:rsidRPr="004B4199">
        <w:rPr>
          <w:rFonts w:ascii="Arial" w:hAnsi="Arial" w:cs="Arial"/>
          <w:color w:val="000000"/>
          <w:sz w:val="22"/>
          <w:szCs w:val="22"/>
        </w:rPr>
        <w:t xml:space="preserve"> </w:t>
      </w:r>
      <w:r w:rsidR="004B4199">
        <w:rPr>
          <w:rFonts w:ascii="Arial" w:hAnsi="Arial" w:cs="Arial"/>
          <w:color w:val="000000"/>
          <w:sz w:val="22"/>
          <w:szCs w:val="22"/>
        </w:rPr>
        <w:t>funktionsevne</w:t>
      </w:r>
      <w:r>
        <w:rPr>
          <w:rFonts w:ascii="Arial" w:hAnsi="Arial" w:cs="Arial"/>
          <w:color w:val="000000"/>
          <w:sz w:val="22"/>
          <w:szCs w:val="22"/>
        </w:rPr>
        <w:t xml:space="preserve"> ikke er et gennemsnit af funktionsniveauet for hver af de relevante </w:t>
      </w:r>
      <w:r w:rsidR="004B4199">
        <w:rPr>
          <w:rFonts w:ascii="Arial" w:hAnsi="Arial" w:cs="Arial"/>
          <w:color w:val="000000"/>
          <w:sz w:val="22"/>
          <w:szCs w:val="22"/>
        </w:rPr>
        <w:t>Funktionsevnetilstande</w:t>
      </w:r>
      <w:r>
        <w:rPr>
          <w:rFonts w:ascii="Arial" w:hAnsi="Arial" w:cs="Arial"/>
          <w:color w:val="000000"/>
          <w:sz w:val="22"/>
          <w:szCs w:val="22"/>
        </w:rPr>
        <w:t xml:space="preserve">. I stedet er det visitators egen faglige vurdering med udgangspunkt i borgerens samlede ressourcer og begrænsninger. Det betyder, at de relevante </w:t>
      </w:r>
      <w:r w:rsidR="004B4199">
        <w:rPr>
          <w:rFonts w:ascii="Arial" w:hAnsi="Arial" w:cs="Arial"/>
          <w:color w:val="000000"/>
          <w:sz w:val="22"/>
          <w:szCs w:val="22"/>
        </w:rPr>
        <w:t>funktionsevnetilstande</w:t>
      </w:r>
      <w:r>
        <w:rPr>
          <w:rFonts w:ascii="Arial" w:hAnsi="Arial" w:cs="Arial"/>
          <w:color w:val="000000"/>
          <w:sz w:val="22"/>
          <w:szCs w:val="22"/>
        </w:rPr>
        <w:t xml:space="preserve"> vil have forskellig betydning for vurderingen af de</w:t>
      </w:r>
      <w:r w:rsidR="004B4199">
        <w:rPr>
          <w:rFonts w:ascii="Arial" w:hAnsi="Arial" w:cs="Arial"/>
          <w:color w:val="000000"/>
          <w:sz w:val="22"/>
          <w:szCs w:val="22"/>
        </w:rPr>
        <w:t>t</w:t>
      </w:r>
      <w:r>
        <w:rPr>
          <w:rFonts w:ascii="Arial" w:hAnsi="Arial" w:cs="Arial"/>
          <w:color w:val="000000"/>
          <w:sz w:val="22"/>
          <w:szCs w:val="22"/>
        </w:rPr>
        <w:t xml:space="preserve"> samlede funktion</w:t>
      </w:r>
      <w:r w:rsidR="004B4199">
        <w:rPr>
          <w:rFonts w:ascii="Arial" w:hAnsi="Arial" w:cs="Arial"/>
          <w:color w:val="000000"/>
          <w:sz w:val="22"/>
          <w:szCs w:val="22"/>
        </w:rPr>
        <w:t>sniveau</w:t>
      </w:r>
      <w:r>
        <w:rPr>
          <w:rFonts w:ascii="Arial" w:hAnsi="Arial" w:cs="Arial"/>
          <w:color w:val="000000"/>
          <w:sz w:val="22"/>
          <w:szCs w:val="22"/>
        </w:rPr>
        <w:t>, alt efter hvilken vigtighed og rolle de har for den enkelte borger. Visitator vurderer den samlede funktions</w:t>
      </w:r>
      <w:r w:rsidR="004B4199">
        <w:rPr>
          <w:rFonts w:ascii="Arial" w:hAnsi="Arial" w:cs="Arial"/>
          <w:color w:val="000000"/>
          <w:sz w:val="22"/>
          <w:szCs w:val="22"/>
        </w:rPr>
        <w:t xml:space="preserve">niveau </w:t>
      </w:r>
      <w:r>
        <w:rPr>
          <w:rFonts w:ascii="Arial" w:hAnsi="Arial" w:cs="Arial"/>
          <w:color w:val="000000"/>
          <w:sz w:val="22"/>
          <w:szCs w:val="22"/>
        </w:rPr>
        <w:t>ud fra en konkret og individuel vurdering</w:t>
      </w:r>
    </w:p>
    <w:p w14:paraId="4B332322" w14:textId="5C05E2A6" w:rsidR="00607A58" w:rsidRDefault="00607A58" w:rsidP="00607A58">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lastRenderedPageBreak/>
        <w:t xml:space="preserve">Visitator kan vælge at tillægge en enkelt </w:t>
      </w:r>
      <w:r w:rsidR="004B4199">
        <w:rPr>
          <w:rFonts w:ascii="Arial" w:hAnsi="Arial" w:cs="Arial"/>
          <w:color w:val="000000"/>
          <w:sz w:val="22"/>
          <w:szCs w:val="22"/>
        </w:rPr>
        <w:t>Funktionsevnetilstand</w:t>
      </w:r>
      <w:r>
        <w:rPr>
          <w:rFonts w:ascii="Arial" w:hAnsi="Arial" w:cs="Arial"/>
          <w:color w:val="000000"/>
          <w:sz w:val="22"/>
          <w:szCs w:val="22"/>
        </w:rPr>
        <w:t xml:space="preserve"> stor betydning i forhold til de</w:t>
      </w:r>
      <w:r w:rsidR="00CF3F29">
        <w:rPr>
          <w:rFonts w:ascii="Arial" w:hAnsi="Arial" w:cs="Arial"/>
          <w:color w:val="000000"/>
          <w:sz w:val="22"/>
          <w:szCs w:val="22"/>
        </w:rPr>
        <w:t>t</w:t>
      </w:r>
      <w:r>
        <w:rPr>
          <w:rFonts w:ascii="Arial" w:hAnsi="Arial" w:cs="Arial"/>
          <w:color w:val="000000"/>
          <w:sz w:val="22"/>
          <w:szCs w:val="22"/>
        </w:rPr>
        <w:t xml:space="preserve"> samlede funktions</w:t>
      </w:r>
      <w:r w:rsidR="004B4199">
        <w:rPr>
          <w:rFonts w:ascii="Arial" w:hAnsi="Arial" w:cs="Arial"/>
          <w:color w:val="000000"/>
          <w:sz w:val="22"/>
          <w:szCs w:val="22"/>
        </w:rPr>
        <w:t>niveau</w:t>
      </w:r>
      <w:r>
        <w:rPr>
          <w:rFonts w:ascii="Arial" w:hAnsi="Arial" w:cs="Arial"/>
          <w:color w:val="000000"/>
          <w:sz w:val="22"/>
          <w:szCs w:val="22"/>
        </w:rPr>
        <w:t>.</w:t>
      </w:r>
    </w:p>
    <w:p w14:paraId="03D7B389" w14:textId="507D7058" w:rsidR="00607A58" w:rsidRDefault="00607A58" w:rsidP="00607A58">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For eksempel kan visitator vurdere borgers samlede funktions</w:t>
      </w:r>
      <w:r w:rsidR="004B4199">
        <w:rPr>
          <w:rFonts w:ascii="Arial" w:hAnsi="Arial" w:cs="Arial"/>
          <w:color w:val="000000"/>
          <w:sz w:val="22"/>
          <w:szCs w:val="22"/>
        </w:rPr>
        <w:t>niveau</w:t>
      </w:r>
      <w:r>
        <w:rPr>
          <w:rFonts w:ascii="Arial" w:hAnsi="Arial" w:cs="Arial"/>
          <w:color w:val="000000"/>
          <w:sz w:val="22"/>
          <w:szCs w:val="22"/>
        </w:rPr>
        <w:t xml:space="preserve"> som 2, selvom borger scorer 1 i de fleste </w:t>
      </w:r>
      <w:r w:rsidR="004B4199">
        <w:rPr>
          <w:rFonts w:ascii="Arial" w:hAnsi="Arial" w:cs="Arial"/>
          <w:color w:val="000000"/>
          <w:sz w:val="22"/>
          <w:szCs w:val="22"/>
        </w:rPr>
        <w:t>funktionsevnetilstande,</w:t>
      </w:r>
      <w:r>
        <w:rPr>
          <w:rFonts w:ascii="Arial" w:hAnsi="Arial" w:cs="Arial"/>
          <w:color w:val="000000"/>
          <w:sz w:val="22"/>
          <w:szCs w:val="22"/>
        </w:rPr>
        <w:t xml:space="preserve"> hvis borgers mentale tilstand i forhold til at strukturere hverdagens rutiner, er meget nedsat.</w:t>
      </w:r>
    </w:p>
    <w:p w14:paraId="050F3CA1" w14:textId="77777777" w:rsidR="00607A58" w:rsidRDefault="00607A58" w:rsidP="00607A58">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Visitator har myndighed i forhold til at visitere pakken.</w:t>
      </w:r>
    </w:p>
    <w:p w14:paraId="29D56825" w14:textId="77777777" w:rsidR="005B378F" w:rsidRPr="005B378F" w:rsidRDefault="005B378F" w:rsidP="00672AB9">
      <w:pPr>
        <w:rPr>
          <w:rFonts w:cs="Arial"/>
          <w:color w:val="F79646" w:themeColor="accent6"/>
          <w:sz w:val="22"/>
        </w:rPr>
      </w:pPr>
    </w:p>
    <w:p w14:paraId="7B092556" w14:textId="355DD1B4" w:rsidR="005E5909" w:rsidRPr="008374C4" w:rsidRDefault="004B4199" w:rsidP="00F80F77">
      <w:pPr>
        <w:pStyle w:val="Overskrift1"/>
        <w:rPr>
          <w:szCs w:val="28"/>
          <w:u w:val="single"/>
        </w:rPr>
      </w:pPr>
      <w:bookmarkStart w:id="5" w:name="_Toc44052179"/>
      <w:r>
        <w:rPr>
          <w:szCs w:val="28"/>
          <w:u w:val="single"/>
        </w:rPr>
        <w:t>Formål og indsatsmål</w:t>
      </w:r>
      <w:bookmarkEnd w:id="5"/>
      <w:r>
        <w:rPr>
          <w:szCs w:val="28"/>
          <w:u w:val="single"/>
        </w:rPr>
        <w:t xml:space="preserve">   </w:t>
      </w:r>
    </w:p>
    <w:p w14:paraId="28EA428A" w14:textId="77777777" w:rsidR="005B378F" w:rsidRPr="005B378F" w:rsidRDefault="005B378F" w:rsidP="005B378F">
      <w:pPr>
        <w:rPr>
          <w:lang w:eastAsia="da-DK"/>
        </w:rPr>
      </w:pPr>
    </w:p>
    <w:p w14:paraId="5F536266" w14:textId="47402819" w:rsidR="00BA6DDB" w:rsidRPr="00BA6DDB" w:rsidRDefault="00BA6DDB" w:rsidP="00BA6DDB">
      <w:pPr>
        <w:spacing w:after="0" w:line="240" w:lineRule="auto"/>
        <w:textAlignment w:val="center"/>
        <w:rPr>
          <w:rFonts w:ascii="Calibri" w:eastAsia="Times New Roman" w:hAnsi="Calibri" w:cs="Times New Roman"/>
          <w:color w:val="000000"/>
          <w:sz w:val="22"/>
        </w:rPr>
      </w:pPr>
      <w:r w:rsidRPr="00BA6DDB">
        <w:rPr>
          <w:sz w:val="22"/>
        </w:rPr>
        <w:t>I Viborg kommune arbejdes der ud fra 5 retningsgivende formål. Visitator beskrive</w:t>
      </w:r>
      <w:r w:rsidR="00CF3F29">
        <w:rPr>
          <w:sz w:val="22"/>
        </w:rPr>
        <w:t>r</w:t>
      </w:r>
      <w:r w:rsidRPr="00BA6DDB">
        <w:rPr>
          <w:sz w:val="22"/>
        </w:rPr>
        <w:t xml:space="preserve"> det retningsgivende formål i afsnittet Formål i visitators samlede faglig vurdering</w:t>
      </w:r>
      <w:r>
        <w:t xml:space="preserve">. </w:t>
      </w:r>
      <w:r>
        <w:br/>
      </w:r>
    </w:p>
    <w:p w14:paraId="187FBD28" w14:textId="7082A726" w:rsidR="00607A58" w:rsidRPr="00EE3021" w:rsidRDefault="00607A58" w:rsidP="00607A58">
      <w:pPr>
        <w:numPr>
          <w:ilvl w:val="1"/>
          <w:numId w:val="15"/>
        </w:numPr>
        <w:spacing w:after="0" w:line="240" w:lineRule="auto"/>
        <w:ind w:left="276"/>
        <w:textAlignment w:val="center"/>
        <w:rPr>
          <w:rFonts w:ascii="Calibri" w:eastAsia="Times New Roman" w:hAnsi="Calibri" w:cs="Times New Roman"/>
          <w:color w:val="000000"/>
          <w:sz w:val="22"/>
        </w:rPr>
      </w:pPr>
      <w:r w:rsidRPr="00EE3021">
        <w:rPr>
          <w:rFonts w:eastAsia="Times New Roman" w:cs="Arial"/>
          <w:color w:val="000000"/>
          <w:sz w:val="22"/>
        </w:rPr>
        <w:t>At udrede borgers funktionsniveau.</w:t>
      </w:r>
    </w:p>
    <w:p w14:paraId="77886019" w14:textId="77777777" w:rsidR="00607A58" w:rsidRPr="00EE3021" w:rsidRDefault="00607A58" w:rsidP="00607A58">
      <w:pPr>
        <w:numPr>
          <w:ilvl w:val="1"/>
          <w:numId w:val="15"/>
        </w:numPr>
        <w:spacing w:after="0" w:line="240" w:lineRule="auto"/>
        <w:ind w:left="276"/>
        <w:textAlignment w:val="center"/>
        <w:rPr>
          <w:rFonts w:ascii="Calibri" w:eastAsia="Times New Roman" w:hAnsi="Calibri"/>
          <w:color w:val="000000"/>
          <w:sz w:val="22"/>
        </w:rPr>
      </w:pPr>
      <w:r w:rsidRPr="00EE3021">
        <w:rPr>
          <w:rFonts w:eastAsia="Times New Roman" w:cs="Arial"/>
          <w:color w:val="000000"/>
          <w:sz w:val="22"/>
        </w:rPr>
        <w:t>At etablere kontakt til borger.</w:t>
      </w:r>
    </w:p>
    <w:p w14:paraId="45DBA49B" w14:textId="07BDD502" w:rsidR="00607A58" w:rsidRPr="00EE3021" w:rsidRDefault="00607A58" w:rsidP="00607A58">
      <w:pPr>
        <w:numPr>
          <w:ilvl w:val="1"/>
          <w:numId w:val="15"/>
        </w:numPr>
        <w:spacing w:after="0" w:line="240" w:lineRule="auto"/>
        <w:ind w:left="276"/>
        <w:textAlignment w:val="center"/>
        <w:rPr>
          <w:rFonts w:ascii="Calibri" w:eastAsia="Times New Roman" w:hAnsi="Calibri"/>
          <w:color w:val="000000"/>
          <w:sz w:val="22"/>
        </w:rPr>
      </w:pPr>
      <w:r w:rsidRPr="00EE3021">
        <w:rPr>
          <w:rFonts w:eastAsia="Times New Roman" w:cs="Arial"/>
          <w:color w:val="000000"/>
          <w:sz w:val="22"/>
        </w:rPr>
        <w:t xml:space="preserve">At </w:t>
      </w:r>
      <w:r w:rsidR="00BA6DDB">
        <w:rPr>
          <w:rFonts w:eastAsia="Times New Roman" w:cs="Arial"/>
          <w:color w:val="000000"/>
          <w:sz w:val="22"/>
        </w:rPr>
        <w:t xml:space="preserve">forbedre </w:t>
      </w:r>
      <w:r w:rsidRPr="00EE3021">
        <w:rPr>
          <w:rFonts w:eastAsia="Times New Roman" w:cs="Arial"/>
          <w:color w:val="000000"/>
          <w:sz w:val="22"/>
        </w:rPr>
        <w:t>borgers funktionsniveau.</w:t>
      </w:r>
    </w:p>
    <w:p w14:paraId="16469C29" w14:textId="2B60BF11" w:rsidR="00607A58" w:rsidRPr="00EE3021" w:rsidRDefault="00607A58" w:rsidP="00607A58">
      <w:pPr>
        <w:numPr>
          <w:ilvl w:val="1"/>
          <w:numId w:val="15"/>
        </w:numPr>
        <w:spacing w:after="0" w:line="240" w:lineRule="auto"/>
        <w:ind w:left="276"/>
        <w:textAlignment w:val="center"/>
        <w:rPr>
          <w:rFonts w:ascii="Calibri" w:eastAsia="Times New Roman" w:hAnsi="Calibri"/>
          <w:color w:val="000000"/>
          <w:sz w:val="22"/>
        </w:rPr>
      </w:pPr>
      <w:r w:rsidRPr="00EE3021">
        <w:rPr>
          <w:rFonts w:eastAsia="Times New Roman" w:cs="Arial"/>
          <w:color w:val="000000"/>
          <w:sz w:val="22"/>
        </w:rPr>
        <w:t xml:space="preserve">At </w:t>
      </w:r>
      <w:r w:rsidR="00BA6DDB">
        <w:rPr>
          <w:rFonts w:eastAsia="Times New Roman" w:cs="Arial"/>
          <w:color w:val="000000"/>
          <w:sz w:val="22"/>
        </w:rPr>
        <w:t>vedligeholde</w:t>
      </w:r>
      <w:r w:rsidRPr="00EE3021">
        <w:rPr>
          <w:rFonts w:eastAsia="Times New Roman" w:cs="Arial"/>
          <w:color w:val="000000"/>
          <w:sz w:val="22"/>
        </w:rPr>
        <w:t xml:space="preserve"> borgers funktionsniveau.</w:t>
      </w:r>
    </w:p>
    <w:p w14:paraId="2DE1A02C" w14:textId="23F7CF2C" w:rsidR="00607A58" w:rsidRPr="00EE3021" w:rsidRDefault="00607A58" w:rsidP="00607A58">
      <w:pPr>
        <w:numPr>
          <w:ilvl w:val="1"/>
          <w:numId w:val="15"/>
        </w:numPr>
        <w:spacing w:line="240" w:lineRule="auto"/>
        <w:ind w:left="276"/>
        <w:textAlignment w:val="center"/>
        <w:rPr>
          <w:rFonts w:ascii="Calibri" w:eastAsia="Times New Roman" w:hAnsi="Calibri"/>
          <w:color w:val="000000"/>
          <w:sz w:val="22"/>
        </w:rPr>
      </w:pPr>
      <w:r w:rsidRPr="00EE3021">
        <w:rPr>
          <w:rFonts w:eastAsia="Times New Roman" w:cs="Arial"/>
          <w:color w:val="000000"/>
          <w:sz w:val="22"/>
        </w:rPr>
        <w:t xml:space="preserve">At </w:t>
      </w:r>
      <w:r w:rsidR="00BA6DDB">
        <w:rPr>
          <w:rFonts w:eastAsia="Times New Roman" w:cs="Arial"/>
          <w:color w:val="000000"/>
          <w:sz w:val="22"/>
        </w:rPr>
        <w:t>kompensere</w:t>
      </w:r>
      <w:r w:rsidRPr="00EE3021">
        <w:rPr>
          <w:rFonts w:eastAsia="Times New Roman" w:cs="Arial"/>
          <w:color w:val="000000"/>
          <w:sz w:val="22"/>
        </w:rPr>
        <w:t xml:space="preserve"> manglende funktionsevne.</w:t>
      </w:r>
    </w:p>
    <w:p w14:paraId="793681B1" w14:textId="2C00B439" w:rsidR="00BA6DDB" w:rsidRPr="00BA6DDB" w:rsidRDefault="00607A58" w:rsidP="00BA6DDB">
      <w:pPr>
        <w:pStyle w:val="Kommentartekst"/>
        <w:rPr>
          <w:sz w:val="22"/>
          <w:szCs w:val="22"/>
        </w:rPr>
      </w:pPr>
      <w:r w:rsidRPr="00EE3021">
        <w:rPr>
          <w:rFonts w:cs="Arial"/>
          <w:color w:val="000000"/>
          <w:sz w:val="22"/>
          <w:szCs w:val="22"/>
        </w:rPr>
        <w:t>Det er det retningsgivende formål, der sætter retningen for den indsats, der leveres hos borgeren.</w:t>
      </w:r>
      <w:r w:rsidR="00BA6DDB">
        <w:rPr>
          <w:rFonts w:cs="Arial"/>
          <w:color w:val="000000"/>
          <w:sz w:val="22"/>
          <w:szCs w:val="22"/>
        </w:rPr>
        <w:t xml:space="preserve"> </w:t>
      </w:r>
      <w:r w:rsidR="00BA6DDB">
        <w:rPr>
          <w:sz w:val="22"/>
          <w:szCs w:val="22"/>
        </w:rPr>
        <w:t xml:space="preserve">Leverandøren </w:t>
      </w:r>
      <w:r w:rsidR="00BA6DDB" w:rsidRPr="00BA6DDB">
        <w:rPr>
          <w:sz w:val="22"/>
          <w:szCs w:val="22"/>
        </w:rPr>
        <w:t>omsætter disse til konkrete indsatsmål.</w:t>
      </w:r>
    </w:p>
    <w:p w14:paraId="3AD39ED4" w14:textId="19C8E55E" w:rsidR="00607A58" w:rsidRDefault="00607A58" w:rsidP="00607A58">
      <w:pPr>
        <w:pStyle w:val="NormalWeb"/>
        <w:spacing w:before="0" w:beforeAutospacing="0" w:after="200" w:afterAutospacing="0"/>
        <w:rPr>
          <w:rFonts w:ascii="Arial" w:hAnsi="Arial" w:cs="Arial"/>
          <w:color w:val="000000"/>
          <w:sz w:val="22"/>
          <w:szCs w:val="22"/>
        </w:rPr>
      </w:pPr>
      <w:r>
        <w:rPr>
          <w:rFonts w:ascii="Arial" w:hAnsi="Arial" w:cs="Arial"/>
          <w:b/>
          <w:bCs/>
          <w:color w:val="000000"/>
          <w:sz w:val="22"/>
          <w:szCs w:val="22"/>
        </w:rPr>
        <w:t>Ved følgende retningsgivende formål, visiteres der som udgangspunkt § 83a støtte</w:t>
      </w:r>
      <w:r>
        <w:rPr>
          <w:rFonts w:ascii="Arial" w:hAnsi="Arial" w:cs="Arial"/>
          <w:color w:val="000000"/>
          <w:sz w:val="22"/>
          <w:szCs w:val="22"/>
        </w:rPr>
        <w:t>:</w:t>
      </w:r>
    </w:p>
    <w:p w14:paraId="6380F4AB" w14:textId="77777777" w:rsidR="00607A58" w:rsidRDefault="00607A58" w:rsidP="00607A58">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At udrede borgers funktionsniveau. (se afklarings forløb)</w:t>
      </w:r>
    </w:p>
    <w:p w14:paraId="6537332A" w14:textId="77777777" w:rsidR="00607A58" w:rsidRDefault="00607A58" w:rsidP="00607A58">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 xml:space="preserve">At etablere kontakt til borger. (se afklarings forløb). </w:t>
      </w:r>
    </w:p>
    <w:p w14:paraId="11B2B371" w14:textId="474BDE1A" w:rsidR="00607A58" w:rsidRDefault="00607A58" w:rsidP="00607A58">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 xml:space="preserve">At </w:t>
      </w:r>
      <w:r w:rsidR="00BA6DDB">
        <w:rPr>
          <w:rFonts w:ascii="Arial" w:hAnsi="Arial" w:cs="Arial"/>
          <w:color w:val="000000"/>
          <w:sz w:val="22"/>
          <w:szCs w:val="22"/>
        </w:rPr>
        <w:t xml:space="preserve">forbedre </w:t>
      </w:r>
      <w:r>
        <w:rPr>
          <w:rFonts w:ascii="Arial" w:hAnsi="Arial" w:cs="Arial"/>
          <w:color w:val="000000"/>
          <w:sz w:val="22"/>
          <w:szCs w:val="22"/>
        </w:rPr>
        <w:t>borgers funktionsniveau.</w:t>
      </w:r>
    </w:p>
    <w:p w14:paraId="0CEFD3F7" w14:textId="36CDA62F" w:rsidR="00607A58" w:rsidRDefault="00607A58" w:rsidP="00700AA0">
      <w:pPr>
        <w:pStyle w:val="NormalWeb"/>
        <w:spacing w:before="0" w:beforeAutospacing="0" w:after="200" w:afterAutospacing="0"/>
        <w:rPr>
          <w:rFonts w:ascii="Arial" w:hAnsi="Arial" w:cs="Arial"/>
          <w:color w:val="000000"/>
          <w:sz w:val="22"/>
          <w:szCs w:val="22"/>
        </w:rPr>
      </w:pPr>
      <w:r>
        <w:rPr>
          <w:rFonts w:ascii="Arial" w:hAnsi="Arial" w:cs="Arial"/>
          <w:b/>
          <w:bCs/>
          <w:color w:val="000000"/>
          <w:sz w:val="22"/>
          <w:szCs w:val="22"/>
        </w:rPr>
        <w:t>Ved følgende retningsgivende formål, visiteres der som udgangspunkt § 83 støtte:</w:t>
      </w:r>
    </w:p>
    <w:p w14:paraId="67A35044" w14:textId="6BACD768" w:rsidR="00607A58" w:rsidRDefault="00607A58" w:rsidP="00607A58">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 xml:space="preserve">At </w:t>
      </w:r>
      <w:r w:rsidR="00BA6DDB">
        <w:rPr>
          <w:rFonts w:ascii="Arial" w:hAnsi="Arial" w:cs="Arial"/>
          <w:color w:val="000000"/>
          <w:sz w:val="22"/>
          <w:szCs w:val="22"/>
        </w:rPr>
        <w:t xml:space="preserve">vedligeholde </w:t>
      </w:r>
      <w:r>
        <w:rPr>
          <w:rFonts w:ascii="Arial" w:hAnsi="Arial" w:cs="Arial"/>
          <w:color w:val="000000"/>
          <w:sz w:val="22"/>
          <w:szCs w:val="22"/>
        </w:rPr>
        <w:t>borgers funktionsniveau.</w:t>
      </w:r>
    </w:p>
    <w:p w14:paraId="7CC7506F" w14:textId="77D15916" w:rsidR="00BA6DDB" w:rsidRDefault="00607A58" w:rsidP="00BA6DDB">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 xml:space="preserve">At </w:t>
      </w:r>
      <w:r w:rsidR="00BA6DDB">
        <w:rPr>
          <w:rFonts w:ascii="Arial" w:hAnsi="Arial" w:cs="Arial"/>
          <w:color w:val="000000"/>
          <w:sz w:val="22"/>
          <w:szCs w:val="22"/>
        </w:rPr>
        <w:t>kompensere</w:t>
      </w:r>
      <w:r>
        <w:rPr>
          <w:rFonts w:ascii="Arial" w:hAnsi="Arial" w:cs="Arial"/>
          <w:color w:val="000000"/>
          <w:sz w:val="22"/>
          <w:szCs w:val="22"/>
        </w:rPr>
        <w:t xml:space="preserve"> manglende funktionsevne.</w:t>
      </w:r>
    </w:p>
    <w:p w14:paraId="21114570" w14:textId="5405902F" w:rsidR="00BA6DDB" w:rsidRPr="00A05B59" w:rsidRDefault="00BA6DDB" w:rsidP="00BA6DDB">
      <w:pPr>
        <w:pStyle w:val="NormalWeb"/>
        <w:spacing w:before="0" w:beforeAutospacing="0" w:after="200" w:afterAutospacing="0"/>
        <w:rPr>
          <w:rFonts w:ascii="Arial" w:hAnsi="Arial" w:cs="Arial"/>
          <w:b/>
          <w:color w:val="000000"/>
          <w:sz w:val="22"/>
          <w:szCs w:val="22"/>
          <w:u w:val="single"/>
        </w:rPr>
      </w:pPr>
      <w:r w:rsidRPr="00A05B59">
        <w:rPr>
          <w:rFonts w:ascii="Arial" w:hAnsi="Arial" w:cs="Arial"/>
          <w:b/>
          <w:color w:val="000000"/>
          <w:sz w:val="22"/>
          <w:szCs w:val="22"/>
          <w:u w:val="single"/>
        </w:rPr>
        <w:t>Målgruppebeskrivelse</w:t>
      </w:r>
    </w:p>
    <w:p w14:paraId="6C765E12" w14:textId="77777777" w:rsidR="00BA6DDB" w:rsidRDefault="00BA6DDB" w:rsidP="00BA6DD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Målgruppe for rehabiliterende indsats =&gt; udrede / </w:t>
      </w:r>
      <w:proofErr w:type="gramStart"/>
      <w:r>
        <w:rPr>
          <w:rFonts w:ascii="Arial" w:hAnsi="Arial" w:cs="Arial"/>
          <w:b/>
          <w:bCs/>
          <w:color w:val="000000"/>
          <w:sz w:val="22"/>
          <w:szCs w:val="22"/>
        </w:rPr>
        <w:t>etablere</w:t>
      </w:r>
      <w:proofErr w:type="gramEnd"/>
      <w:r>
        <w:rPr>
          <w:rFonts w:ascii="Arial" w:hAnsi="Arial" w:cs="Arial"/>
          <w:b/>
          <w:bCs/>
          <w:color w:val="000000"/>
          <w:sz w:val="22"/>
          <w:szCs w:val="22"/>
        </w:rPr>
        <w:t xml:space="preserve"> kontakt til borger / udviklende indsats</w:t>
      </w:r>
    </w:p>
    <w:p w14:paraId="1403BC46" w14:textId="77777777" w:rsidR="00BA6DDB" w:rsidRDefault="00BA6DDB" w:rsidP="00BA6DDB">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Borgere som har haft dyk i funktionsniveau, og hvor der vurderes behov for en afklarende indsats fra leverandør, hvor der vurderes på, hvilken fremtidig indsats/støtte borger skal have.</w:t>
      </w:r>
    </w:p>
    <w:p w14:paraId="6E5A73E9" w14:textId="471CB910" w:rsidR="00BA6DDB" w:rsidRDefault="00BA6DDB" w:rsidP="00BA6DDB">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Borgere som vurderes at have manglende forståelse og erkendelse af egen situation og tilstand, og hvor der vurderes behov for en indsats i hjemmet for at etablere kontakt til borger.</w:t>
      </w:r>
    </w:p>
    <w:p w14:paraId="1F1DB179" w14:textId="77777777" w:rsidR="00BA6DDB" w:rsidRDefault="00BA6DDB" w:rsidP="00BA6DDB">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 xml:space="preserve">Borgere som vurderes at have rehabiliterende potentiale og som igennem en tidsbegrænset rehabiliterende indsats skønnes, at kunne blive mere selvhjulpen uden forudgående træning og hvor behovet for støtte efter § 83 efterfølgende kan nedsættes. </w:t>
      </w:r>
    </w:p>
    <w:p w14:paraId="512E444D" w14:textId="77777777" w:rsidR="00BA6DDB" w:rsidRDefault="00BA6DDB" w:rsidP="00BA6DDB">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Borgere som har været igennem et træningsforløb, og som skønnes at kunne blive endnu mere selvhjulpne ved en yderligere tidsbegrænset indsats.</w:t>
      </w:r>
    </w:p>
    <w:p w14:paraId="76FF138A" w14:textId="77777777" w:rsidR="00BA6DDB" w:rsidRDefault="00BA6DDB" w:rsidP="00BA6DD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lastRenderedPageBreak/>
        <w:t>Målgruppe for det kompenserende indsatsområde =&gt; fastholdende indsats</w:t>
      </w:r>
    </w:p>
    <w:p w14:paraId="329D7F9B" w14:textId="77777777" w:rsidR="00BA6DDB" w:rsidRDefault="00BA6DDB" w:rsidP="00BA6DDB">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 xml:space="preserve">Borgere som midlertidigt eller varigt er ude af stand til, at varetage delopgaver i forbindelse med personlig pleje og/ eller praktiske opgaver i hjemmet og som ikke har rehabiliterings potentiale, og/eller hvor en rehabiliterende indsats ikke vil kunne bedre borgers funktionsevne. </w:t>
      </w:r>
    </w:p>
    <w:p w14:paraId="5F353B7E" w14:textId="77777777" w:rsidR="00BA6DDB" w:rsidRDefault="00BA6DDB" w:rsidP="00BA6DDB">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Borgere som midlertidig eller varigt ikke selv kan varetage udførelsen af nødvendige opgaver i daglig dagen.</w:t>
      </w:r>
    </w:p>
    <w:p w14:paraId="183836FA" w14:textId="77777777" w:rsidR="00BA6DDB" w:rsidRDefault="00BA6DDB" w:rsidP="00BA6DD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Målgruppe for det kompenserende indsatsområde =&gt; lindrende indsats</w:t>
      </w:r>
    </w:p>
    <w:p w14:paraId="3FA1E55E" w14:textId="77777777" w:rsidR="00BA6DDB" w:rsidRDefault="00BA6DDB" w:rsidP="00BA6DDB">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 xml:space="preserve">Borgere som varigt er ude af stand til at varetage opgaver i forbindelse med personlig pleje og/ eller praktiske opgaver i hjemmet, hvor fastholdelse ikke er muligt. </w:t>
      </w:r>
    </w:p>
    <w:p w14:paraId="29145BA7" w14:textId="77777777" w:rsidR="00BA6DDB" w:rsidRDefault="00BA6DDB" w:rsidP="00A05B59">
      <w:pPr>
        <w:pStyle w:val="NormalWeb"/>
        <w:spacing w:before="0" w:beforeAutospacing="0" w:after="200" w:afterAutospacing="0"/>
        <w:rPr>
          <w:rFonts w:ascii="Arial" w:hAnsi="Arial" w:cs="Arial"/>
          <w:color w:val="000000"/>
          <w:sz w:val="22"/>
          <w:szCs w:val="22"/>
        </w:rPr>
      </w:pPr>
    </w:p>
    <w:p w14:paraId="7686671C" w14:textId="499E17EE" w:rsidR="00EE3021" w:rsidRPr="008374C4" w:rsidRDefault="00687C33" w:rsidP="008374C4">
      <w:pPr>
        <w:pStyle w:val="Overskrift1"/>
        <w:rPr>
          <w:szCs w:val="28"/>
          <w:u w:val="single"/>
        </w:rPr>
      </w:pPr>
      <w:bookmarkStart w:id="6" w:name="_Toc44052180"/>
      <w:r w:rsidRPr="008374C4">
        <w:rPr>
          <w:szCs w:val="28"/>
          <w:u w:val="single"/>
        </w:rPr>
        <w:t>A</w:t>
      </w:r>
      <w:r w:rsidR="00571605" w:rsidRPr="008374C4">
        <w:rPr>
          <w:szCs w:val="28"/>
          <w:u w:val="single"/>
        </w:rPr>
        <w:t>fklaringsforløb</w:t>
      </w:r>
      <w:r w:rsidR="00571605" w:rsidRPr="008374C4">
        <w:rPr>
          <w:bCs w:val="0"/>
          <w:color w:val="000000"/>
          <w:szCs w:val="28"/>
          <w:u w:val="single"/>
        </w:rPr>
        <w:t xml:space="preserve"> -</w:t>
      </w:r>
      <w:r w:rsidR="00EE3021" w:rsidRPr="008374C4">
        <w:rPr>
          <w:bCs w:val="0"/>
          <w:color w:val="000000"/>
          <w:szCs w:val="28"/>
          <w:u w:val="single"/>
        </w:rPr>
        <w:t xml:space="preserve"> 14 dages pakker</w:t>
      </w:r>
      <w:bookmarkEnd w:id="6"/>
    </w:p>
    <w:p w14:paraId="656C9C82" w14:textId="77777777" w:rsidR="00EE3021" w:rsidRPr="00EE3021" w:rsidRDefault="00EE3021" w:rsidP="00EE3021">
      <w:pPr>
        <w:pStyle w:val="NormalWeb"/>
        <w:spacing w:before="0" w:beforeAutospacing="0" w:after="0" w:afterAutospacing="0"/>
        <w:rPr>
          <w:rFonts w:ascii="Arial" w:hAnsi="Arial" w:cs="Arial"/>
          <w:color w:val="000000"/>
          <w:sz w:val="22"/>
          <w:szCs w:val="22"/>
        </w:rPr>
      </w:pPr>
    </w:p>
    <w:p w14:paraId="1C338D6C" w14:textId="5E10D733" w:rsidR="00EE3021" w:rsidRPr="00EE3021" w:rsidRDefault="00EE3021" w:rsidP="00571605">
      <w:pPr>
        <w:pStyle w:val="NormalWeb"/>
        <w:spacing w:before="0" w:beforeAutospacing="0" w:after="0" w:afterAutospacing="0"/>
        <w:ind w:left="816"/>
        <w:rPr>
          <w:rFonts w:ascii="Arial" w:hAnsi="Arial" w:cs="Arial"/>
          <w:color w:val="000000"/>
          <w:sz w:val="22"/>
          <w:szCs w:val="22"/>
        </w:rPr>
      </w:pPr>
      <w:r w:rsidRPr="00EE3021">
        <w:rPr>
          <w:rFonts w:ascii="Arial" w:hAnsi="Arial" w:cs="Arial"/>
          <w:color w:val="000000"/>
          <w:sz w:val="22"/>
          <w:szCs w:val="22"/>
        </w:rPr>
        <w:t>Afklarings forløb visiteres</w:t>
      </w:r>
      <w:r w:rsidR="00571605">
        <w:rPr>
          <w:rFonts w:ascii="Arial" w:hAnsi="Arial" w:cs="Arial"/>
          <w:color w:val="000000"/>
          <w:sz w:val="22"/>
          <w:szCs w:val="22"/>
        </w:rPr>
        <w:t xml:space="preserve"> i de situationer,</w:t>
      </w:r>
      <w:r w:rsidRPr="00EE3021">
        <w:rPr>
          <w:rFonts w:ascii="Arial" w:hAnsi="Arial" w:cs="Arial"/>
          <w:color w:val="000000"/>
          <w:sz w:val="22"/>
          <w:szCs w:val="22"/>
        </w:rPr>
        <w:t xml:space="preserve"> hvor der er et ustabilt forløb, tvivl om funktionsniveau</w:t>
      </w:r>
      <w:r w:rsidR="005F53D6">
        <w:rPr>
          <w:rFonts w:ascii="Arial" w:hAnsi="Arial" w:cs="Arial"/>
          <w:color w:val="000000"/>
          <w:sz w:val="22"/>
          <w:szCs w:val="22"/>
        </w:rPr>
        <w:t>et</w:t>
      </w:r>
      <w:r w:rsidRPr="00EE3021">
        <w:rPr>
          <w:rFonts w:ascii="Arial" w:hAnsi="Arial" w:cs="Arial"/>
          <w:color w:val="000000"/>
          <w:sz w:val="22"/>
          <w:szCs w:val="22"/>
        </w:rPr>
        <w:t xml:space="preserve"> og rehabiliterings potentiale</w:t>
      </w:r>
      <w:r w:rsidR="001F0580">
        <w:rPr>
          <w:rFonts w:ascii="Arial" w:hAnsi="Arial" w:cs="Arial"/>
          <w:color w:val="000000"/>
          <w:sz w:val="22"/>
          <w:szCs w:val="22"/>
        </w:rPr>
        <w:t>, samt</w:t>
      </w:r>
      <w:r w:rsidR="00571605">
        <w:rPr>
          <w:rFonts w:ascii="Arial" w:hAnsi="Arial" w:cs="Arial"/>
          <w:color w:val="000000"/>
          <w:sz w:val="22"/>
          <w:szCs w:val="22"/>
        </w:rPr>
        <w:t xml:space="preserve"> h</w:t>
      </w:r>
      <w:r w:rsidRPr="00EE3021">
        <w:rPr>
          <w:rFonts w:ascii="Arial" w:hAnsi="Arial" w:cs="Arial"/>
          <w:color w:val="000000"/>
          <w:sz w:val="22"/>
          <w:szCs w:val="22"/>
        </w:rPr>
        <w:t>vor tilstanden er så ustabil</w:t>
      </w:r>
      <w:r w:rsidR="00571605">
        <w:rPr>
          <w:rFonts w:ascii="Arial" w:hAnsi="Arial" w:cs="Arial"/>
          <w:color w:val="000000"/>
          <w:sz w:val="22"/>
          <w:szCs w:val="22"/>
        </w:rPr>
        <w:t>,</w:t>
      </w:r>
      <w:r w:rsidRPr="00EE3021">
        <w:rPr>
          <w:rFonts w:ascii="Arial" w:hAnsi="Arial" w:cs="Arial"/>
          <w:color w:val="000000"/>
          <w:sz w:val="22"/>
          <w:szCs w:val="22"/>
        </w:rPr>
        <w:t xml:space="preserve"> at det kan være svært at lave en beskrivelse af hjælpen og en konkret afgørelse.</w:t>
      </w:r>
    </w:p>
    <w:p w14:paraId="00C51B57" w14:textId="77777777" w:rsidR="00EE3021" w:rsidRPr="00EE3021" w:rsidRDefault="00EE3021" w:rsidP="00EE3021">
      <w:pPr>
        <w:pStyle w:val="NormalWeb"/>
        <w:spacing w:before="0" w:beforeAutospacing="0" w:after="0" w:afterAutospacing="0"/>
        <w:ind w:left="816"/>
        <w:rPr>
          <w:rFonts w:ascii="Arial" w:hAnsi="Arial" w:cs="Arial"/>
          <w:color w:val="000000"/>
          <w:sz w:val="22"/>
          <w:szCs w:val="22"/>
        </w:rPr>
      </w:pPr>
      <w:r w:rsidRPr="00EE3021">
        <w:rPr>
          <w:rFonts w:ascii="Arial" w:hAnsi="Arial" w:cs="Arial"/>
          <w:color w:val="000000"/>
          <w:sz w:val="22"/>
          <w:szCs w:val="22"/>
        </w:rPr>
        <w:t> </w:t>
      </w:r>
    </w:p>
    <w:p w14:paraId="24B68770" w14:textId="77777777" w:rsidR="00EE3021" w:rsidRPr="00EE3021" w:rsidRDefault="00EE3021" w:rsidP="00EE3021">
      <w:pPr>
        <w:pStyle w:val="NormalWeb"/>
        <w:spacing w:before="0" w:beforeAutospacing="0" w:after="0" w:afterAutospacing="0"/>
        <w:rPr>
          <w:rFonts w:ascii="Arial" w:hAnsi="Arial" w:cs="Arial"/>
          <w:b/>
          <w:bCs/>
          <w:color w:val="000000"/>
          <w:sz w:val="22"/>
          <w:szCs w:val="22"/>
        </w:rPr>
      </w:pPr>
      <w:r w:rsidRPr="00EE3021">
        <w:rPr>
          <w:rFonts w:ascii="Arial" w:hAnsi="Arial" w:cs="Arial"/>
          <w:b/>
          <w:bCs/>
          <w:color w:val="000000"/>
          <w:sz w:val="22"/>
          <w:szCs w:val="22"/>
        </w:rPr>
        <w:t>Afklarende pakker</w:t>
      </w:r>
    </w:p>
    <w:p w14:paraId="15E0A026" w14:textId="77777777" w:rsidR="00EE3021" w:rsidRPr="00EE3021" w:rsidRDefault="00EE3021" w:rsidP="00EE3021">
      <w:pPr>
        <w:pStyle w:val="NormalWeb"/>
        <w:spacing w:before="0" w:beforeAutospacing="0" w:after="0" w:afterAutospacing="0"/>
        <w:rPr>
          <w:rFonts w:ascii="Arial" w:hAnsi="Arial" w:cs="Arial"/>
          <w:color w:val="000000"/>
          <w:sz w:val="22"/>
          <w:szCs w:val="22"/>
        </w:rPr>
      </w:pPr>
    </w:p>
    <w:p w14:paraId="09769B53" w14:textId="690A4F66" w:rsidR="00EE3021" w:rsidRPr="00571605" w:rsidRDefault="00571605" w:rsidP="00EE3021">
      <w:pPr>
        <w:pStyle w:val="NormalWeb"/>
        <w:spacing w:before="0" w:beforeAutospacing="0" w:after="0" w:afterAutospacing="0"/>
        <w:ind w:left="816"/>
        <w:rPr>
          <w:rFonts w:ascii="Arial" w:hAnsi="Arial" w:cs="Arial"/>
          <w:color w:val="FF0000"/>
          <w:sz w:val="22"/>
          <w:szCs w:val="22"/>
        </w:rPr>
      </w:pPr>
      <w:r>
        <w:rPr>
          <w:rFonts w:ascii="Arial" w:hAnsi="Arial" w:cs="Arial"/>
          <w:color w:val="000000"/>
          <w:sz w:val="22"/>
          <w:szCs w:val="22"/>
        </w:rPr>
        <w:t xml:space="preserve">Et afklarende forløb indeholder en </w:t>
      </w:r>
      <w:r w:rsidR="00EE3021" w:rsidRPr="00EE3021">
        <w:rPr>
          <w:rFonts w:ascii="Arial" w:hAnsi="Arial" w:cs="Arial"/>
          <w:color w:val="000000"/>
          <w:sz w:val="22"/>
          <w:szCs w:val="22"/>
        </w:rPr>
        <w:t>§83a</w:t>
      </w:r>
      <w:r>
        <w:rPr>
          <w:rFonts w:ascii="Arial" w:hAnsi="Arial" w:cs="Arial"/>
          <w:color w:val="000000"/>
          <w:sz w:val="22"/>
          <w:szCs w:val="22"/>
        </w:rPr>
        <w:t xml:space="preserve"> indsats (rehabiliteringsforløb)</w:t>
      </w:r>
      <w:r w:rsidR="00EE3021" w:rsidRPr="00EE3021">
        <w:rPr>
          <w:rFonts w:ascii="Arial" w:hAnsi="Arial" w:cs="Arial"/>
          <w:color w:val="000000"/>
          <w:sz w:val="22"/>
          <w:szCs w:val="22"/>
        </w:rPr>
        <w:t xml:space="preserve"> +</w:t>
      </w:r>
      <w:r>
        <w:rPr>
          <w:rFonts w:ascii="Arial" w:hAnsi="Arial" w:cs="Arial"/>
          <w:color w:val="000000"/>
          <w:sz w:val="22"/>
          <w:szCs w:val="22"/>
        </w:rPr>
        <w:t xml:space="preserve"> en</w:t>
      </w:r>
      <w:r w:rsidR="00EE3021" w:rsidRPr="00EE3021">
        <w:rPr>
          <w:rFonts w:ascii="Arial" w:hAnsi="Arial" w:cs="Arial"/>
          <w:color w:val="000000"/>
          <w:sz w:val="22"/>
          <w:szCs w:val="22"/>
        </w:rPr>
        <w:t xml:space="preserve"> tillægspakke</w:t>
      </w:r>
      <w:r w:rsidR="001F0580">
        <w:rPr>
          <w:rFonts w:ascii="Arial" w:hAnsi="Arial" w:cs="Arial"/>
          <w:color w:val="000000"/>
          <w:sz w:val="22"/>
          <w:szCs w:val="22"/>
        </w:rPr>
        <w:t xml:space="preserve"> så der</w:t>
      </w:r>
      <w:r>
        <w:rPr>
          <w:rFonts w:ascii="Arial" w:hAnsi="Arial" w:cs="Arial"/>
          <w:color w:val="000000"/>
          <w:sz w:val="22"/>
          <w:szCs w:val="22"/>
        </w:rPr>
        <w:t xml:space="preserve"> er tid til at afdække og arbejde rehabiliterende hos borger. Det er </w:t>
      </w:r>
      <w:r w:rsidR="00EE3021" w:rsidRPr="00EE3021">
        <w:rPr>
          <w:rFonts w:ascii="Arial" w:hAnsi="Arial" w:cs="Arial"/>
          <w:color w:val="000000"/>
          <w:sz w:val="22"/>
          <w:szCs w:val="22"/>
        </w:rPr>
        <w:t>leverandøren</w:t>
      </w:r>
      <w:r>
        <w:rPr>
          <w:rFonts w:ascii="Arial" w:hAnsi="Arial" w:cs="Arial"/>
          <w:color w:val="000000"/>
          <w:sz w:val="22"/>
          <w:szCs w:val="22"/>
        </w:rPr>
        <w:t xml:space="preserve"> der vurderer</w:t>
      </w:r>
      <w:r w:rsidR="00EE3021" w:rsidRPr="00EE3021">
        <w:rPr>
          <w:rFonts w:ascii="Arial" w:hAnsi="Arial" w:cs="Arial"/>
          <w:color w:val="000000"/>
          <w:sz w:val="22"/>
          <w:szCs w:val="22"/>
        </w:rPr>
        <w:t xml:space="preserve"> den faglige indsats i tæt samarbejde mellem hjemmetræner, terapeut, sygeplejerske og </w:t>
      </w:r>
      <w:proofErr w:type="spellStart"/>
      <w:r w:rsidR="00EE3021" w:rsidRPr="00EE3021">
        <w:rPr>
          <w:rFonts w:ascii="Arial" w:hAnsi="Arial" w:cs="Arial"/>
          <w:color w:val="000000"/>
          <w:sz w:val="22"/>
          <w:szCs w:val="22"/>
        </w:rPr>
        <w:t>disponator</w:t>
      </w:r>
      <w:proofErr w:type="spellEnd"/>
      <w:r>
        <w:rPr>
          <w:rFonts w:ascii="Arial" w:hAnsi="Arial" w:cs="Arial"/>
          <w:color w:val="000000"/>
          <w:sz w:val="22"/>
          <w:szCs w:val="22"/>
        </w:rPr>
        <w:t>,</w:t>
      </w:r>
      <w:r w:rsidR="008374C4">
        <w:rPr>
          <w:rFonts w:ascii="Arial" w:hAnsi="Arial" w:cs="Arial"/>
          <w:color w:val="000000"/>
          <w:sz w:val="22"/>
          <w:szCs w:val="22"/>
        </w:rPr>
        <w:t xml:space="preserve"> og</w:t>
      </w:r>
      <w:r w:rsidR="00EE3021" w:rsidRPr="00EE3021">
        <w:rPr>
          <w:rFonts w:ascii="Arial" w:hAnsi="Arial" w:cs="Arial"/>
          <w:color w:val="000000"/>
          <w:sz w:val="22"/>
          <w:szCs w:val="22"/>
        </w:rPr>
        <w:t xml:space="preserve"> vurderer hvilken faggruppe som bedst understøtter borgeren</w:t>
      </w:r>
      <w:r w:rsidR="008374C4">
        <w:rPr>
          <w:rFonts w:ascii="Arial" w:hAnsi="Arial" w:cs="Arial"/>
          <w:color w:val="000000"/>
          <w:sz w:val="22"/>
          <w:szCs w:val="22"/>
        </w:rPr>
        <w:t>.</w:t>
      </w:r>
    </w:p>
    <w:p w14:paraId="263170A5" w14:textId="77777777" w:rsidR="00EE3021" w:rsidRPr="00EE3021" w:rsidRDefault="00EE3021" w:rsidP="00EE3021">
      <w:pPr>
        <w:pStyle w:val="NormalWeb"/>
        <w:spacing w:before="0" w:beforeAutospacing="0" w:after="0" w:afterAutospacing="0"/>
        <w:ind w:left="816"/>
        <w:rPr>
          <w:rFonts w:ascii="Arial" w:hAnsi="Arial" w:cs="Arial"/>
          <w:color w:val="000000"/>
          <w:sz w:val="22"/>
          <w:szCs w:val="22"/>
        </w:rPr>
      </w:pPr>
      <w:r w:rsidRPr="00EE3021">
        <w:rPr>
          <w:rFonts w:ascii="Arial" w:hAnsi="Arial" w:cs="Arial"/>
          <w:color w:val="000000"/>
          <w:sz w:val="22"/>
          <w:szCs w:val="22"/>
        </w:rPr>
        <w:t> </w:t>
      </w:r>
    </w:p>
    <w:p w14:paraId="51BB2F96" w14:textId="32E2CF51" w:rsidR="00EE3021" w:rsidRDefault="00EE3021" w:rsidP="00EE3021">
      <w:pPr>
        <w:pStyle w:val="NormalWeb"/>
        <w:spacing w:before="0" w:beforeAutospacing="0" w:after="0" w:afterAutospacing="0"/>
        <w:ind w:left="816"/>
        <w:rPr>
          <w:rFonts w:ascii="Arial" w:hAnsi="Arial" w:cs="Arial"/>
          <w:color w:val="000000"/>
          <w:sz w:val="22"/>
          <w:szCs w:val="22"/>
        </w:rPr>
      </w:pPr>
      <w:r w:rsidRPr="00EE3021">
        <w:rPr>
          <w:rFonts w:ascii="Arial" w:hAnsi="Arial" w:cs="Arial"/>
          <w:color w:val="000000"/>
          <w:sz w:val="22"/>
          <w:szCs w:val="22"/>
        </w:rPr>
        <w:t xml:space="preserve">Man kan undtagelsesvis visitere afklarende indsats </w:t>
      </w:r>
      <w:r w:rsidR="003828A7">
        <w:rPr>
          <w:rFonts w:ascii="Arial" w:hAnsi="Arial" w:cs="Arial"/>
          <w:color w:val="000000"/>
          <w:sz w:val="22"/>
          <w:szCs w:val="22"/>
        </w:rPr>
        <w:t xml:space="preserve">§ 83 </w:t>
      </w:r>
      <w:r w:rsidRPr="00EE3021">
        <w:rPr>
          <w:rFonts w:ascii="Arial" w:hAnsi="Arial" w:cs="Arial"/>
          <w:color w:val="000000"/>
          <w:sz w:val="22"/>
          <w:szCs w:val="22"/>
        </w:rPr>
        <w:t>når det f.eks. drejer sig om terminale borgere</w:t>
      </w:r>
      <w:r w:rsidR="00F676D0">
        <w:rPr>
          <w:rFonts w:ascii="Arial" w:hAnsi="Arial" w:cs="Arial"/>
          <w:color w:val="000000"/>
          <w:sz w:val="22"/>
          <w:szCs w:val="22"/>
        </w:rPr>
        <w:t>,</w:t>
      </w:r>
      <w:r w:rsidRPr="00EE3021">
        <w:rPr>
          <w:rFonts w:ascii="Arial" w:hAnsi="Arial" w:cs="Arial"/>
          <w:color w:val="000000"/>
          <w:sz w:val="22"/>
          <w:szCs w:val="22"/>
        </w:rPr>
        <w:t xml:space="preserve"> hvor der er behov for at afklare omfanget af behovet for hjælp og funktionsniveau. </w:t>
      </w:r>
      <w:r w:rsidR="003828A7">
        <w:rPr>
          <w:rFonts w:ascii="Arial" w:hAnsi="Arial" w:cs="Arial"/>
          <w:color w:val="000000"/>
          <w:sz w:val="22"/>
          <w:szCs w:val="22"/>
        </w:rPr>
        <w:t xml:space="preserve">Der visiteres ikke tillægspakke. </w:t>
      </w:r>
    </w:p>
    <w:p w14:paraId="423830B7" w14:textId="00B1B19A" w:rsidR="00581307" w:rsidRDefault="00581307" w:rsidP="00EE3021">
      <w:pPr>
        <w:pStyle w:val="NormalWeb"/>
        <w:spacing w:before="0" w:beforeAutospacing="0" w:after="0" w:afterAutospacing="0"/>
        <w:ind w:left="816"/>
        <w:rPr>
          <w:rFonts w:ascii="Arial" w:hAnsi="Arial" w:cs="Arial"/>
          <w:color w:val="000000"/>
          <w:sz w:val="22"/>
          <w:szCs w:val="22"/>
        </w:rPr>
      </w:pPr>
    </w:p>
    <w:p w14:paraId="12D12E26" w14:textId="77777777" w:rsidR="00581307" w:rsidRPr="003579C1" w:rsidRDefault="00581307" w:rsidP="00581307">
      <w:pPr>
        <w:ind w:firstLine="816"/>
        <w:rPr>
          <w:b/>
          <w:sz w:val="22"/>
        </w:rPr>
      </w:pPr>
      <w:r>
        <w:rPr>
          <w:b/>
          <w:sz w:val="22"/>
        </w:rPr>
        <w:t>Tillægspakke</w:t>
      </w:r>
    </w:p>
    <w:p w14:paraId="7DE429E3" w14:textId="77777777" w:rsidR="00581307" w:rsidRPr="003579C1" w:rsidRDefault="00581307" w:rsidP="00581307">
      <w:pPr>
        <w:ind w:left="816"/>
        <w:rPr>
          <w:sz w:val="22"/>
        </w:rPr>
      </w:pPr>
      <w:r w:rsidRPr="003579C1">
        <w:rPr>
          <w:sz w:val="22"/>
        </w:rPr>
        <w:t>Når en borger visiteres til et 14 dages afklaringsforløb efter § 83 a, visiteres der samtidig en tillægspakke. Tillægspakken indeholder 1 time pr. uge – og kan kun visiteres af en varighed af 14 dage (sammen med 14 dages afklaringsforløb)</w:t>
      </w:r>
      <w:r>
        <w:rPr>
          <w:sz w:val="22"/>
        </w:rPr>
        <w:t>.</w:t>
      </w:r>
    </w:p>
    <w:p w14:paraId="3527F19C" w14:textId="77777777" w:rsidR="00581307" w:rsidRPr="003579C1" w:rsidRDefault="00581307" w:rsidP="00581307">
      <w:pPr>
        <w:ind w:left="816"/>
        <w:rPr>
          <w:sz w:val="22"/>
        </w:rPr>
      </w:pPr>
      <w:r>
        <w:rPr>
          <w:sz w:val="22"/>
        </w:rPr>
        <w:t>Pakken gives med det formål,</w:t>
      </w:r>
      <w:r w:rsidRPr="003579C1">
        <w:rPr>
          <w:sz w:val="22"/>
        </w:rPr>
        <w:t xml:space="preserve"> at leverandøren har mulighed for at levere en ekstra indsats i de 14 dage afklaringsforløbet varer. Pakken skal ikke bruges til den motiverende samtale (ligger i de eksisterende pakker), med derimod til en ekstra indsats i forhold til afklaring af situationen i hjemmet.</w:t>
      </w:r>
    </w:p>
    <w:p w14:paraId="586CC928" w14:textId="77777777" w:rsidR="00581307" w:rsidRPr="003579C1" w:rsidRDefault="00581307" w:rsidP="00581307">
      <w:pPr>
        <w:ind w:firstLine="816"/>
        <w:rPr>
          <w:sz w:val="22"/>
        </w:rPr>
      </w:pPr>
      <w:r w:rsidRPr="003579C1">
        <w:rPr>
          <w:sz w:val="22"/>
        </w:rPr>
        <w:t>Tiden bruges på at skabe rammerne for, at borger kan klare sig bedst muligt i eget hjem.</w:t>
      </w:r>
    </w:p>
    <w:p w14:paraId="606DFB6A" w14:textId="77777777" w:rsidR="00581307" w:rsidRPr="003579C1" w:rsidRDefault="00581307" w:rsidP="00581307">
      <w:pPr>
        <w:ind w:left="816"/>
        <w:rPr>
          <w:sz w:val="22"/>
        </w:rPr>
      </w:pPr>
      <w:r w:rsidRPr="003579C1">
        <w:rPr>
          <w:sz w:val="22"/>
        </w:rPr>
        <w:t>Den ekstra indsats indbefatter bl.a. al den koordinering leverandøren leverer i forhold til at få afklaret borgers funktionsniveau og behov for hjælp, og i forhold til de tiltag der kan gøres for at borger bliver hel eller delvis selvhjulpen.</w:t>
      </w:r>
    </w:p>
    <w:p w14:paraId="76530352" w14:textId="77777777" w:rsidR="00581307" w:rsidRPr="003579C1" w:rsidRDefault="00581307" w:rsidP="00A05B59">
      <w:pPr>
        <w:ind w:left="816"/>
        <w:rPr>
          <w:sz w:val="22"/>
        </w:rPr>
      </w:pPr>
      <w:r w:rsidRPr="003579C1">
        <w:rPr>
          <w:sz w:val="22"/>
        </w:rPr>
        <w:t xml:space="preserve">Det kunne f.eks. være at få hjemmet indrettet således at borger kan klare sig i hjemmet uden hjælp, anskaffe de </w:t>
      </w:r>
      <w:proofErr w:type="gramStart"/>
      <w:r w:rsidRPr="003579C1">
        <w:rPr>
          <w:sz w:val="22"/>
        </w:rPr>
        <w:t>fornødne</w:t>
      </w:r>
      <w:proofErr w:type="gramEnd"/>
      <w:r w:rsidRPr="003579C1">
        <w:rPr>
          <w:sz w:val="22"/>
        </w:rPr>
        <w:t xml:space="preserve"> hjælpemidler mm. Det kunne være at tage med borger på hjælpemiddelservic</w:t>
      </w:r>
      <w:r>
        <w:rPr>
          <w:sz w:val="22"/>
        </w:rPr>
        <w:t xml:space="preserve">e for at afprøve skylletoilet. </w:t>
      </w:r>
      <w:r w:rsidRPr="003579C1">
        <w:rPr>
          <w:sz w:val="22"/>
        </w:rPr>
        <w:t>Det kan være koordinering med pårørende, o</w:t>
      </w:r>
      <w:r>
        <w:rPr>
          <w:sz w:val="22"/>
        </w:rPr>
        <w:t>g evt. samarbejdspartnere osv.</w:t>
      </w:r>
    </w:p>
    <w:p w14:paraId="3BF7219C" w14:textId="77777777" w:rsidR="00581307" w:rsidRPr="00EE3021" w:rsidRDefault="00581307" w:rsidP="00EE3021">
      <w:pPr>
        <w:pStyle w:val="NormalWeb"/>
        <w:spacing w:before="0" w:beforeAutospacing="0" w:after="0" w:afterAutospacing="0"/>
        <w:ind w:left="816"/>
        <w:rPr>
          <w:rFonts w:ascii="Arial" w:hAnsi="Arial" w:cs="Arial"/>
          <w:color w:val="000000"/>
          <w:sz w:val="22"/>
          <w:szCs w:val="22"/>
        </w:rPr>
      </w:pPr>
    </w:p>
    <w:p w14:paraId="25FEF369" w14:textId="7A24D09E" w:rsidR="00EE3021" w:rsidRPr="00EE3021" w:rsidRDefault="00EE3021" w:rsidP="00EE3021">
      <w:pPr>
        <w:pStyle w:val="NormalWeb"/>
        <w:spacing w:before="0" w:beforeAutospacing="0" w:after="0" w:afterAutospacing="0"/>
        <w:ind w:left="816"/>
        <w:rPr>
          <w:rFonts w:ascii="Calibri" w:hAnsi="Calibri"/>
          <w:color w:val="000000"/>
          <w:sz w:val="22"/>
          <w:szCs w:val="22"/>
        </w:rPr>
      </w:pPr>
      <w:r w:rsidRPr="00EE3021">
        <w:rPr>
          <w:rFonts w:ascii="Calibri" w:hAnsi="Calibri"/>
          <w:color w:val="000000"/>
          <w:sz w:val="22"/>
          <w:szCs w:val="22"/>
        </w:rPr>
        <w:t> </w:t>
      </w:r>
    </w:p>
    <w:p w14:paraId="0CE5CFD9" w14:textId="7C7BDDD2" w:rsidR="00BA6DDB" w:rsidRDefault="00EE3021" w:rsidP="00BA6DDB">
      <w:pPr>
        <w:pStyle w:val="Kommentartekst"/>
        <w:rPr>
          <w:rFonts w:cs="Arial"/>
          <w:b/>
          <w:bCs/>
          <w:color w:val="000000"/>
          <w:sz w:val="22"/>
          <w:szCs w:val="22"/>
        </w:rPr>
      </w:pPr>
      <w:r w:rsidRPr="00BA6DDB">
        <w:rPr>
          <w:rFonts w:cs="Arial"/>
          <w:b/>
          <w:bCs/>
          <w:color w:val="000000"/>
          <w:sz w:val="22"/>
          <w:szCs w:val="22"/>
        </w:rPr>
        <w:t>Når afklarings forløbet ophører</w:t>
      </w:r>
      <w:r w:rsidR="00BA6DDB">
        <w:rPr>
          <w:rFonts w:cs="Arial"/>
          <w:b/>
          <w:bCs/>
          <w:color w:val="000000"/>
          <w:sz w:val="22"/>
          <w:szCs w:val="22"/>
        </w:rPr>
        <w:t>:</w:t>
      </w:r>
      <w:r w:rsidRPr="00BA6DDB">
        <w:rPr>
          <w:rFonts w:cs="Arial"/>
          <w:b/>
          <w:bCs/>
          <w:color w:val="000000"/>
          <w:sz w:val="22"/>
          <w:szCs w:val="22"/>
        </w:rPr>
        <w:t xml:space="preserve"> </w:t>
      </w:r>
    </w:p>
    <w:p w14:paraId="40CCCFCC" w14:textId="666EB1E2" w:rsidR="00EE3021" w:rsidRPr="00BA6DDB" w:rsidRDefault="00BA6DDB" w:rsidP="00BA6DDB">
      <w:pPr>
        <w:pStyle w:val="Kommentartekst"/>
        <w:numPr>
          <w:ilvl w:val="0"/>
          <w:numId w:val="17"/>
        </w:numPr>
        <w:rPr>
          <w:sz w:val="22"/>
          <w:szCs w:val="22"/>
        </w:rPr>
      </w:pPr>
      <w:r>
        <w:rPr>
          <w:rFonts w:cs="Arial"/>
          <w:bCs/>
          <w:color w:val="000000"/>
          <w:sz w:val="22"/>
          <w:szCs w:val="22"/>
        </w:rPr>
        <w:t xml:space="preserve">Leverandøren, </w:t>
      </w:r>
      <w:r w:rsidR="00EE3021" w:rsidRPr="00BA6DDB">
        <w:rPr>
          <w:rFonts w:cs="Arial"/>
          <w:bCs/>
          <w:color w:val="000000"/>
          <w:sz w:val="22"/>
          <w:szCs w:val="22"/>
        </w:rPr>
        <w:t>evaluerer og</w:t>
      </w:r>
      <w:r w:rsidRPr="00BA6DDB">
        <w:rPr>
          <w:sz w:val="22"/>
          <w:szCs w:val="22"/>
        </w:rPr>
        <w:t xml:space="preserve"> opdaterer/opretter/inaktiverer relevante funktionsevnetilstande.</w:t>
      </w:r>
    </w:p>
    <w:p w14:paraId="0C4C97FC" w14:textId="5A5ECC8F" w:rsidR="00EE3021" w:rsidRPr="00BA6DDB" w:rsidRDefault="00EE3021" w:rsidP="00BA6DDB">
      <w:pPr>
        <w:pStyle w:val="Listeafsnit"/>
        <w:numPr>
          <w:ilvl w:val="1"/>
          <w:numId w:val="18"/>
        </w:numPr>
        <w:spacing w:after="0" w:line="240" w:lineRule="auto"/>
        <w:textAlignment w:val="center"/>
        <w:rPr>
          <w:rFonts w:ascii="Calibri" w:eastAsia="Times New Roman" w:hAnsi="Calibri" w:cs="Times New Roman"/>
          <w:sz w:val="22"/>
        </w:rPr>
      </w:pPr>
      <w:r w:rsidRPr="00BA6DDB">
        <w:rPr>
          <w:rFonts w:eastAsia="Times New Roman" w:cs="Arial"/>
          <w:sz w:val="22"/>
        </w:rPr>
        <w:t>Hvis borger er blevet selvhjulpen, afsluttes indsatsen.</w:t>
      </w:r>
      <w:r w:rsidR="00F676D0" w:rsidRPr="00BA6DDB">
        <w:rPr>
          <w:rFonts w:eastAsia="Times New Roman" w:cs="Arial"/>
          <w:sz w:val="22"/>
        </w:rPr>
        <w:t xml:space="preserve"> </w:t>
      </w:r>
    </w:p>
    <w:p w14:paraId="716F4DF9" w14:textId="298E95AD" w:rsidR="00EE3021" w:rsidRPr="00BA6DDB" w:rsidRDefault="00EE3021" w:rsidP="00BA6DDB">
      <w:pPr>
        <w:pStyle w:val="Listeafsnit"/>
        <w:numPr>
          <w:ilvl w:val="1"/>
          <w:numId w:val="18"/>
        </w:numPr>
        <w:spacing w:line="240" w:lineRule="auto"/>
        <w:textAlignment w:val="center"/>
        <w:rPr>
          <w:rFonts w:ascii="Calibri" w:eastAsia="Times New Roman" w:hAnsi="Calibri"/>
          <w:color w:val="000000"/>
          <w:sz w:val="22"/>
        </w:rPr>
      </w:pPr>
      <w:r w:rsidRPr="00BA6DDB">
        <w:rPr>
          <w:rFonts w:eastAsia="Times New Roman" w:cs="Arial"/>
          <w:color w:val="000000"/>
          <w:sz w:val="22"/>
        </w:rPr>
        <w:t xml:space="preserve">Hvis borger fortsat har behov for støtte og det vurderes at borgers funktionsevne vil kunne forbedres med et tidsafgrænset rehabiliteringsforløb efter § 83a, visiteres dette i op til 12 uger. </w:t>
      </w:r>
    </w:p>
    <w:p w14:paraId="560F48D6" w14:textId="310DC53B" w:rsidR="00EE3021" w:rsidRPr="00BA6DDB" w:rsidRDefault="00EE3021" w:rsidP="00BA6DDB">
      <w:pPr>
        <w:pStyle w:val="Listeafsnit"/>
        <w:numPr>
          <w:ilvl w:val="1"/>
          <w:numId w:val="18"/>
        </w:numPr>
        <w:spacing w:after="0" w:line="240" w:lineRule="auto"/>
        <w:textAlignment w:val="center"/>
        <w:rPr>
          <w:rFonts w:ascii="Calibri" w:eastAsia="Times New Roman" w:hAnsi="Calibri"/>
          <w:color w:val="000000"/>
          <w:sz w:val="22"/>
        </w:rPr>
      </w:pPr>
      <w:r w:rsidRPr="00BA6DDB">
        <w:rPr>
          <w:rFonts w:eastAsia="Times New Roman" w:cs="Arial"/>
          <w:color w:val="000000"/>
          <w:sz w:val="22"/>
        </w:rPr>
        <w:t>Hvis borger fortsat har behov for støtte af varig og vedligeholdende karakter, visiteres hjælp efter § 83</w:t>
      </w:r>
      <w:r w:rsidR="00F676D0" w:rsidRPr="00BA6DDB">
        <w:rPr>
          <w:rFonts w:eastAsia="Times New Roman" w:cs="Arial"/>
          <w:color w:val="000000"/>
          <w:sz w:val="22"/>
        </w:rPr>
        <w:t xml:space="preserve"> og borger tilbydes frit valg i forhold til</w:t>
      </w:r>
      <w:r w:rsidRPr="00BA6DDB">
        <w:rPr>
          <w:rFonts w:eastAsia="Times New Roman" w:cs="Arial"/>
          <w:color w:val="000000"/>
          <w:sz w:val="22"/>
        </w:rPr>
        <w:t xml:space="preserve"> den fremadrettede indsats. </w:t>
      </w:r>
    </w:p>
    <w:p w14:paraId="2BC3A55E" w14:textId="5FFE605D" w:rsidR="00EE3021" w:rsidRPr="00EE3021" w:rsidRDefault="00EE3021" w:rsidP="00EE3021">
      <w:pPr>
        <w:pStyle w:val="NormalWeb"/>
        <w:spacing w:before="0" w:beforeAutospacing="0" w:after="200" w:afterAutospacing="0"/>
        <w:ind w:left="816"/>
        <w:rPr>
          <w:rFonts w:ascii="Arial" w:hAnsi="Arial" w:cs="Arial"/>
          <w:color w:val="000000"/>
          <w:sz w:val="22"/>
          <w:szCs w:val="22"/>
        </w:rPr>
      </w:pPr>
      <w:r w:rsidRPr="00EE3021">
        <w:rPr>
          <w:rFonts w:ascii="Arial" w:hAnsi="Arial" w:cs="Arial"/>
          <w:color w:val="000000"/>
          <w:sz w:val="22"/>
          <w:szCs w:val="22"/>
        </w:rPr>
        <w:t>  </w:t>
      </w:r>
    </w:p>
    <w:p w14:paraId="744C35C3" w14:textId="780D1940" w:rsidR="00F676D0" w:rsidRPr="00EE3021" w:rsidRDefault="00EE3021" w:rsidP="00F676D0">
      <w:pPr>
        <w:pStyle w:val="NormalWeb"/>
        <w:spacing w:before="0" w:beforeAutospacing="0" w:after="0" w:afterAutospacing="0"/>
        <w:ind w:left="276"/>
        <w:rPr>
          <w:rFonts w:ascii="Arial" w:hAnsi="Arial" w:cs="Arial"/>
          <w:color w:val="000000"/>
          <w:sz w:val="22"/>
          <w:szCs w:val="22"/>
        </w:rPr>
      </w:pPr>
      <w:r w:rsidRPr="00EE3021">
        <w:rPr>
          <w:rFonts w:ascii="Arial" w:hAnsi="Arial" w:cs="Arial"/>
          <w:color w:val="000000"/>
          <w:sz w:val="22"/>
          <w:szCs w:val="22"/>
        </w:rPr>
        <w:t>I alle pakker stilles der krav til leverandøren om at a</w:t>
      </w:r>
      <w:r w:rsidR="007F20F0">
        <w:rPr>
          <w:rFonts w:ascii="Arial" w:hAnsi="Arial" w:cs="Arial"/>
          <w:color w:val="000000"/>
          <w:sz w:val="22"/>
          <w:szCs w:val="22"/>
        </w:rPr>
        <w:t>rbejde</w:t>
      </w:r>
      <w:r w:rsidR="00F676D0">
        <w:rPr>
          <w:rFonts w:ascii="Arial" w:hAnsi="Arial" w:cs="Arial"/>
          <w:color w:val="000000"/>
          <w:sz w:val="22"/>
          <w:szCs w:val="22"/>
        </w:rPr>
        <w:t xml:space="preserve"> rehabiliterende i det omfang det er muligt og relevant ift. at bedre funktionsniveauet og nedsætte hjælpebehovet. Formålet</w:t>
      </w:r>
      <w:r w:rsidR="001F0580">
        <w:rPr>
          <w:rFonts w:ascii="Arial" w:hAnsi="Arial" w:cs="Arial"/>
          <w:color w:val="000000"/>
          <w:sz w:val="22"/>
          <w:szCs w:val="22"/>
        </w:rPr>
        <w:t xml:space="preserve"> med de afklarende forløb er</w:t>
      </w:r>
      <w:r w:rsidR="00CF3F29">
        <w:rPr>
          <w:rFonts w:ascii="Arial" w:hAnsi="Arial" w:cs="Arial"/>
          <w:color w:val="000000"/>
          <w:sz w:val="22"/>
          <w:szCs w:val="22"/>
        </w:rPr>
        <w:t>,</w:t>
      </w:r>
      <w:r w:rsidR="001F0580">
        <w:rPr>
          <w:rFonts w:ascii="Arial" w:hAnsi="Arial" w:cs="Arial"/>
          <w:color w:val="000000"/>
          <w:sz w:val="22"/>
          <w:szCs w:val="22"/>
        </w:rPr>
        <w:t xml:space="preserve"> i</w:t>
      </w:r>
      <w:r w:rsidR="00F676D0">
        <w:rPr>
          <w:rFonts w:ascii="Arial" w:hAnsi="Arial" w:cs="Arial"/>
          <w:color w:val="000000"/>
          <w:sz w:val="22"/>
          <w:szCs w:val="22"/>
        </w:rPr>
        <w:t xml:space="preserve"> møde</w:t>
      </w:r>
      <w:r w:rsidR="001F0580">
        <w:rPr>
          <w:rFonts w:ascii="Arial" w:hAnsi="Arial" w:cs="Arial"/>
          <w:color w:val="000000"/>
          <w:sz w:val="22"/>
          <w:szCs w:val="22"/>
        </w:rPr>
        <w:t xml:space="preserve">t med borger </w:t>
      </w:r>
      <w:r w:rsidR="00F676D0" w:rsidRPr="00EE3021">
        <w:rPr>
          <w:rFonts w:ascii="Arial" w:hAnsi="Arial" w:cs="Arial"/>
          <w:color w:val="000000"/>
          <w:sz w:val="22"/>
          <w:szCs w:val="22"/>
        </w:rPr>
        <w:t>at understøtte borger i at gøre mest muligt selv, i et tæt samarbejde o</w:t>
      </w:r>
      <w:r w:rsidR="00F676D0">
        <w:rPr>
          <w:rFonts w:ascii="Arial" w:hAnsi="Arial" w:cs="Arial"/>
          <w:color w:val="000000"/>
          <w:sz w:val="22"/>
          <w:szCs w:val="22"/>
        </w:rPr>
        <w:t>g i dialog med borger.</w:t>
      </w:r>
      <w:r w:rsidR="00F676D0" w:rsidRPr="00EE3021">
        <w:rPr>
          <w:rFonts w:ascii="Arial" w:hAnsi="Arial" w:cs="Arial"/>
          <w:color w:val="000000"/>
          <w:sz w:val="22"/>
          <w:szCs w:val="22"/>
        </w:rPr>
        <w:t xml:space="preserve"> I hverdagen sættes små realistiske </w:t>
      </w:r>
      <w:r w:rsidR="005F53D6">
        <w:rPr>
          <w:rFonts w:ascii="Arial" w:hAnsi="Arial" w:cs="Arial"/>
          <w:color w:val="000000"/>
          <w:sz w:val="22"/>
          <w:szCs w:val="22"/>
        </w:rPr>
        <w:t xml:space="preserve">indsatsmål </w:t>
      </w:r>
      <w:r w:rsidR="00F676D0" w:rsidRPr="00EE3021">
        <w:rPr>
          <w:rFonts w:ascii="Arial" w:hAnsi="Arial" w:cs="Arial"/>
          <w:color w:val="000000"/>
          <w:sz w:val="22"/>
          <w:szCs w:val="22"/>
        </w:rPr>
        <w:t>sammen med borger, som man samarbejder om at indfri uanset om det er iflg. § 83 eller 83a.</w:t>
      </w:r>
    </w:p>
    <w:p w14:paraId="7DB0756C" w14:textId="77777777" w:rsidR="00F676D0" w:rsidRDefault="00F676D0" w:rsidP="00F676D0">
      <w:pPr>
        <w:pStyle w:val="NormalWeb"/>
        <w:spacing w:before="0" w:beforeAutospacing="0" w:after="0" w:afterAutospacing="0"/>
        <w:ind w:left="276"/>
        <w:rPr>
          <w:rFonts w:ascii="Arial" w:hAnsi="Arial" w:cs="Arial"/>
          <w:color w:val="000000"/>
          <w:sz w:val="22"/>
          <w:szCs w:val="22"/>
        </w:rPr>
      </w:pPr>
    </w:p>
    <w:p w14:paraId="2AB7613E" w14:textId="0215CF5B" w:rsidR="00F676D0" w:rsidRPr="00EE3021" w:rsidRDefault="00F676D0" w:rsidP="00F676D0">
      <w:pPr>
        <w:pStyle w:val="NormalWeb"/>
        <w:spacing w:before="0" w:beforeAutospacing="0" w:after="0" w:afterAutospacing="0"/>
        <w:ind w:left="276"/>
        <w:rPr>
          <w:rFonts w:ascii="Arial" w:hAnsi="Arial" w:cs="Arial"/>
          <w:color w:val="000000"/>
          <w:sz w:val="22"/>
          <w:szCs w:val="22"/>
        </w:rPr>
      </w:pPr>
      <w:r w:rsidRPr="00EE3021">
        <w:rPr>
          <w:rFonts w:ascii="Arial" w:hAnsi="Arial" w:cs="Arial"/>
          <w:color w:val="000000"/>
          <w:sz w:val="22"/>
          <w:szCs w:val="22"/>
        </w:rPr>
        <w:t xml:space="preserve">Samtidig skal man være opmærksom på, om der opstår behov for rehabiliterende indsats f.eks. i forbindelse med sygdom eller andet, hvor borgers funktionsniveau er faldet.                   </w:t>
      </w:r>
    </w:p>
    <w:p w14:paraId="7595BDFF" w14:textId="77777777" w:rsidR="00F676D0" w:rsidRDefault="00F676D0" w:rsidP="00F676D0">
      <w:pPr>
        <w:pStyle w:val="NormalWeb"/>
        <w:spacing w:before="0" w:beforeAutospacing="0" w:after="0" w:afterAutospacing="0"/>
        <w:ind w:left="276"/>
        <w:rPr>
          <w:rFonts w:ascii="Arial" w:hAnsi="Arial" w:cs="Arial"/>
          <w:color w:val="000000"/>
          <w:sz w:val="22"/>
          <w:szCs w:val="22"/>
        </w:rPr>
      </w:pPr>
    </w:p>
    <w:p w14:paraId="5B1FA460" w14:textId="19C08172" w:rsidR="00EE3021" w:rsidRPr="00EE3021" w:rsidRDefault="00F676D0" w:rsidP="00F676D0">
      <w:pPr>
        <w:pStyle w:val="NormalWeb"/>
        <w:spacing w:before="0" w:beforeAutospacing="0" w:after="0" w:afterAutospacing="0"/>
        <w:ind w:left="276"/>
        <w:rPr>
          <w:rFonts w:ascii="Arial" w:hAnsi="Arial" w:cs="Arial"/>
          <w:color w:val="000000"/>
          <w:sz w:val="22"/>
          <w:szCs w:val="22"/>
        </w:rPr>
      </w:pPr>
      <w:r>
        <w:rPr>
          <w:rFonts w:ascii="Arial" w:hAnsi="Arial" w:cs="Arial"/>
          <w:color w:val="000000"/>
          <w:sz w:val="22"/>
          <w:szCs w:val="22"/>
        </w:rPr>
        <w:t>Hvis det ikke er muligt at forbedre funktionsniveauet</w:t>
      </w:r>
      <w:r w:rsidR="00CF3F29">
        <w:rPr>
          <w:rFonts w:ascii="Arial" w:hAnsi="Arial" w:cs="Arial"/>
          <w:color w:val="000000"/>
          <w:sz w:val="22"/>
          <w:szCs w:val="22"/>
        </w:rPr>
        <w:t>,</w:t>
      </w:r>
      <w:r>
        <w:rPr>
          <w:rFonts w:ascii="Arial" w:hAnsi="Arial" w:cs="Arial"/>
          <w:color w:val="000000"/>
          <w:sz w:val="22"/>
          <w:szCs w:val="22"/>
        </w:rPr>
        <w:t xml:space="preserve"> er forventningen, at der arbejdes målrettet med at vedligeholde borgers funktionsevne</w:t>
      </w:r>
      <w:r w:rsidR="00A05B59">
        <w:rPr>
          <w:rFonts w:ascii="Arial" w:hAnsi="Arial" w:cs="Arial"/>
          <w:color w:val="000000"/>
          <w:sz w:val="22"/>
          <w:szCs w:val="22"/>
        </w:rPr>
        <w:t>.</w:t>
      </w:r>
      <w:r w:rsidR="00EE3021" w:rsidRPr="00EE3021">
        <w:rPr>
          <w:rFonts w:ascii="Arial" w:hAnsi="Arial" w:cs="Arial"/>
          <w:color w:val="000000"/>
          <w:sz w:val="22"/>
          <w:szCs w:val="22"/>
        </w:rPr>
        <w:t xml:space="preserve"> </w:t>
      </w:r>
    </w:p>
    <w:p w14:paraId="67F1DBF3" w14:textId="77777777" w:rsidR="00EE3021" w:rsidRPr="00EE3021" w:rsidRDefault="00EE3021" w:rsidP="00EE3021">
      <w:pPr>
        <w:pStyle w:val="NormalWeb"/>
        <w:spacing w:before="0" w:beforeAutospacing="0" w:after="0" w:afterAutospacing="0"/>
        <w:ind w:left="276"/>
        <w:rPr>
          <w:rFonts w:ascii="Calibri" w:hAnsi="Calibri"/>
          <w:color w:val="000000"/>
          <w:sz w:val="22"/>
          <w:szCs w:val="22"/>
        </w:rPr>
      </w:pPr>
      <w:r w:rsidRPr="00EE3021">
        <w:rPr>
          <w:rFonts w:ascii="Calibri" w:hAnsi="Calibri"/>
          <w:color w:val="000000"/>
          <w:sz w:val="22"/>
          <w:szCs w:val="22"/>
        </w:rPr>
        <w:t> </w:t>
      </w:r>
    </w:p>
    <w:p w14:paraId="29A2AEC2" w14:textId="075E8B1C" w:rsidR="001F0580" w:rsidRPr="00EE3021" w:rsidRDefault="00A05B59" w:rsidP="00EE3021">
      <w:pPr>
        <w:pStyle w:val="NormalWeb"/>
        <w:spacing w:before="0" w:beforeAutospacing="0" w:after="200" w:afterAutospacing="0"/>
        <w:ind w:left="276"/>
        <w:rPr>
          <w:rFonts w:ascii="Arial" w:hAnsi="Arial" w:cs="Arial"/>
          <w:color w:val="000000"/>
          <w:sz w:val="22"/>
          <w:szCs w:val="22"/>
        </w:rPr>
      </w:pPr>
      <w:r>
        <w:rPr>
          <w:rFonts w:ascii="Arial" w:hAnsi="Arial" w:cs="Arial"/>
          <w:color w:val="000000"/>
          <w:sz w:val="22"/>
          <w:szCs w:val="22"/>
        </w:rPr>
        <w:t>(Se målgruppebeskrivelse ovenfor)</w:t>
      </w:r>
    </w:p>
    <w:p w14:paraId="316904F7" w14:textId="481B170C" w:rsidR="00F135DA" w:rsidRPr="008374C4" w:rsidRDefault="00640FEB" w:rsidP="00F80F77">
      <w:pPr>
        <w:pStyle w:val="Overskrift1"/>
        <w:rPr>
          <w:b w:val="0"/>
          <w:szCs w:val="28"/>
          <w:u w:val="single"/>
        </w:rPr>
      </w:pPr>
      <w:bookmarkStart w:id="7" w:name="_Toc44052181"/>
      <w:r w:rsidRPr="008374C4">
        <w:rPr>
          <w:szCs w:val="28"/>
          <w:u w:val="single"/>
        </w:rPr>
        <w:t>P</w:t>
      </w:r>
      <w:r w:rsidR="00F676D0" w:rsidRPr="008374C4">
        <w:rPr>
          <w:szCs w:val="28"/>
          <w:u w:val="single"/>
        </w:rPr>
        <w:t>akkernes indhold</w:t>
      </w:r>
      <w:bookmarkEnd w:id="7"/>
    </w:p>
    <w:p w14:paraId="2D77D484" w14:textId="77777777" w:rsidR="00A53C5D" w:rsidRDefault="00A53C5D" w:rsidP="00672AB9">
      <w:pPr>
        <w:rPr>
          <w:rFonts w:cs="Arial"/>
          <w:sz w:val="22"/>
        </w:rPr>
      </w:pPr>
    </w:p>
    <w:p w14:paraId="24E57191" w14:textId="5DC97265" w:rsidR="00EE3021" w:rsidRPr="005F53D6" w:rsidRDefault="00EE3021" w:rsidP="00EE3021">
      <w:pPr>
        <w:pStyle w:val="NormalWeb"/>
        <w:spacing w:before="0" w:beforeAutospacing="0" w:after="200" w:afterAutospacing="0"/>
        <w:rPr>
          <w:rFonts w:ascii="Arial" w:hAnsi="Arial" w:cs="Arial"/>
          <w:color w:val="000000"/>
          <w:sz w:val="22"/>
          <w:szCs w:val="22"/>
        </w:rPr>
      </w:pPr>
      <w:r w:rsidRPr="005F53D6">
        <w:rPr>
          <w:rFonts w:ascii="Arial" w:hAnsi="Arial" w:cs="Arial"/>
          <w:color w:val="000000"/>
          <w:sz w:val="22"/>
          <w:szCs w:val="22"/>
        </w:rPr>
        <w:t xml:space="preserve">Pakkerne tildeles ud fra </w:t>
      </w:r>
      <w:r w:rsidR="005F53D6" w:rsidRPr="005F53D6">
        <w:rPr>
          <w:rFonts w:ascii="Arial" w:hAnsi="Arial" w:cs="Arial"/>
          <w:sz w:val="22"/>
          <w:szCs w:val="22"/>
        </w:rPr>
        <w:t>visitators vurdering af borgers samlede funktionsniveau</w:t>
      </w:r>
      <w:r w:rsidRPr="005F53D6">
        <w:rPr>
          <w:rFonts w:ascii="Arial" w:hAnsi="Arial" w:cs="Arial"/>
          <w:color w:val="000000"/>
          <w:sz w:val="22"/>
          <w:szCs w:val="22"/>
        </w:rPr>
        <w:t xml:space="preserve"> - niveau 1, 2, 3 eller 4. Pakkerne tildeles dag, aften og/eller nat. Dvs. at det ikke er antallet af besøg, der afgør </w:t>
      </w:r>
      <w:r w:rsidR="00F676D0" w:rsidRPr="005F53D6">
        <w:rPr>
          <w:rFonts w:ascii="Arial" w:hAnsi="Arial" w:cs="Arial"/>
          <w:color w:val="000000"/>
          <w:sz w:val="22"/>
          <w:szCs w:val="22"/>
        </w:rPr>
        <w:t>hvilken pakke borger tildeles. A</w:t>
      </w:r>
      <w:r w:rsidRPr="005F53D6">
        <w:rPr>
          <w:rFonts w:ascii="Arial" w:hAnsi="Arial" w:cs="Arial"/>
          <w:color w:val="000000"/>
          <w:sz w:val="22"/>
          <w:szCs w:val="22"/>
        </w:rPr>
        <w:t>fgørelsen træffes udelukkende på baggrund af borgers funktionsniveau.</w:t>
      </w:r>
    </w:p>
    <w:p w14:paraId="11429335" w14:textId="5461631D" w:rsidR="00EE3021" w:rsidRDefault="00EE3021" w:rsidP="00EE3021">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Pakkerne indeholder alle de in</w:t>
      </w:r>
      <w:r w:rsidR="00F676D0">
        <w:rPr>
          <w:rFonts w:ascii="Arial" w:hAnsi="Arial" w:cs="Arial"/>
          <w:color w:val="000000"/>
          <w:sz w:val="22"/>
          <w:szCs w:val="22"/>
        </w:rPr>
        <w:t>dsatser borger har behov for. D</w:t>
      </w:r>
      <w:r>
        <w:rPr>
          <w:rFonts w:ascii="Arial" w:hAnsi="Arial" w:cs="Arial"/>
          <w:color w:val="000000"/>
          <w:sz w:val="22"/>
          <w:szCs w:val="22"/>
        </w:rPr>
        <w:t xml:space="preserve">vs. alle </w:t>
      </w:r>
      <w:r w:rsidR="005F53D6">
        <w:rPr>
          <w:rFonts w:ascii="Arial" w:hAnsi="Arial" w:cs="Arial"/>
          <w:color w:val="000000"/>
          <w:sz w:val="22"/>
          <w:szCs w:val="22"/>
        </w:rPr>
        <w:t xml:space="preserve">indsatser </w:t>
      </w:r>
      <w:r>
        <w:rPr>
          <w:rFonts w:ascii="Arial" w:hAnsi="Arial" w:cs="Arial"/>
          <w:color w:val="000000"/>
          <w:sz w:val="22"/>
          <w:szCs w:val="22"/>
        </w:rPr>
        <w:t>er i alle pakker.</w:t>
      </w:r>
    </w:p>
    <w:p w14:paraId="42160F54" w14:textId="77777777" w:rsidR="00EE3021" w:rsidRDefault="00EE3021" w:rsidP="00EE3021">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Der kan arbejdes ud fra alle retningsgivende formål i alle pakker.</w:t>
      </w:r>
    </w:p>
    <w:p w14:paraId="6356D065" w14:textId="77777777" w:rsidR="00EE3021" w:rsidRDefault="00EE3021" w:rsidP="00EE3021">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Dette medfører at leverandøren har mulighed for at arbejde med rehabilitering,</w:t>
      </w:r>
      <w:r>
        <w:rPr>
          <w:rFonts w:ascii="Arial" w:hAnsi="Arial" w:cs="Arial"/>
          <w:color w:val="00B0F0"/>
          <w:sz w:val="22"/>
          <w:szCs w:val="22"/>
        </w:rPr>
        <w:t xml:space="preserve"> </w:t>
      </w:r>
      <w:r>
        <w:rPr>
          <w:rFonts w:ascii="Arial" w:hAnsi="Arial" w:cs="Arial"/>
          <w:color w:val="000000"/>
          <w:sz w:val="22"/>
          <w:szCs w:val="22"/>
        </w:rPr>
        <w:t xml:space="preserve">øget faglighed, og individuelt understøtte borgeren i de daglige aktiviteter, uden at bede visitationen om ekstra ydelser.                                                                             </w:t>
      </w:r>
      <w:r>
        <w:rPr>
          <w:rFonts w:ascii="Arial" w:hAnsi="Arial" w:cs="Arial"/>
          <w:color w:val="C69500"/>
          <w:sz w:val="22"/>
          <w:szCs w:val="22"/>
        </w:rPr>
        <w:t xml:space="preserve">                                                                                  </w:t>
      </w:r>
    </w:p>
    <w:p w14:paraId="1485AC74" w14:textId="77777777" w:rsidR="00EE3021" w:rsidRDefault="00EE3021" w:rsidP="00EE3021">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 xml:space="preserve">Pakkerne dækker et gennemsnitligt grundlæggende behov for hjælp, med udgangspunkt i hjælp til selvhjælp og borgers behov. </w:t>
      </w:r>
    </w:p>
    <w:p w14:paraId="673597FC" w14:textId="3BD1FE4E" w:rsidR="00EE3021" w:rsidRDefault="00EE3021" w:rsidP="00EE3021">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Pakken indeholder også en midlertidig øgning af hjælp som følge af midlertidigt nedsat funktionsniveau af kortere varighed f.eks. Influenza, brud, forværring af kronisk sygdom. (se ændret funktionsniveau</w:t>
      </w:r>
      <w:r w:rsidR="00575CC5">
        <w:rPr>
          <w:rFonts w:ascii="Arial" w:hAnsi="Arial" w:cs="Arial"/>
          <w:color w:val="000000"/>
          <w:sz w:val="22"/>
          <w:szCs w:val="22"/>
        </w:rPr>
        <w:t xml:space="preserve"> op-</w:t>
      </w:r>
      <w:r>
        <w:rPr>
          <w:rFonts w:ascii="Arial" w:hAnsi="Arial" w:cs="Arial"/>
          <w:color w:val="000000"/>
          <w:sz w:val="22"/>
          <w:szCs w:val="22"/>
        </w:rPr>
        <w:t>og nedjustering) Kortere varighed defineres som 14 dage.</w:t>
      </w:r>
    </w:p>
    <w:p w14:paraId="0E148115" w14:textId="77777777" w:rsidR="00EE3021" w:rsidRDefault="00EE3021" w:rsidP="00EE3021">
      <w:pPr>
        <w:pStyle w:val="NormalWeb"/>
        <w:spacing w:before="0" w:beforeAutospacing="0" w:after="200" w:afterAutospacing="0"/>
        <w:rPr>
          <w:rFonts w:ascii="Arial" w:hAnsi="Arial" w:cs="Arial"/>
          <w:color w:val="000000"/>
          <w:sz w:val="22"/>
          <w:szCs w:val="22"/>
        </w:rPr>
      </w:pPr>
      <w:proofErr w:type="gramStart"/>
      <w:r>
        <w:rPr>
          <w:rFonts w:ascii="Arial" w:hAnsi="Arial" w:cs="Arial"/>
          <w:color w:val="000000"/>
          <w:sz w:val="22"/>
          <w:szCs w:val="22"/>
        </w:rPr>
        <w:t>Endvidere</w:t>
      </w:r>
      <w:proofErr w:type="gramEnd"/>
      <w:r>
        <w:rPr>
          <w:rFonts w:ascii="Arial" w:hAnsi="Arial" w:cs="Arial"/>
          <w:color w:val="000000"/>
          <w:sz w:val="22"/>
          <w:szCs w:val="22"/>
        </w:rPr>
        <w:t xml:space="preserve"> indeholder pakkerne en generel støtte i de småting som borger ikke selv kan i dagligdagen, som f.eks. at tørre spild op, kassere gammel mad, bære skrald ud osv.</w:t>
      </w:r>
      <w:r>
        <w:rPr>
          <w:rFonts w:ascii="Arial" w:hAnsi="Arial" w:cs="Arial"/>
          <w:color w:val="000000"/>
          <w:sz w:val="20"/>
          <w:szCs w:val="20"/>
        </w:rPr>
        <w:t> </w:t>
      </w:r>
    </w:p>
    <w:p w14:paraId="4C4F9A76" w14:textId="77777777" w:rsidR="00EE3021" w:rsidRDefault="00EE3021" w:rsidP="00672AB9">
      <w:pPr>
        <w:rPr>
          <w:rFonts w:cs="Arial"/>
          <w:sz w:val="22"/>
        </w:rPr>
      </w:pPr>
    </w:p>
    <w:p w14:paraId="6920862C" w14:textId="469ECD42" w:rsidR="00A53C5D" w:rsidRPr="008374C4" w:rsidRDefault="00A53C5D" w:rsidP="00F80F77">
      <w:pPr>
        <w:pStyle w:val="Overskrift1"/>
        <w:rPr>
          <w:b w:val="0"/>
          <w:bCs w:val="0"/>
          <w:szCs w:val="28"/>
          <w:u w:val="single"/>
        </w:rPr>
      </w:pPr>
      <w:bookmarkStart w:id="8" w:name="_Toc44052182"/>
      <w:r w:rsidRPr="008374C4">
        <w:rPr>
          <w:szCs w:val="28"/>
          <w:u w:val="single"/>
        </w:rPr>
        <w:t>L</w:t>
      </w:r>
      <w:r w:rsidR="00575CC5" w:rsidRPr="008374C4">
        <w:rPr>
          <w:szCs w:val="28"/>
          <w:u w:val="single"/>
        </w:rPr>
        <w:t>evering og dokumentation af indsatser</w:t>
      </w:r>
      <w:bookmarkEnd w:id="8"/>
      <w:r w:rsidRPr="008374C4">
        <w:rPr>
          <w:szCs w:val="28"/>
          <w:u w:val="single"/>
        </w:rPr>
        <w:t xml:space="preserve"> </w:t>
      </w:r>
    </w:p>
    <w:p w14:paraId="1E8374F6" w14:textId="77777777" w:rsidR="008F4895" w:rsidRDefault="008F4895" w:rsidP="008B65F6">
      <w:pPr>
        <w:pStyle w:val="NormalWeb"/>
        <w:spacing w:before="0" w:beforeAutospacing="0" w:after="200" w:afterAutospacing="0"/>
        <w:ind w:left="276"/>
        <w:rPr>
          <w:rFonts w:ascii="Arial" w:hAnsi="Arial" w:cs="Arial"/>
          <w:color w:val="000000"/>
          <w:sz w:val="22"/>
          <w:szCs w:val="22"/>
        </w:rPr>
      </w:pPr>
    </w:p>
    <w:p w14:paraId="51072C3E" w14:textId="234B8BB1" w:rsidR="008B65F6" w:rsidRPr="005F53D6" w:rsidRDefault="008B65F6" w:rsidP="005F53D6">
      <w:pPr>
        <w:pStyle w:val="Kommentartekst"/>
        <w:rPr>
          <w:sz w:val="22"/>
          <w:szCs w:val="22"/>
        </w:rPr>
      </w:pPr>
      <w:r w:rsidRPr="005F53D6">
        <w:rPr>
          <w:rFonts w:cs="Arial"/>
          <w:color w:val="000000"/>
          <w:sz w:val="22"/>
          <w:szCs w:val="22"/>
        </w:rPr>
        <w:t>Den valgte leverandør modtager via omsorgssystemet alle relevante oplysninger for at kunne levere støtten t</w:t>
      </w:r>
      <w:r w:rsidR="00575CC5" w:rsidRPr="005F53D6">
        <w:rPr>
          <w:rFonts w:cs="Arial"/>
          <w:color w:val="000000"/>
          <w:sz w:val="22"/>
          <w:szCs w:val="22"/>
        </w:rPr>
        <w:t>il borgeren. Oplysningerne</w:t>
      </w:r>
      <w:r w:rsidRPr="005F53D6">
        <w:rPr>
          <w:rFonts w:cs="Arial"/>
          <w:color w:val="000000"/>
          <w:sz w:val="22"/>
          <w:szCs w:val="22"/>
        </w:rPr>
        <w:t xml:space="preserve"> finde</w:t>
      </w:r>
      <w:r w:rsidR="00575CC5" w:rsidRPr="005F53D6">
        <w:rPr>
          <w:rFonts w:cs="Arial"/>
          <w:color w:val="000000"/>
          <w:sz w:val="22"/>
          <w:szCs w:val="22"/>
        </w:rPr>
        <w:t>s</w:t>
      </w:r>
      <w:r w:rsidRPr="005F53D6">
        <w:rPr>
          <w:rFonts w:cs="Arial"/>
          <w:color w:val="000000"/>
          <w:sz w:val="22"/>
          <w:szCs w:val="22"/>
        </w:rPr>
        <w:t xml:space="preserve"> i </w:t>
      </w:r>
      <w:r w:rsidR="005F53D6" w:rsidRPr="005F53D6">
        <w:rPr>
          <w:sz w:val="22"/>
          <w:szCs w:val="22"/>
        </w:rPr>
        <w:t>Funktionsevnetilstande, gen</w:t>
      </w:r>
      <w:r w:rsidR="005F53D6">
        <w:rPr>
          <w:sz w:val="22"/>
          <w:szCs w:val="22"/>
        </w:rPr>
        <w:t>e</w:t>
      </w:r>
      <w:r w:rsidR="005F53D6" w:rsidRPr="005F53D6">
        <w:rPr>
          <w:sz w:val="22"/>
          <w:szCs w:val="22"/>
        </w:rPr>
        <w:t>relle</w:t>
      </w:r>
      <w:r w:rsidR="005F53D6">
        <w:rPr>
          <w:sz w:val="22"/>
          <w:szCs w:val="22"/>
        </w:rPr>
        <w:t xml:space="preserve"> </w:t>
      </w:r>
      <w:r w:rsidR="005F53D6" w:rsidRPr="005F53D6">
        <w:rPr>
          <w:sz w:val="22"/>
          <w:szCs w:val="22"/>
        </w:rPr>
        <w:t xml:space="preserve">oplysninger og samlet faglig vurdering. </w:t>
      </w:r>
      <w:r w:rsidR="005F53D6">
        <w:rPr>
          <w:sz w:val="22"/>
          <w:szCs w:val="22"/>
        </w:rPr>
        <w:br/>
      </w:r>
      <w:r w:rsidR="005F53D6" w:rsidRPr="005F53D6">
        <w:rPr>
          <w:sz w:val="22"/>
          <w:szCs w:val="22"/>
        </w:rPr>
        <w:t xml:space="preserve">Leverandøren modtager en bestilling (pakken) i leverandørens bestillingskalender. Leverandøren går herefter ind og læser ovenstående. </w:t>
      </w:r>
      <w:r w:rsidRPr="005F53D6">
        <w:rPr>
          <w:rFonts w:cs="Arial"/>
          <w:color w:val="000000"/>
          <w:sz w:val="22"/>
          <w:szCs w:val="22"/>
        </w:rPr>
        <w:t>Leverandøren leverer den støtte der er behov for, og som</w:t>
      </w:r>
      <w:r w:rsidR="00575CC5" w:rsidRPr="005F53D6">
        <w:rPr>
          <w:rFonts w:cs="Arial"/>
          <w:color w:val="000000"/>
          <w:sz w:val="22"/>
          <w:szCs w:val="22"/>
        </w:rPr>
        <w:t xml:space="preserve"> det</w:t>
      </w:r>
      <w:r w:rsidRPr="005F53D6">
        <w:rPr>
          <w:rFonts w:cs="Arial"/>
          <w:color w:val="000000"/>
          <w:sz w:val="22"/>
          <w:szCs w:val="22"/>
        </w:rPr>
        <w:t xml:space="preserve"> fremgår af informationerne i </w:t>
      </w:r>
      <w:r w:rsidR="005F53D6" w:rsidRPr="005F53D6">
        <w:rPr>
          <w:sz w:val="22"/>
          <w:szCs w:val="22"/>
        </w:rPr>
        <w:t xml:space="preserve">Funktionsevnetilstande og samlet faglig vurdering. </w:t>
      </w:r>
      <w:r w:rsidRPr="005F53D6">
        <w:rPr>
          <w:rFonts w:cs="Arial"/>
          <w:color w:val="000000"/>
          <w:sz w:val="22"/>
          <w:szCs w:val="22"/>
        </w:rPr>
        <w:t xml:space="preserve">Leverandøren afgør selv tidsforbruget til den konkrete opgave. </w:t>
      </w:r>
    </w:p>
    <w:p w14:paraId="1B3920E4" w14:textId="098F1124" w:rsidR="008B65F6" w:rsidRDefault="008B65F6" w:rsidP="008F4895">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Støtten er ikke lig pakkens gennemsnitstid, men kan være både m</w:t>
      </w:r>
      <w:r w:rsidR="00575CC5">
        <w:rPr>
          <w:rFonts w:ascii="Arial" w:hAnsi="Arial" w:cs="Arial"/>
          <w:color w:val="000000"/>
          <w:sz w:val="22"/>
          <w:szCs w:val="22"/>
        </w:rPr>
        <w:t xml:space="preserve">indre og mere – helt </w:t>
      </w:r>
      <w:r>
        <w:rPr>
          <w:rFonts w:ascii="Arial" w:hAnsi="Arial" w:cs="Arial"/>
          <w:color w:val="000000"/>
          <w:sz w:val="22"/>
          <w:szCs w:val="22"/>
        </w:rPr>
        <w:t>afhængig af borgers funktionsniveau</w:t>
      </w:r>
      <w:r w:rsidR="00575CC5">
        <w:rPr>
          <w:rFonts w:ascii="Arial" w:hAnsi="Arial" w:cs="Arial"/>
          <w:color w:val="000000"/>
          <w:sz w:val="22"/>
          <w:szCs w:val="22"/>
        </w:rPr>
        <w:t xml:space="preserve"> og hjælpebehov</w:t>
      </w:r>
      <w:r>
        <w:rPr>
          <w:rFonts w:ascii="Arial" w:hAnsi="Arial" w:cs="Arial"/>
          <w:color w:val="000000"/>
          <w:sz w:val="22"/>
          <w:szCs w:val="22"/>
        </w:rPr>
        <w:t xml:space="preserve">. </w:t>
      </w:r>
    </w:p>
    <w:p w14:paraId="79AF978D" w14:textId="77777777" w:rsidR="008B65F6" w:rsidRDefault="008B65F6" w:rsidP="008F4895">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 xml:space="preserve">Tidsangivelsen på pakkerne er et internt afregningsredskab mellem myndighed og leverandør og skal derfor ikke videreformidles til borgeren. </w:t>
      </w:r>
    </w:p>
    <w:p w14:paraId="6055FC6C" w14:textId="0154DDE3" w:rsidR="008B65F6" w:rsidRPr="00156C82" w:rsidRDefault="008B65F6" w:rsidP="005F53D6">
      <w:pPr>
        <w:pStyle w:val="Kommentartekst"/>
        <w:rPr>
          <w:sz w:val="22"/>
          <w:szCs w:val="22"/>
        </w:rPr>
      </w:pPr>
      <w:r w:rsidRPr="00156C82">
        <w:rPr>
          <w:rFonts w:cs="Arial"/>
          <w:color w:val="000000"/>
          <w:sz w:val="22"/>
          <w:szCs w:val="22"/>
        </w:rPr>
        <w:t xml:space="preserve">Visitator fastsætter </w:t>
      </w:r>
      <w:r w:rsidR="005F53D6" w:rsidRPr="00156C82">
        <w:rPr>
          <w:sz w:val="22"/>
          <w:szCs w:val="22"/>
        </w:rPr>
        <w:t>formål og retning i samlet faglig vurdering</w:t>
      </w:r>
      <w:r w:rsidRPr="00156C82">
        <w:rPr>
          <w:rFonts w:cs="Arial"/>
          <w:color w:val="000000"/>
          <w:sz w:val="22"/>
          <w:szCs w:val="22"/>
        </w:rPr>
        <w:t>. Derefter har leverandøren råderum og kan vælge fremgangsmåde, der svarer til borgerens behov</w:t>
      </w:r>
      <w:r w:rsidR="005F53D6" w:rsidRPr="00156C82">
        <w:rPr>
          <w:rFonts w:cs="Arial"/>
          <w:color w:val="000000"/>
          <w:sz w:val="22"/>
          <w:szCs w:val="22"/>
        </w:rPr>
        <w:t xml:space="preserve"> og ønsker</w:t>
      </w:r>
      <w:r w:rsidRPr="00156C82">
        <w:rPr>
          <w:rFonts w:cs="Arial"/>
          <w:color w:val="000000"/>
          <w:sz w:val="22"/>
          <w:szCs w:val="22"/>
        </w:rPr>
        <w:t xml:space="preserve">. Indsatsen tilrettelægges i tæt samarbejde med borgeren og dokumenteres i </w:t>
      </w:r>
      <w:r w:rsidR="005F53D6" w:rsidRPr="00156C82">
        <w:rPr>
          <w:rFonts w:cs="Arial"/>
          <w:color w:val="000000"/>
          <w:sz w:val="22"/>
          <w:szCs w:val="22"/>
        </w:rPr>
        <w:t>indsatsmål og handlingsanvisninger.</w:t>
      </w:r>
      <w:r w:rsidRPr="00156C82">
        <w:rPr>
          <w:rFonts w:cs="Arial"/>
          <w:color w:val="C69500"/>
          <w:sz w:val="22"/>
          <w:szCs w:val="22"/>
        </w:rPr>
        <w:t xml:space="preserve"> </w:t>
      </w:r>
      <w:r w:rsidR="005F53D6" w:rsidRPr="00156C82">
        <w:rPr>
          <w:sz w:val="22"/>
          <w:szCs w:val="22"/>
        </w:rPr>
        <w:t xml:space="preserve">I indsatsmål beskrivelse delmål (SMART-modellen), ud fra beskrevet formål i samlet faglig vurdering. I handlingsanvisning beskrives konkret hvad borger udfører og hvad medarbejder hjælper og støtter med </w:t>
      </w:r>
      <w:proofErr w:type="spellStart"/>
      <w:r w:rsidR="005F53D6" w:rsidRPr="00156C82">
        <w:rPr>
          <w:sz w:val="22"/>
          <w:szCs w:val="22"/>
        </w:rPr>
        <w:t>ift</w:t>
      </w:r>
      <w:proofErr w:type="spellEnd"/>
      <w:r w:rsidR="005F53D6" w:rsidRPr="00156C82">
        <w:rPr>
          <w:sz w:val="22"/>
          <w:szCs w:val="22"/>
        </w:rPr>
        <w:t xml:space="preserve"> til at opnå målene.</w:t>
      </w:r>
      <w:r w:rsidRPr="00156C82">
        <w:rPr>
          <w:rFonts w:cs="Arial"/>
          <w:color w:val="000000"/>
          <w:sz w:val="22"/>
          <w:szCs w:val="22"/>
        </w:rPr>
        <w:t xml:space="preserve"> </w:t>
      </w:r>
      <w:r w:rsidR="00156C82">
        <w:rPr>
          <w:rFonts w:cs="Arial"/>
          <w:color w:val="000000"/>
          <w:sz w:val="22"/>
          <w:szCs w:val="22"/>
        </w:rPr>
        <w:br/>
      </w:r>
      <w:r w:rsidRPr="00156C82">
        <w:rPr>
          <w:rFonts w:cs="Arial"/>
          <w:color w:val="000000"/>
          <w:sz w:val="22"/>
          <w:szCs w:val="22"/>
        </w:rPr>
        <w:t>Leverandøren har det faglige ansvar for</w:t>
      </w:r>
      <w:r w:rsidR="00156C82" w:rsidRPr="00156C82">
        <w:rPr>
          <w:rFonts w:cs="Arial"/>
          <w:color w:val="000000"/>
          <w:sz w:val="22"/>
          <w:szCs w:val="22"/>
        </w:rPr>
        <w:t>,</w:t>
      </w:r>
      <w:r w:rsidRPr="00156C82">
        <w:rPr>
          <w:rFonts w:cs="Arial"/>
          <w:color w:val="000000"/>
          <w:sz w:val="22"/>
          <w:szCs w:val="22"/>
        </w:rPr>
        <w:t xml:space="preserve"> løbende</w:t>
      </w:r>
      <w:r w:rsidR="00575CC5" w:rsidRPr="00156C82">
        <w:rPr>
          <w:rFonts w:cs="Arial"/>
          <w:color w:val="000000"/>
          <w:sz w:val="22"/>
          <w:szCs w:val="22"/>
        </w:rPr>
        <w:t>,</w:t>
      </w:r>
      <w:r w:rsidRPr="00156C82">
        <w:rPr>
          <w:rFonts w:cs="Arial"/>
          <w:color w:val="000000"/>
          <w:sz w:val="22"/>
          <w:szCs w:val="22"/>
        </w:rPr>
        <w:t xml:space="preserve"> at regulere støtten i forhold til </w:t>
      </w:r>
      <w:r w:rsidR="00575CC5" w:rsidRPr="00156C82">
        <w:rPr>
          <w:rFonts w:cs="Arial"/>
          <w:color w:val="000000"/>
          <w:sz w:val="22"/>
          <w:szCs w:val="22"/>
        </w:rPr>
        <w:t>borgerens behov indenfor pakker</w:t>
      </w:r>
      <w:r w:rsidRPr="00156C82">
        <w:rPr>
          <w:rFonts w:cs="Arial"/>
          <w:color w:val="000000"/>
          <w:sz w:val="22"/>
          <w:szCs w:val="22"/>
        </w:rPr>
        <w:t>ammen. Når borger</w:t>
      </w:r>
      <w:r w:rsidR="00575CC5" w:rsidRPr="00156C82">
        <w:rPr>
          <w:rFonts w:cs="Arial"/>
          <w:color w:val="000000"/>
          <w:sz w:val="22"/>
          <w:szCs w:val="22"/>
        </w:rPr>
        <w:t>s behov for indsats ændres</w:t>
      </w:r>
      <w:r w:rsidRPr="00156C82">
        <w:rPr>
          <w:rFonts w:cs="Arial"/>
          <w:color w:val="000000"/>
          <w:sz w:val="22"/>
          <w:szCs w:val="22"/>
        </w:rPr>
        <w:t xml:space="preserve">, dokumenterer </w:t>
      </w:r>
      <w:r w:rsidR="00156C82" w:rsidRPr="00156C82">
        <w:rPr>
          <w:rFonts w:cs="Arial"/>
          <w:color w:val="000000"/>
          <w:sz w:val="22"/>
          <w:szCs w:val="22"/>
        </w:rPr>
        <w:t xml:space="preserve">leverandøren </w:t>
      </w:r>
      <w:r w:rsidRPr="00156C82">
        <w:rPr>
          <w:rFonts w:cs="Arial"/>
          <w:color w:val="000000"/>
          <w:sz w:val="22"/>
          <w:szCs w:val="22"/>
        </w:rPr>
        <w:t xml:space="preserve">samtidig løbende i </w:t>
      </w:r>
      <w:r w:rsidR="00156C82" w:rsidRPr="00156C82">
        <w:rPr>
          <w:sz w:val="22"/>
          <w:szCs w:val="22"/>
        </w:rPr>
        <w:t>funktionsevnetilstande og opretter skema: ”Ændring indenfor pakkerammen” (denne udfyldes når der ændres i disponering i kalenderen)</w:t>
      </w:r>
      <w:r w:rsidRPr="00156C82">
        <w:rPr>
          <w:rFonts w:cs="Arial"/>
          <w:color w:val="000000"/>
          <w:sz w:val="22"/>
          <w:szCs w:val="22"/>
        </w:rPr>
        <w:t xml:space="preserve">. Sendes ikke til visitationen. </w:t>
      </w:r>
    </w:p>
    <w:p w14:paraId="78FA67E3" w14:textId="0C785D60" w:rsidR="00C917EC" w:rsidRDefault="008B65F6" w:rsidP="003D30E8">
      <w:pPr>
        <w:pStyle w:val="NormalWeb"/>
        <w:spacing w:before="0" w:beforeAutospacing="0" w:after="200" w:afterAutospacing="0"/>
        <w:rPr>
          <w:rFonts w:ascii="Arial" w:hAnsi="Arial" w:cs="Arial"/>
          <w:color w:val="000000"/>
          <w:sz w:val="22"/>
          <w:szCs w:val="22"/>
        </w:rPr>
      </w:pPr>
      <w:r w:rsidRPr="00CC61EC">
        <w:rPr>
          <w:rFonts w:ascii="Arial" w:hAnsi="Arial" w:cs="Arial"/>
          <w:color w:val="000000"/>
          <w:sz w:val="22"/>
          <w:szCs w:val="22"/>
        </w:rPr>
        <w:t>Når forandringen vurderes</w:t>
      </w:r>
      <w:r w:rsidR="00156C82" w:rsidRPr="00CC61EC">
        <w:rPr>
          <w:rFonts w:ascii="Arial" w:hAnsi="Arial" w:cs="Arial"/>
          <w:color w:val="000000"/>
          <w:sz w:val="22"/>
          <w:szCs w:val="22"/>
        </w:rPr>
        <w:t xml:space="preserve"> </w:t>
      </w:r>
      <w:r w:rsidRPr="00CC61EC">
        <w:rPr>
          <w:rFonts w:ascii="Arial" w:hAnsi="Arial" w:cs="Arial"/>
          <w:color w:val="000000"/>
          <w:sz w:val="22"/>
          <w:szCs w:val="22"/>
        </w:rPr>
        <w:t xml:space="preserve">at være så stor at borgers funktionsniveau vil kunne rykke sig til </w:t>
      </w:r>
      <w:r w:rsidR="00575CC5" w:rsidRPr="00CC61EC">
        <w:rPr>
          <w:rFonts w:ascii="Arial" w:hAnsi="Arial" w:cs="Arial"/>
          <w:color w:val="000000"/>
          <w:sz w:val="22"/>
          <w:szCs w:val="22"/>
        </w:rPr>
        <w:t xml:space="preserve">et </w:t>
      </w:r>
      <w:r w:rsidRPr="00CC61EC">
        <w:rPr>
          <w:rFonts w:ascii="Arial" w:hAnsi="Arial" w:cs="Arial"/>
          <w:color w:val="000000"/>
          <w:sz w:val="22"/>
          <w:szCs w:val="22"/>
        </w:rPr>
        <w:t xml:space="preserve">andet samlet </w:t>
      </w:r>
      <w:r w:rsidR="00CC61EC" w:rsidRPr="00CC61EC">
        <w:rPr>
          <w:rFonts w:ascii="Arial" w:hAnsi="Arial" w:cs="Arial"/>
          <w:sz w:val="22"/>
          <w:szCs w:val="22"/>
        </w:rPr>
        <w:t>funktionsniveau, skal leverandøren opdatere/oprette/inaktivere funktionsevnetilstande, samt oprette skema ”ændring uden for pakkerammen” som vises automatisk i visitationen, når denne er gemt som udfyldt.</w:t>
      </w:r>
      <w:r w:rsidRPr="00CC61EC">
        <w:rPr>
          <w:rFonts w:ascii="Arial" w:hAnsi="Arial" w:cs="Arial"/>
          <w:color w:val="000000"/>
          <w:sz w:val="22"/>
          <w:szCs w:val="22"/>
        </w:rPr>
        <w:t xml:space="preserve"> </w:t>
      </w:r>
      <w:r w:rsidR="00CC61EC" w:rsidRPr="00CC61EC">
        <w:rPr>
          <w:rFonts w:ascii="Arial" w:hAnsi="Arial" w:cs="Arial"/>
          <w:color w:val="000000"/>
          <w:sz w:val="22"/>
          <w:szCs w:val="22"/>
        </w:rPr>
        <w:br/>
      </w:r>
      <w:r>
        <w:rPr>
          <w:rFonts w:ascii="Arial" w:hAnsi="Arial" w:cs="Arial"/>
          <w:color w:val="000000"/>
          <w:sz w:val="22"/>
          <w:szCs w:val="22"/>
        </w:rPr>
        <w:t>Visitationen laver efterfølgende e</w:t>
      </w:r>
      <w:r w:rsidR="00CF3F29">
        <w:rPr>
          <w:rFonts w:ascii="Arial" w:hAnsi="Arial" w:cs="Arial"/>
          <w:color w:val="000000"/>
          <w:sz w:val="22"/>
          <w:szCs w:val="22"/>
        </w:rPr>
        <w:t>n</w:t>
      </w:r>
      <w:r>
        <w:rPr>
          <w:rFonts w:ascii="Arial" w:hAnsi="Arial" w:cs="Arial"/>
          <w:color w:val="000000"/>
          <w:sz w:val="22"/>
          <w:szCs w:val="22"/>
        </w:rPr>
        <w:t xml:space="preserve"> fornyet vurdering af den visiterede indsats. </w:t>
      </w:r>
    </w:p>
    <w:p w14:paraId="5E113F0B" w14:textId="77777777" w:rsidR="003D30E8" w:rsidRPr="003D30E8" w:rsidRDefault="003D30E8" w:rsidP="003D30E8">
      <w:pPr>
        <w:pStyle w:val="NormalWeb"/>
        <w:spacing w:before="0" w:beforeAutospacing="0" w:after="200" w:afterAutospacing="0"/>
        <w:rPr>
          <w:rFonts w:ascii="Arial" w:hAnsi="Arial" w:cs="Arial"/>
          <w:color w:val="000000"/>
          <w:sz w:val="22"/>
          <w:szCs w:val="22"/>
        </w:rPr>
      </w:pPr>
    </w:p>
    <w:p w14:paraId="39705E82" w14:textId="3695833A" w:rsidR="00A53C5D" w:rsidRPr="008374C4" w:rsidRDefault="003D30E8" w:rsidP="00F80F77">
      <w:pPr>
        <w:pStyle w:val="Overskrift1"/>
        <w:rPr>
          <w:szCs w:val="28"/>
          <w:u w:val="single"/>
        </w:rPr>
      </w:pPr>
      <w:bookmarkStart w:id="9" w:name="_Toc44052183"/>
      <w:r w:rsidRPr="008374C4">
        <w:rPr>
          <w:szCs w:val="28"/>
          <w:u w:val="single"/>
        </w:rPr>
        <w:t>T</w:t>
      </w:r>
      <w:r w:rsidR="00575CC5" w:rsidRPr="008374C4">
        <w:rPr>
          <w:szCs w:val="28"/>
          <w:u w:val="single"/>
        </w:rPr>
        <w:t>ilbagemelding til visitator</w:t>
      </w:r>
      <w:bookmarkEnd w:id="9"/>
    </w:p>
    <w:p w14:paraId="26E6828F" w14:textId="77777777" w:rsidR="005B378F" w:rsidRDefault="005B378F" w:rsidP="005B378F">
      <w:pPr>
        <w:rPr>
          <w:lang w:eastAsia="da-DK"/>
        </w:rPr>
      </w:pPr>
    </w:p>
    <w:p w14:paraId="2A0C95E8" w14:textId="3FDFBE26" w:rsidR="00575CC5" w:rsidRPr="00575CC5" w:rsidRDefault="00575CC5" w:rsidP="005B378F">
      <w:pPr>
        <w:rPr>
          <w:sz w:val="22"/>
          <w:lang w:eastAsia="da-DK"/>
        </w:rPr>
      </w:pPr>
      <w:r w:rsidRPr="00575CC5">
        <w:rPr>
          <w:sz w:val="22"/>
          <w:lang w:eastAsia="da-DK"/>
        </w:rPr>
        <w:t>Leverandøren har tilbagemeldingspligt;</w:t>
      </w:r>
    </w:p>
    <w:p w14:paraId="0A235A63" w14:textId="4D213F9C" w:rsidR="003D30E8" w:rsidRPr="003D30E8" w:rsidRDefault="00575CC5" w:rsidP="003D30E8">
      <w:pPr>
        <w:numPr>
          <w:ilvl w:val="1"/>
          <w:numId w:val="15"/>
        </w:numPr>
        <w:spacing w:after="0" w:line="240" w:lineRule="auto"/>
        <w:ind w:left="276"/>
        <w:textAlignment w:val="center"/>
        <w:rPr>
          <w:rFonts w:ascii="Calibri" w:eastAsia="Times New Roman" w:hAnsi="Calibri" w:cs="Times New Roman"/>
          <w:color w:val="000000"/>
          <w:sz w:val="22"/>
        </w:rPr>
      </w:pPr>
      <w:r>
        <w:rPr>
          <w:rFonts w:eastAsia="Times New Roman" w:cs="Arial"/>
          <w:color w:val="000000"/>
          <w:sz w:val="22"/>
        </w:rPr>
        <w:t xml:space="preserve">når </w:t>
      </w:r>
      <w:r w:rsidR="003D30E8" w:rsidRPr="003D30E8">
        <w:rPr>
          <w:rFonts w:eastAsia="Times New Roman" w:cs="Arial"/>
          <w:color w:val="000000"/>
          <w:sz w:val="22"/>
        </w:rPr>
        <w:t xml:space="preserve">leverandøren skønner, at der er væsentlige vedvarende ændringer i borgerens </w:t>
      </w:r>
      <w:r w:rsidR="00AA37D4">
        <w:rPr>
          <w:rFonts w:eastAsia="Times New Roman" w:cs="Arial"/>
          <w:color w:val="000000"/>
          <w:sz w:val="22"/>
        </w:rPr>
        <w:t>funktionsevne</w:t>
      </w:r>
      <w:r w:rsidR="008871BC">
        <w:rPr>
          <w:rFonts w:eastAsia="Times New Roman" w:cs="Arial"/>
          <w:color w:val="000000"/>
          <w:sz w:val="22"/>
        </w:rPr>
        <w:t xml:space="preserve"> som medfører skift i </w:t>
      </w:r>
      <w:r w:rsidR="00AA37D4">
        <w:rPr>
          <w:rFonts w:eastAsia="Times New Roman" w:cs="Arial"/>
          <w:color w:val="000000"/>
          <w:sz w:val="22"/>
        </w:rPr>
        <w:t>borger samlede funktionsniveau.</w:t>
      </w:r>
    </w:p>
    <w:p w14:paraId="094F3633" w14:textId="77777777" w:rsidR="003D30E8" w:rsidRPr="003D30E8" w:rsidRDefault="003D30E8" w:rsidP="003D30E8">
      <w:pPr>
        <w:pStyle w:val="NormalWeb"/>
        <w:spacing w:before="0" w:beforeAutospacing="0" w:after="0" w:afterAutospacing="0"/>
        <w:ind w:left="276"/>
        <w:rPr>
          <w:rFonts w:ascii="Arial" w:hAnsi="Arial" w:cs="Arial"/>
          <w:color w:val="000000"/>
          <w:sz w:val="22"/>
          <w:szCs w:val="22"/>
        </w:rPr>
      </w:pPr>
      <w:r w:rsidRPr="003D30E8">
        <w:rPr>
          <w:rFonts w:ascii="Arial" w:hAnsi="Arial" w:cs="Arial"/>
          <w:color w:val="000000"/>
          <w:sz w:val="22"/>
          <w:szCs w:val="22"/>
        </w:rPr>
        <w:t> </w:t>
      </w:r>
    </w:p>
    <w:p w14:paraId="3EDEF8C7" w14:textId="5913739F" w:rsidR="003D30E8" w:rsidRPr="003D30E8" w:rsidRDefault="00575CC5" w:rsidP="003D30E8">
      <w:pPr>
        <w:numPr>
          <w:ilvl w:val="1"/>
          <w:numId w:val="15"/>
        </w:numPr>
        <w:spacing w:line="240" w:lineRule="auto"/>
        <w:ind w:left="276"/>
        <w:textAlignment w:val="center"/>
        <w:rPr>
          <w:rFonts w:ascii="Calibri" w:eastAsia="Times New Roman" w:hAnsi="Calibri" w:cs="Times New Roman"/>
          <w:color w:val="000000"/>
          <w:sz w:val="22"/>
        </w:rPr>
      </w:pPr>
      <w:r>
        <w:rPr>
          <w:rFonts w:eastAsia="Times New Roman" w:cs="Arial"/>
          <w:color w:val="000000"/>
          <w:sz w:val="22"/>
        </w:rPr>
        <w:t>n</w:t>
      </w:r>
      <w:r w:rsidR="003D30E8" w:rsidRPr="003D30E8">
        <w:rPr>
          <w:rFonts w:eastAsia="Times New Roman" w:cs="Arial"/>
          <w:color w:val="000000"/>
          <w:sz w:val="22"/>
        </w:rPr>
        <w:t>år indsatsen hos borger afsluttes.</w:t>
      </w:r>
    </w:p>
    <w:p w14:paraId="0AFAB141" w14:textId="5DCC2918" w:rsidR="003D30E8" w:rsidRPr="003D30E8" w:rsidRDefault="008871BC" w:rsidP="003D30E8">
      <w:pPr>
        <w:numPr>
          <w:ilvl w:val="1"/>
          <w:numId w:val="15"/>
        </w:numPr>
        <w:spacing w:line="240" w:lineRule="auto"/>
        <w:ind w:left="276"/>
        <w:textAlignment w:val="center"/>
        <w:rPr>
          <w:rFonts w:ascii="Calibri" w:eastAsia="Times New Roman" w:hAnsi="Calibri"/>
          <w:color w:val="000000"/>
          <w:sz w:val="22"/>
        </w:rPr>
      </w:pPr>
      <w:r>
        <w:rPr>
          <w:rFonts w:eastAsia="Times New Roman" w:cs="Arial"/>
          <w:color w:val="000000"/>
          <w:sz w:val="22"/>
        </w:rPr>
        <w:t>h</w:t>
      </w:r>
      <w:r w:rsidR="003D30E8" w:rsidRPr="003D30E8">
        <w:rPr>
          <w:rFonts w:eastAsia="Times New Roman" w:cs="Arial"/>
          <w:color w:val="000000"/>
          <w:sz w:val="22"/>
        </w:rPr>
        <w:t>vis en borger ikke er enig i, at en indsats afsluttes, og det ikke har været muligt at opnå enighed herom.</w:t>
      </w:r>
    </w:p>
    <w:p w14:paraId="4E6EBE9D" w14:textId="2652FB41" w:rsidR="003D30E8" w:rsidRPr="003D30E8" w:rsidRDefault="003D30E8" w:rsidP="003D30E8">
      <w:pPr>
        <w:pStyle w:val="NormalWeb"/>
        <w:spacing w:before="0" w:beforeAutospacing="0" w:after="200" w:afterAutospacing="0"/>
        <w:ind w:left="276"/>
        <w:rPr>
          <w:rFonts w:ascii="Arial" w:hAnsi="Arial" w:cs="Arial"/>
          <w:color w:val="000000"/>
          <w:sz w:val="22"/>
          <w:szCs w:val="22"/>
        </w:rPr>
      </w:pPr>
      <w:r w:rsidRPr="003D30E8">
        <w:rPr>
          <w:rFonts w:ascii="Arial" w:hAnsi="Arial" w:cs="Arial"/>
          <w:color w:val="000000"/>
          <w:sz w:val="22"/>
          <w:szCs w:val="22"/>
        </w:rPr>
        <w:t xml:space="preserve">Leverandøren har ved </w:t>
      </w:r>
      <w:r w:rsidRPr="00AA37D4">
        <w:rPr>
          <w:rFonts w:ascii="Arial" w:hAnsi="Arial" w:cs="Arial"/>
          <w:color w:val="000000"/>
          <w:sz w:val="22"/>
          <w:szCs w:val="22"/>
        </w:rPr>
        <w:t xml:space="preserve">tilbagemeldingen </w:t>
      </w:r>
      <w:r w:rsidR="00AA37D4" w:rsidRPr="00AA37D4">
        <w:rPr>
          <w:rFonts w:ascii="Arial" w:hAnsi="Arial" w:cs="Arial"/>
          <w:sz w:val="22"/>
          <w:szCs w:val="22"/>
        </w:rPr>
        <w:t xml:space="preserve">opdateret </w:t>
      </w:r>
      <w:r w:rsidR="00AA37D4">
        <w:rPr>
          <w:rFonts w:ascii="Arial" w:hAnsi="Arial" w:cs="Arial"/>
          <w:sz w:val="22"/>
          <w:szCs w:val="22"/>
        </w:rPr>
        <w:t>f</w:t>
      </w:r>
      <w:r w:rsidR="00AA37D4" w:rsidRPr="00AA37D4">
        <w:rPr>
          <w:rFonts w:ascii="Arial" w:hAnsi="Arial" w:cs="Arial"/>
          <w:sz w:val="22"/>
          <w:szCs w:val="22"/>
        </w:rPr>
        <w:t>unktionsevnetilstandene</w:t>
      </w:r>
      <w:r w:rsidRPr="00AA37D4">
        <w:rPr>
          <w:rFonts w:ascii="Arial" w:hAnsi="Arial" w:cs="Arial"/>
          <w:color w:val="000000"/>
          <w:sz w:val="22"/>
          <w:szCs w:val="22"/>
        </w:rPr>
        <w:t>. Visitator</w:t>
      </w:r>
      <w:r w:rsidRPr="003D30E8">
        <w:rPr>
          <w:rFonts w:ascii="Arial" w:hAnsi="Arial" w:cs="Arial"/>
          <w:color w:val="000000"/>
          <w:sz w:val="22"/>
          <w:szCs w:val="22"/>
        </w:rPr>
        <w:t xml:space="preserve"> foretager en opfølgning inden for en uge. Hvis opfølgningen medfører en ændret bevilling, vil denne blive tilbagedateret, se op og nedjustering. </w:t>
      </w:r>
    </w:p>
    <w:p w14:paraId="240FB870" w14:textId="022E6E3D" w:rsidR="003D30E8" w:rsidRPr="003D30E8" w:rsidRDefault="003D30E8" w:rsidP="003D30E8">
      <w:pPr>
        <w:pStyle w:val="NormalWeb"/>
        <w:spacing w:before="0" w:beforeAutospacing="0" w:after="200" w:afterAutospacing="0"/>
        <w:ind w:left="276"/>
        <w:rPr>
          <w:rFonts w:ascii="Arial" w:hAnsi="Arial" w:cs="Arial"/>
          <w:color w:val="000000"/>
          <w:sz w:val="22"/>
          <w:szCs w:val="22"/>
        </w:rPr>
      </w:pPr>
      <w:r w:rsidRPr="003D30E8">
        <w:rPr>
          <w:rFonts w:ascii="Arial" w:hAnsi="Arial" w:cs="Arial"/>
          <w:color w:val="000000"/>
          <w:sz w:val="22"/>
          <w:szCs w:val="22"/>
        </w:rPr>
        <w:lastRenderedPageBreak/>
        <w:t xml:space="preserve">Når man </w:t>
      </w:r>
      <w:r w:rsidR="00AA37D4">
        <w:rPr>
          <w:rFonts w:ascii="Arial" w:hAnsi="Arial" w:cs="Arial"/>
          <w:color w:val="000000"/>
          <w:sz w:val="22"/>
          <w:szCs w:val="22"/>
        </w:rPr>
        <w:t xml:space="preserve">scorer </w:t>
      </w:r>
      <w:r w:rsidRPr="003D30E8">
        <w:rPr>
          <w:rFonts w:ascii="Arial" w:hAnsi="Arial" w:cs="Arial"/>
          <w:color w:val="000000"/>
          <w:sz w:val="22"/>
          <w:szCs w:val="22"/>
        </w:rPr>
        <w:t xml:space="preserve">borgers funktionsniveau i </w:t>
      </w:r>
      <w:r w:rsidR="00AA37D4">
        <w:rPr>
          <w:rFonts w:ascii="Arial" w:hAnsi="Arial" w:cs="Arial"/>
          <w:color w:val="000000"/>
          <w:sz w:val="22"/>
          <w:szCs w:val="22"/>
        </w:rPr>
        <w:t>relevante funktionsevnetilstande</w:t>
      </w:r>
      <w:r w:rsidRPr="003D30E8">
        <w:rPr>
          <w:rFonts w:ascii="Arial" w:hAnsi="Arial" w:cs="Arial"/>
          <w:color w:val="000000"/>
          <w:sz w:val="22"/>
          <w:szCs w:val="22"/>
        </w:rPr>
        <w:t>, er det med udgangspunkt i hvor borgers funktionsniveau scores højest overordnet set. Enten i løbet af</w:t>
      </w:r>
      <w:r w:rsidR="008871BC">
        <w:rPr>
          <w:rFonts w:ascii="Arial" w:hAnsi="Arial" w:cs="Arial"/>
          <w:color w:val="000000"/>
          <w:sz w:val="22"/>
          <w:szCs w:val="22"/>
        </w:rPr>
        <w:t xml:space="preserve"> døgnet eller over flere dage. </w:t>
      </w:r>
      <w:r w:rsidRPr="003D30E8">
        <w:rPr>
          <w:rFonts w:ascii="Arial" w:hAnsi="Arial" w:cs="Arial"/>
          <w:color w:val="000000"/>
          <w:sz w:val="22"/>
          <w:szCs w:val="22"/>
        </w:rPr>
        <w:t>Hvis det kun er enkelte dage</w:t>
      </w:r>
      <w:r w:rsidR="008871BC">
        <w:rPr>
          <w:rFonts w:ascii="Arial" w:hAnsi="Arial" w:cs="Arial"/>
          <w:color w:val="000000"/>
          <w:sz w:val="22"/>
          <w:szCs w:val="22"/>
        </w:rPr>
        <w:t>,</w:t>
      </w:r>
      <w:r w:rsidRPr="003D30E8">
        <w:rPr>
          <w:rFonts w:ascii="Arial" w:hAnsi="Arial" w:cs="Arial"/>
          <w:color w:val="000000"/>
          <w:sz w:val="22"/>
          <w:szCs w:val="22"/>
        </w:rPr>
        <w:t xml:space="preserve"> hvor borger er dårligere vil det ikke retfærdiggøre en højere funktions score samlet set.</w:t>
      </w:r>
    </w:p>
    <w:p w14:paraId="2F3DABEA" w14:textId="77777777" w:rsidR="00BD1963" w:rsidRDefault="00BD1963" w:rsidP="00F80F77">
      <w:pPr>
        <w:pStyle w:val="Overskrift1"/>
        <w:rPr>
          <w:rFonts w:eastAsiaTheme="minorHAnsi"/>
          <w:b w:val="0"/>
          <w:bCs w:val="0"/>
          <w:sz w:val="22"/>
          <w:szCs w:val="22"/>
          <w:lang w:eastAsia="en-US"/>
        </w:rPr>
      </w:pPr>
    </w:p>
    <w:p w14:paraId="37B87FB5" w14:textId="77777777" w:rsidR="003D30E8" w:rsidRPr="003D30E8" w:rsidRDefault="003D30E8" w:rsidP="003D30E8"/>
    <w:p w14:paraId="016D88CF" w14:textId="22E885BC" w:rsidR="009114A2" w:rsidRPr="008374C4" w:rsidRDefault="00807C78" w:rsidP="00F80F77">
      <w:pPr>
        <w:pStyle w:val="Overskrift1"/>
        <w:rPr>
          <w:color w:val="FF0000"/>
          <w:szCs w:val="28"/>
          <w:u w:val="single"/>
        </w:rPr>
      </w:pPr>
      <w:bookmarkStart w:id="10" w:name="_Toc44052184"/>
      <w:r w:rsidRPr="008374C4">
        <w:rPr>
          <w:szCs w:val="28"/>
          <w:u w:val="single"/>
        </w:rPr>
        <w:t>O</w:t>
      </w:r>
      <w:r w:rsidR="008871BC" w:rsidRPr="008374C4">
        <w:rPr>
          <w:szCs w:val="28"/>
          <w:u w:val="single"/>
        </w:rPr>
        <w:t>p- og nedjusteringer – 14 dages reglen</w:t>
      </w:r>
      <w:bookmarkEnd w:id="10"/>
      <w:r w:rsidR="006744F9" w:rsidRPr="008374C4">
        <w:rPr>
          <w:szCs w:val="28"/>
          <w:u w:val="single"/>
        </w:rPr>
        <w:t xml:space="preserve"> </w:t>
      </w:r>
    </w:p>
    <w:p w14:paraId="622623AC" w14:textId="3FAA3D51" w:rsidR="00953AFD" w:rsidRPr="008871BC" w:rsidRDefault="00F84C99" w:rsidP="00953AFD">
      <w:pPr>
        <w:rPr>
          <w:lang w:eastAsia="da-DK"/>
        </w:rPr>
      </w:pPr>
      <w:r w:rsidRPr="008871BC">
        <w:rPr>
          <w:lang w:eastAsia="da-DK"/>
        </w:rPr>
        <w:t xml:space="preserve"> </w:t>
      </w:r>
    </w:p>
    <w:p w14:paraId="06AA5C44" w14:textId="680CA9EA" w:rsidR="008871BC" w:rsidRDefault="003D30E8" w:rsidP="003D30E8">
      <w:pPr>
        <w:pStyle w:val="NormalWeb"/>
        <w:spacing w:before="0" w:beforeAutospacing="0" w:after="200" w:afterAutospacing="0"/>
        <w:rPr>
          <w:rFonts w:ascii="Arial" w:hAnsi="Arial" w:cs="Arial"/>
          <w:color w:val="000000"/>
          <w:sz w:val="22"/>
          <w:szCs w:val="22"/>
        </w:rPr>
      </w:pPr>
      <w:r w:rsidRPr="003D30E8">
        <w:rPr>
          <w:rFonts w:ascii="Arial" w:hAnsi="Arial" w:cs="Arial"/>
          <w:color w:val="000000"/>
          <w:sz w:val="22"/>
          <w:szCs w:val="22"/>
        </w:rPr>
        <w:t>Hver gang leverandøren ændrer i d</w:t>
      </w:r>
      <w:r w:rsidR="00692D6A">
        <w:rPr>
          <w:rFonts w:ascii="Arial" w:hAnsi="Arial" w:cs="Arial"/>
          <w:color w:val="000000"/>
          <w:sz w:val="22"/>
          <w:szCs w:val="22"/>
        </w:rPr>
        <w:t>isponerede ydelser, (</w:t>
      </w:r>
      <w:r w:rsidRPr="003D30E8">
        <w:rPr>
          <w:rFonts w:ascii="Arial" w:hAnsi="Arial" w:cs="Arial"/>
          <w:color w:val="000000"/>
          <w:sz w:val="22"/>
          <w:szCs w:val="22"/>
        </w:rPr>
        <w:t xml:space="preserve">dvs. ændrer i </w:t>
      </w:r>
      <w:r w:rsidR="00AA37D4">
        <w:rPr>
          <w:rFonts w:ascii="Arial" w:hAnsi="Arial" w:cs="Arial"/>
          <w:color w:val="000000"/>
          <w:sz w:val="22"/>
          <w:szCs w:val="22"/>
        </w:rPr>
        <w:t>kalenderen</w:t>
      </w:r>
      <w:r w:rsidRPr="003D30E8">
        <w:rPr>
          <w:rFonts w:ascii="Arial" w:hAnsi="Arial" w:cs="Arial"/>
          <w:color w:val="000000"/>
          <w:sz w:val="22"/>
          <w:szCs w:val="22"/>
        </w:rPr>
        <w:t xml:space="preserve">) </w:t>
      </w:r>
      <w:r w:rsidR="00AA37D4">
        <w:rPr>
          <w:rFonts w:ascii="Arial" w:hAnsi="Arial" w:cs="Arial"/>
          <w:color w:val="000000"/>
          <w:sz w:val="22"/>
          <w:szCs w:val="22"/>
        </w:rPr>
        <w:t>oprettes skemaet:</w:t>
      </w:r>
    </w:p>
    <w:p w14:paraId="1902A2D7" w14:textId="264EF498" w:rsidR="003D30E8" w:rsidRPr="008871BC" w:rsidRDefault="008871BC" w:rsidP="003D30E8">
      <w:pPr>
        <w:pStyle w:val="NormalWeb"/>
        <w:spacing w:before="0" w:beforeAutospacing="0" w:after="200" w:afterAutospacing="0"/>
        <w:rPr>
          <w:rFonts w:ascii="Arial" w:hAnsi="Arial" w:cs="Arial"/>
          <w:i/>
          <w:color w:val="000000"/>
          <w:sz w:val="22"/>
          <w:szCs w:val="22"/>
        </w:rPr>
      </w:pPr>
      <w:r>
        <w:rPr>
          <w:rFonts w:ascii="Arial" w:hAnsi="Arial" w:cs="Arial"/>
          <w:bCs/>
          <w:i/>
          <w:color w:val="000000"/>
          <w:sz w:val="22"/>
          <w:szCs w:val="22"/>
        </w:rPr>
        <w:t>”Ændring indenfor pakkeramme”</w:t>
      </w:r>
      <w:r w:rsidR="003D30E8" w:rsidRPr="008871BC">
        <w:rPr>
          <w:rFonts w:ascii="Arial" w:hAnsi="Arial" w:cs="Arial"/>
          <w:bCs/>
          <w:i/>
          <w:color w:val="000000"/>
          <w:sz w:val="22"/>
          <w:szCs w:val="22"/>
          <w:u w:val="single"/>
        </w:rPr>
        <w:t xml:space="preserve"> </w:t>
      </w:r>
    </w:p>
    <w:p w14:paraId="4A67268A" w14:textId="27F42371" w:rsidR="00AA37D4" w:rsidRDefault="003D30E8" w:rsidP="00AA37D4">
      <w:pPr>
        <w:pStyle w:val="NormalWeb"/>
        <w:spacing w:before="0" w:beforeAutospacing="0" w:after="0" w:afterAutospacing="0"/>
        <w:ind w:left="276"/>
        <w:rPr>
          <w:rFonts w:ascii="Calibri" w:hAnsi="Calibri"/>
          <w:color w:val="000000"/>
          <w:sz w:val="22"/>
          <w:szCs w:val="22"/>
        </w:rPr>
      </w:pPr>
      <w:r w:rsidRPr="003D30E8">
        <w:rPr>
          <w:rFonts w:ascii="Calibri" w:hAnsi="Calibri"/>
          <w:color w:val="000000"/>
          <w:sz w:val="22"/>
          <w:szCs w:val="22"/>
        </w:rPr>
        <w:t> </w:t>
      </w:r>
      <w:r w:rsidR="003C333B" w:rsidRPr="003C333B">
        <w:rPr>
          <w:rFonts w:ascii="Calibri" w:hAnsi="Calibri"/>
          <w:noProof/>
          <w:color w:val="000000"/>
          <w:sz w:val="22"/>
          <w:szCs w:val="22"/>
        </w:rPr>
        <w:drawing>
          <wp:inline distT="0" distB="0" distL="0" distR="0" wp14:anchorId="5C006F08" wp14:editId="3E9A6DA6">
            <wp:extent cx="2642379" cy="2486025"/>
            <wp:effectExtent l="0" t="0" r="571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6439" cy="2508662"/>
                    </a:xfrm>
                    <a:prstGeom prst="rect">
                      <a:avLst/>
                    </a:prstGeom>
                  </pic:spPr>
                </pic:pic>
              </a:graphicData>
            </a:graphic>
          </wp:inline>
        </w:drawing>
      </w:r>
    </w:p>
    <w:p w14:paraId="65D87E42" w14:textId="3A93927A" w:rsidR="003D30E8" w:rsidRPr="003D30E8" w:rsidRDefault="003D30E8" w:rsidP="00AA37D4">
      <w:pPr>
        <w:pStyle w:val="NormalWeb"/>
        <w:spacing w:before="0" w:beforeAutospacing="0" w:after="0" w:afterAutospacing="0"/>
        <w:ind w:left="276"/>
        <w:rPr>
          <w:rFonts w:ascii="Arial" w:hAnsi="Arial" w:cs="Arial"/>
          <w:color w:val="000000"/>
          <w:sz w:val="22"/>
          <w:szCs w:val="22"/>
        </w:rPr>
      </w:pPr>
      <w:r w:rsidRPr="003D30E8">
        <w:rPr>
          <w:rFonts w:ascii="Arial" w:hAnsi="Arial" w:cs="Arial"/>
          <w:color w:val="000000"/>
          <w:sz w:val="22"/>
          <w:szCs w:val="22"/>
        </w:rPr>
        <w:t> </w:t>
      </w:r>
    </w:p>
    <w:p w14:paraId="3D70902E" w14:textId="00005F1F" w:rsidR="003D30E8" w:rsidRPr="003C333B" w:rsidRDefault="003D30E8" w:rsidP="003D30E8">
      <w:pPr>
        <w:pStyle w:val="NormalWeb"/>
        <w:spacing w:before="0" w:beforeAutospacing="0" w:after="200" w:afterAutospacing="0"/>
        <w:rPr>
          <w:rFonts w:ascii="Arial" w:hAnsi="Arial" w:cs="Arial"/>
          <w:color w:val="000000"/>
          <w:sz w:val="22"/>
          <w:szCs w:val="22"/>
        </w:rPr>
      </w:pPr>
      <w:r w:rsidRPr="003C333B">
        <w:rPr>
          <w:rFonts w:ascii="Arial" w:hAnsi="Arial" w:cs="Arial"/>
          <w:color w:val="000000"/>
          <w:sz w:val="22"/>
          <w:szCs w:val="22"/>
        </w:rPr>
        <w:t>Samtidig sørger leverandøren for</w:t>
      </w:r>
      <w:r w:rsidR="003C333B">
        <w:rPr>
          <w:rFonts w:ascii="Arial" w:hAnsi="Arial" w:cs="Arial"/>
          <w:color w:val="000000"/>
          <w:sz w:val="22"/>
          <w:szCs w:val="22"/>
        </w:rPr>
        <w:t xml:space="preserve"> </w:t>
      </w:r>
      <w:r w:rsidRPr="003C333B">
        <w:rPr>
          <w:rFonts w:ascii="Arial" w:hAnsi="Arial" w:cs="Arial"/>
          <w:color w:val="000000"/>
          <w:sz w:val="22"/>
          <w:szCs w:val="22"/>
        </w:rPr>
        <w:t xml:space="preserve">at </w:t>
      </w:r>
      <w:r w:rsidR="003C333B" w:rsidRPr="003C333B">
        <w:rPr>
          <w:rFonts w:ascii="Arial" w:hAnsi="Arial" w:cs="Arial"/>
          <w:sz w:val="22"/>
          <w:szCs w:val="22"/>
        </w:rPr>
        <w:t>opdatere/oprette/inaktivere relevante funktionsevne tilstande.</w:t>
      </w:r>
    </w:p>
    <w:p w14:paraId="22580543" w14:textId="3974A584" w:rsidR="003D30E8" w:rsidRPr="008871BC" w:rsidRDefault="008871BC" w:rsidP="003D30E8">
      <w:pPr>
        <w:pStyle w:val="NormalWeb"/>
        <w:spacing w:before="0" w:beforeAutospacing="0" w:after="200" w:afterAutospacing="0"/>
        <w:rPr>
          <w:rFonts w:ascii="Arial" w:hAnsi="Arial" w:cs="Arial"/>
          <w:color w:val="000000"/>
          <w:sz w:val="22"/>
          <w:szCs w:val="22"/>
        </w:rPr>
      </w:pPr>
      <w:r w:rsidRPr="008871BC">
        <w:rPr>
          <w:rFonts w:ascii="Arial" w:hAnsi="Arial" w:cs="Arial"/>
          <w:b/>
          <w:bCs/>
          <w:color w:val="000000"/>
          <w:sz w:val="22"/>
          <w:szCs w:val="22"/>
        </w:rPr>
        <w:t>Opjusteringer</w:t>
      </w:r>
      <w:r w:rsidR="003D30E8" w:rsidRPr="008871BC">
        <w:rPr>
          <w:rFonts w:ascii="Arial" w:hAnsi="Arial" w:cs="Arial"/>
          <w:b/>
          <w:bCs/>
          <w:color w:val="000000"/>
          <w:sz w:val="22"/>
          <w:szCs w:val="22"/>
        </w:rPr>
        <w:t xml:space="preserve"> </w:t>
      </w:r>
    </w:p>
    <w:p w14:paraId="25CE98EF" w14:textId="00A2F5FC" w:rsidR="003D30E8" w:rsidRPr="003D30E8" w:rsidRDefault="003D30E8" w:rsidP="003D30E8">
      <w:pPr>
        <w:pStyle w:val="NormalWeb"/>
        <w:spacing w:before="0" w:beforeAutospacing="0" w:after="200" w:afterAutospacing="0"/>
        <w:rPr>
          <w:rFonts w:ascii="Arial" w:hAnsi="Arial" w:cs="Arial"/>
          <w:color w:val="000000"/>
          <w:sz w:val="22"/>
          <w:szCs w:val="22"/>
        </w:rPr>
      </w:pPr>
      <w:r w:rsidRPr="003D30E8">
        <w:rPr>
          <w:rFonts w:ascii="Arial" w:hAnsi="Arial" w:cs="Arial"/>
          <w:color w:val="000000"/>
          <w:sz w:val="22"/>
          <w:szCs w:val="22"/>
        </w:rPr>
        <w:t>Leverandøren kan søge om opjustering i pakker, når borger over en 14 dages periode har haft ændret funktionsniveau</w:t>
      </w:r>
      <w:r w:rsidR="008871BC">
        <w:rPr>
          <w:rFonts w:ascii="Arial" w:hAnsi="Arial" w:cs="Arial"/>
          <w:color w:val="000000"/>
          <w:sz w:val="22"/>
          <w:szCs w:val="22"/>
        </w:rPr>
        <w:t xml:space="preserve"> og dermed i praksis behov for en anden pakke</w:t>
      </w:r>
      <w:r w:rsidRPr="003D30E8">
        <w:rPr>
          <w:rFonts w:ascii="Arial" w:hAnsi="Arial" w:cs="Arial"/>
          <w:color w:val="000000"/>
          <w:sz w:val="22"/>
          <w:szCs w:val="22"/>
        </w:rPr>
        <w:t>.</w:t>
      </w:r>
      <w:r w:rsidR="008871BC">
        <w:rPr>
          <w:rFonts w:ascii="Arial" w:hAnsi="Arial" w:cs="Arial"/>
          <w:color w:val="000000"/>
          <w:sz w:val="22"/>
          <w:szCs w:val="22"/>
        </w:rPr>
        <w:t xml:space="preserve"> Formålet med 14 dages perioden er at begrænse kortvarige op-og nedjusteringer mellem drift og visitation mest muligt.</w:t>
      </w:r>
    </w:p>
    <w:p w14:paraId="01CDC825" w14:textId="516AF7D3" w:rsidR="003D30E8" w:rsidRPr="008871BC" w:rsidRDefault="003D30E8" w:rsidP="003D30E8">
      <w:pPr>
        <w:pStyle w:val="NormalWeb"/>
        <w:spacing w:before="0" w:beforeAutospacing="0" w:after="200" w:afterAutospacing="0"/>
        <w:rPr>
          <w:rFonts w:ascii="Arial" w:hAnsi="Arial" w:cs="Arial"/>
          <w:b/>
          <w:i/>
          <w:color w:val="000000"/>
          <w:sz w:val="22"/>
          <w:szCs w:val="22"/>
        </w:rPr>
      </w:pPr>
      <w:r w:rsidRPr="003D30E8">
        <w:rPr>
          <w:rFonts w:ascii="Arial" w:hAnsi="Arial" w:cs="Arial"/>
          <w:color w:val="000000"/>
          <w:sz w:val="22"/>
          <w:szCs w:val="22"/>
        </w:rPr>
        <w:t xml:space="preserve">Leverandøren skal ved opstart af øget hjælp til borger, </w:t>
      </w:r>
      <w:r w:rsidR="00516E61">
        <w:rPr>
          <w:rFonts w:ascii="Arial" w:hAnsi="Arial" w:cs="Arial"/>
          <w:color w:val="000000"/>
          <w:sz w:val="22"/>
          <w:szCs w:val="22"/>
        </w:rPr>
        <w:t>opretter skema</w:t>
      </w:r>
      <w:r w:rsidRPr="003D30E8">
        <w:rPr>
          <w:rFonts w:ascii="Arial" w:hAnsi="Arial" w:cs="Arial"/>
          <w:color w:val="000000"/>
          <w:sz w:val="22"/>
          <w:szCs w:val="22"/>
        </w:rPr>
        <w:t xml:space="preserve">: </w:t>
      </w:r>
      <w:r w:rsidR="008871BC" w:rsidRPr="008871BC">
        <w:rPr>
          <w:rFonts w:ascii="Arial" w:hAnsi="Arial" w:cs="Arial"/>
          <w:b/>
          <w:i/>
          <w:color w:val="000000"/>
          <w:sz w:val="22"/>
          <w:szCs w:val="22"/>
        </w:rPr>
        <w:t>”</w:t>
      </w:r>
      <w:r w:rsidRPr="008871BC">
        <w:rPr>
          <w:rFonts w:ascii="Arial" w:hAnsi="Arial" w:cs="Arial"/>
          <w:b/>
          <w:bCs/>
          <w:i/>
          <w:color w:val="000000"/>
          <w:sz w:val="22"/>
          <w:szCs w:val="22"/>
        </w:rPr>
        <w:t>Ændring indenfor pakkeramme</w:t>
      </w:r>
      <w:r w:rsidR="008871BC">
        <w:rPr>
          <w:rFonts w:ascii="Arial" w:hAnsi="Arial" w:cs="Arial"/>
          <w:b/>
          <w:bCs/>
          <w:i/>
          <w:color w:val="000000"/>
          <w:sz w:val="22"/>
          <w:szCs w:val="22"/>
        </w:rPr>
        <w:t>”</w:t>
      </w:r>
    </w:p>
    <w:p w14:paraId="4E83D336" w14:textId="77777777" w:rsidR="003D30E8" w:rsidRPr="003D30E8" w:rsidRDefault="003D30E8" w:rsidP="003D30E8">
      <w:pPr>
        <w:pStyle w:val="NormalWeb"/>
        <w:spacing w:before="0" w:beforeAutospacing="0" w:after="200" w:afterAutospacing="0"/>
        <w:rPr>
          <w:rFonts w:ascii="Arial" w:hAnsi="Arial" w:cs="Arial"/>
          <w:color w:val="000000"/>
          <w:sz w:val="22"/>
          <w:szCs w:val="22"/>
        </w:rPr>
      </w:pPr>
      <w:r w:rsidRPr="003D30E8">
        <w:rPr>
          <w:rFonts w:ascii="Arial" w:hAnsi="Arial" w:cs="Arial"/>
          <w:color w:val="000000"/>
          <w:sz w:val="22"/>
          <w:szCs w:val="22"/>
        </w:rPr>
        <w:t xml:space="preserve">Hvis borger kommer tilbage til normalt funktionsniveau inden for 14 dage, skal leverandøren ikke kontakte visitationen. </w:t>
      </w:r>
    </w:p>
    <w:p w14:paraId="324A990F" w14:textId="763681B7" w:rsidR="003D30E8" w:rsidRPr="00516E61" w:rsidRDefault="003D30E8" w:rsidP="003D30E8">
      <w:pPr>
        <w:pStyle w:val="NormalWeb"/>
        <w:spacing w:before="0" w:beforeAutospacing="0" w:after="200" w:afterAutospacing="0"/>
        <w:rPr>
          <w:rFonts w:ascii="Arial" w:hAnsi="Arial" w:cs="Arial"/>
          <w:color w:val="000000"/>
          <w:sz w:val="22"/>
          <w:szCs w:val="22"/>
        </w:rPr>
      </w:pPr>
      <w:r w:rsidRPr="00516E61">
        <w:rPr>
          <w:rFonts w:ascii="Arial" w:hAnsi="Arial" w:cs="Arial"/>
          <w:color w:val="000000"/>
          <w:sz w:val="22"/>
          <w:szCs w:val="22"/>
        </w:rPr>
        <w:t>Hvis det vurderes</w:t>
      </w:r>
      <w:r w:rsidR="008871BC" w:rsidRPr="00516E61">
        <w:rPr>
          <w:rFonts w:ascii="Arial" w:hAnsi="Arial" w:cs="Arial"/>
          <w:color w:val="000000"/>
          <w:sz w:val="22"/>
          <w:szCs w:val="22"/>
        </w:rPr>
        <w:t>,</w:t>
      </w:r>
      <w:r w:rsidRPr="00516E61">
        <w:rPr>
          <w:rFonts w:ascii="Arial" w:hAnsi="Arial" w:cs="Arial"/>
          <w:color w:val="000000"/>
          <w:sz w:val="22"/>
          <w:szCs w:val="22"/>
        </w:rPr>
        <w:t xml:space="preserve"> at borger fortsat har ændret funktionsniveau og dermed behov for den øgede hjælp efter 14 dage, </w:t>
      </w:r>
      <w:r w:rsidR="00516E61" w:rsidRPr="00516E61">
        <w:rPr>
          <w:rFonts w:ascii="Arial" w:hAnsi="Arial" w:cs="Arial"/>
          <w:sz w:val="22"/>
          <w:szCs w:val="22"/>
        </w:rPr>
        <w:t>opdaterer/opretter leverandøren relevante funktionsevnetilstande.</w:t>
      </w:r>
    </w:p>
    <w:p w14:paraId="72DEA824" w14:textId="3BDB7D93" w:rsidR="003D30E8" w:rsidRPr="00516E61" w:rsidRDefault="003D30E8" w:rsidP="003D30E8">
      <w:pPr>
        <w:pStyle w:val="NormalWeb"/>
        <w:spacing w:before="0" w:beforeAutospacing="0" w:after="200" w:afterAutospacing="0"/>
        <w:rPr>
          <w:rFonts w:ascii="Arial" w:hAnsi="Arial" w:cs="Arial"/>
          <w:color w:val="000000"/>
          <w:sz w:val="22"/>
          <w:szCs w:val="22"/>
        </w:rPr>
      </w:pPr>
      <w:r w:rsidRPr="00516E61">
        <w:rPr>
          <w:rFonts w:ascii="Arial" w:hAnsi="Arial" w:cs="Arial"/>
          <w:color w:val="000000"/>
          <w:sz w:val="22"/>
          <w:szCs w:val="22"/>
        </w:rPr>
        <w:t xml:space="preserve">Ca. på 10. dagen af den øgede hjælp, </w:t>
      </w:r>
      <w:r w:rsidR="00516E61" w:rsidRPr="00516E61">
        <w:rPr>
          <w:rFonts w:ascii="Arial" w:hAnsi="Arial" w:cs="Arial"/>
          <w:sz w:val="22"/>
          <w:szCs w:val="22"/>
        </w:rPr>
        <w:t xml:space="preserve">opretter </w:t>
      </w:r>
      <w:proofErr w:type="spellStart"/>
      <w:r w:rsidR="00516E61" w:rsidRPr="00516E61">
        <w:rPr>
          <w:rFonts w:ascii="Arial" w:hAnsi="Arial" w:cs="Arial"/>
          <w:sz w:val="22"/>
          <w:szCs w:val="22"/>
        </w:rPr>
        <w:t>disponator</w:t>
      </w:r>
      <w:proofErr w:type="spellEnd"/>
      <w:r w:rsidR="00516E61" w:rsidRPr="00516E61">
        <w:rPr>
          <w:rFonts w:ascii="Arial" w:hAnsi="Arial" w:cs="Arial"/>
          <w:sz w:val="22"/>
          <w:szCs w:val="22"/>
        </w:rPr>
        <w:t xml:space="preserve"> skemaet ”Ændring udenfor pakkerammen” og gemmer som udfyldt. Herefter vises skemaet i visitationen.</w:t>
      </w:r>
    </w:p>
    <w:p w14:paraId="16001BF2" w14:textId="36E9B9B7" w:rsidR="003D30E8" w:rsidRPr="00516E61" w:rsidRDefault="003D30E8" w:rsidP="00516E61">
      <w:pPr>
        <w:pStyle w:val="Kommentartekst"/>
        <w:rPr>
          <w:sz w:val="22"/>
          <w:szCs w:val="22"/>
        </w:rPr>
      </w:pPr>
      <w:r w:rsidRPr="00516E61">
        <w:rPr>
          <w:rFonts w:cs="Arial"/>
          <w:color w:val="000000"/>
          <w:sz w:val="22"/>
          <w:szCs w:val="22"/>
        </w:rPr>
        <w:t xml:space="preserve">Hvis visitationen er enig i </w:t>
      </w:r>
      <w:r w:rsidR="00516E61" w:rsidRPr="00516E61">
        <w:rPr>
          <w:sz w:val="22"/>
          <w:szCs w:val="22"/>
        </w:rPr>
        <w:t xml:space="preserve">de opdaterede funktionsevnetilstande og skønner at det har indflydelse på det samlede funktionsniveau, laves ny samlet faglig vurdering eller notat </w:t>
      </w:r>
      <w:r w:rsidR="00516E61">
        <w:rPr>
          <w:sz w:val="22"/>
          <w:szCs w:val="22"/>
        </w:rPr>
        <w:t xml:space="preserve">i </w:t>
      </w:r>
      <w:r w:rsidR="00516E61" w:rsidRPr="00516E61">
        <w:rPr>
          <w:sz w:val="22"/>
          <w:szCs w:val="22"/>
        </w:rPr>
        <w:t xml:space="preserve">bemærkningsfeltet i </w:t>
      </w:r>
      <w:r w:rsidR="00516E61" w:rsidRPr="00516E61">
        <w:rPr>
          <w:sz w:val="22"/>
          <w:szCs w:val="22"/>
        </w:rPr>
        <w:lastRenderedPageBreak/>
        <w:t xml:space="preserve">skemaet. </w:t>
      </w:r>
      <w:r w:rsidR="00516E61" w:rsidRPr="00516E61">
        <w:rPr>
          <w:color w:val="FF0000"/>
          <w:sz w:val="22"/>
          <w:szCs w:val="22"/>
        </w:rPr>
        <w:t xml:space="preserve">(måske skal skemaet ændres). </w:t>
      </w:r>
      <w:r w:rsidR="00516E61" w:rsidRPr="00516E61">
        <w:rPr>
          <w:sz w:val="22"/>
          <w:szCs w:val="22"/>
        </w:rPr>
        <w:t>Herefter visiteres ny pakke, med op til 14 dages tilbagevirkende kraft (Fra den dato leverandøren har dokumenteret ændringen i skemaet ”ændringer indenfor pakkerammen”</w:t>
      </w:r>
      <w:r w:rsidR="00CF3F29">
        <w:rPr>
          <w:sz w:val="22"/>
          <w:szCs w:val="22"/>
        </w:rPr>
        <w:t>)</w:t>
      </w:r>
      <w:r w:rsidR="00516E61" w:rsidRPr="00516E61">
        <w:rPr>
          <w:sz w:val="22"/>
          <w:szCs w:val="22"/>
        </w:rPr>
        <w:t>. Visitator har op til 5 hverdage til at behandle anmodningen om øget hjælp.</w:t>
      </w:r>
    </w:p>
    <w:p w14:paraId="3EFB62DB" w14:textId="26BCB8E0" w:rsidR="003D30E8" w:rsidRPr="00516E61" w:rsidRDefault="003D30E8" w:rsidP="003D30E8">
      <w:pPr>
        <w:pStyle w:val="NormalWeb"/>
        <w:spacing w:before="0" w:beforeAutospacing="0" w:after="200" w:afterAutospacing="0"/>
        <w:rPr>
          <w:rFonts w:ascii="Arial" w:hAnsi="Arial" w:cs="Arial"/>
          <w:color w:val="000000"/>
          <w:sz w:val="22"/>
          <w:szCs w:val="22"/>
        </w:rPr>
      </w:pPr>
      <w:r w:rsidRPr="003D30E8">
        <w:rPr>
          <w:rFonts w:ascii="Arial" w:hAnsi="Arial" w:cs="Arial"/>
          <w:color w:val="000000"/>
          <w:sz w:val="22"/>
          <w:szCs w:val="22"/>
        </w:rPr>
        <w:t>Hvis der er afvigekriterie ved borger, f</w:t>
      </w:r>
      <w:r w:rsidR="008871BC">
        <w:rPr>
          <w:rFonts w:ascii="Arial" w:hAnsi="Arial" w:cs="Arial"/>
          <w:color w:val="000000"/>
          <w:sz w:val="22"/>
          <w:szCs w:val="22"/>
        </w:rPr>
        <w:t>ordi ægtefælle hjælper borger</w:t>
      </w:r>
      <w:r w:rsidR="00516E61">
        <w:rPr>
          <w:rFonts w:ascii="Arial" w:hAnsi="Arial" w:cs="Arial"/>
          <w:color w:val="000000"/>
          <w:sz w:val="22"/>
          <w:szCs w:val="22"/>
        </w:rPr>
        <w:t>,</w:t>
      </w:r>
      <w:r w:rsidR="008871BC">
        <w:rPr>
          <w:rFonts w:ascii="Arial" w:hAnsi="Arial" w:cs="Arial"/>
          <w:color w:val="000000"/>
          <w:sz w:val="22"/>
          <w:szCs w:val="22"/>
        </w:rPr>
        <w:t xml:space="preserve"> s</w:t>
      </w:r>
      <w:r w:rsidRPr="003D30E8">
        <w:rPr>
          <w:rFonts w:ascii="Arial" w:hAnsi="Arial" w:cs="Arial"/>
          <w:color w:val="000000"/>
          <w:sz w:val="22"/>
          <w:szCs w:val="22"/>
        </w:rPr>
        <w:t xml:space="preserve">kal hjælpen tilrettes med det samme, </w:t>
      </w:r>
      <w:proofErr w:type="gramStart"/>
      <w:r w:rsidRPr="003D30E8">
        <w:rPr>
          <w:rFonts w:ascii="Arial" w:hAnsi="Arial" w:cs="Arial"/>
          <w:color w:val="000000"/>
          <w:sz w:val="22"/>
          <w:szCs w:val="22"/>
        </w:rPr>
        <w:t>såfremt</w:t>
      </w:r>
      <w:proofErr w:type="gramEnd"/>
      <w:r w:rsidRPr="003D30E8">
        <w:rPr>
          <w:rFonts w:ascii="Arial" w:hAnsi="Arial" w:cs="Arial"/>
          <w:color w:val="000000"/>
          <w:sz w:val="22"/>
          <w:szCs w:val="22"/>
        </w:rPr>
        <w:t xml:space="preserve"> ægtefællen ikke længere udfører opgaven og der er behov for øget hjælp i hjemmet. </w:t>
      </w:r>
      <w:r w:rsidR="008871BC">
        <w:rPr>
          <w:rFonts w:ascii="Arial" w:hAnsi="Arial" w:cs="Arial"/>
          <w:color w:val="000000"/>
          <w:sz w:val="22"/>
          <w:szCs w:val="22"/>
        </w:rPr>
        <w:t>Der skal gives b</w:t>
      </w:r>
      <w:r w:rsidRPr="003D30E8">
        <w:rPr>
          <w:rFonts w:ascii="Arial" w:hAnsi="Arial" w:cs="Arial"/>
          <w:color w:val="000000"/>
          <w:sz w:val="22"/>
          <w:szCs w:val="22"/>
        </w:rPr>
        <w:t>esked til visitationen</w:t>
      </w:r>
      <w:r w:rsidR="008871BC">
        <w:rPr>
          <w:rFonts w:ascii="Arial" w:hAnsi="Arial" w:cs="Arial"/>
          <w:color w:val="000000"/>
          <w:sz w:val="22"/>
          <w:szCs w:val="22"/>
        </w:rPr>
        <w:t>,</w:t>
      </w:r>
      <w:r w:rsidRPr="003D30E8">
        <w:rPr>
          <w:rFonts w:ascii="Arial" w:hAnsi="Arial" w:cs="Arial"/>
          <w:color w:val="000000"/>
          <w:sz w:val="22"/>
          <w:szCs w:val="22"/>
        </w:rPr>
        <w:t xml:space="preserve"> der ændrer</w:t>
      </w:r>
      <w:r w:rsidR="008871BC">
        <w:rPr>
          <w:rFonts w:ascii="Arial" w:hAnsi="Arial" w:cs="Arial"/>
          <w:color w:val="000000"/>
          <w:sz w:val="22"/>
          <w:szCs w:val="22"/>
        </w:rPr>
        <w:t xml:space="preserve"> de</w:t>
      </w:r>
      <w:r w:rsidR="00CF3F29">
        <w:rPr>
          <w:rFonts w:ascii="Arial" w:hAnsi="Arial" w:cs="Arial"/>
          <w:color w:val="000000"/>
          <w:sz w:val="22"/>
          <w:szCs w:val="22"/>
        </w:rPr>
        <w:t>t</w:t>
      </w:r>
      <w:r w:rsidR="008871BC">
        <w:rPr>
          <w:rFonts w:ascii="Arial" w:hAnsi="Arial" w:cs="Arial"/>
          <w:color w:val="000000"/>
          <w:sz w:val="22"/>
          <w:szCs w:val="22"/>
        </w:rPr>
        <w:t xml:space="preserve"> </w:t>
      </w:r>
      <w:r w:rsidR="008871BC" w:rsidRPr="00516E61">
        <w:rPr>
          <w:rFonts w:ascii="Arial" w:hAnsi="Arial" w:cs="Arial"/>
          <w:color w:val="000000"/>
          <w:sz w:val="22"/>
          <w:szCs w:val="22"/>
        </w:rPr>
        <w:t>samlede</w:t>
      </w:r>
      <w:r w:rsidRPr="00516E61">
        <w:rPr>
          <w:rFonts w:ascii="Arial" w:hAnsi="Arial" w:cs="Arial"/>
          <w:color w:val="000000"/>
          <w:sz w:val="22"/>
          <w:szCs w:val="22"/>
        </w:rPr>
        <w:t xml:space="preserve"> </w:t>
      </w:r>
      <w:r w:rsidR="00516E61" w:rsidRPr="00516E61">
        <w:rPr>
          <w:rFonts w:ascii="Arial" w:hAnsi="Arial" w:cs="Arial"/>
          <w:sz w:val="22"/>
          <w:szCs w:val="22"/>
        </w:rPr>
        <w:t>funktionsniveau og pakke</w:t>
      </w:r>
      <w:r w:rsidRPr="00516E61">
        <w:rPr>
          <w:rFonts w:ascii="Arial" w:hAnsi="Arial" w:cs="Arial"/>
          <w:color w:val="000000"/>
          <w:sz w:val="22"/>
          <w:szCs w:val="22"/>
        </w:rPr>
        <w:t>.</w:t>
      </w:r>
    </w:p>
    <w:p w14:paraId="4D0C392F" w14:textId="3FE029A2" w:rsidR="003D30E8" w:rsidRPr="008871BC" w:rsidRDefault="008871BC" w:rsidP="003D30E8">
      <w:pPr>
        <w:pStyle w:val="NormalWeb"/>
        <w:spacing w:before="0" w:beforeAutospacing="0" w:after="200" w:afterAutospacing="0"/>
        <w:rPr>
          <w:rFonts w:ascii="Arial" w:hAnsi="Arial" w:cs="Arial"/>
          <w:color w:val="000000"/>
          <w:sz w:val="22"/>
          <w:szCs w:val="22"/>
        </w:rPr>
      </w:pPr>
      <w:r w:rsidRPr="008871BC">
        <w:rPr>
          <w:rFonts w:ascii="Arial" w:hAnsi="Arial" w:cs="Arial"/>
          <w:b/>
          <w:bCs/>
          <w:color w:val="000000"/>
          <w:sz w:val="22"/>
          <w:szCs w:val="22"/>
        </w:rPr>
        <w:t>Nedjusteringer</w:t>
      </w:r>
    </w:p>
    <w:p w14:paraId="68FAA0CE" w14:textId="70C7C842" w:rsidR="003D30E8" w:rsidRPr="00516E61" w:rsidRDefault="003D30E8" w:rsidP="003D30E8">
      <w:pPr>
        <w:pStyle w:val="NormalWeb"/>
        <w:spacing w:before="0" w:beforeAutospacing="0" w:after="200" w:afterAutospacing="0"/>
        <w:rPr>
          <w:rFonts w:ascii="Arial" w:hAnsi="Arial" w:cs="Arial"/>
          <w:color w:val="000000"/>
          <w:sz w:val="22"/>
          <w:szCs w:val="22"/>
        </w:rPr>
      </w:pPr>
      <w:r w:rsidRPr="00516E61">
        <w:rPr>
          <w:rFonts w:ascii="Arial" w:hAnsi="Arial" w:cs="Arial"/>
          <w:color w:val="000000"/>
          <w:sz w:val="22"/>
          <w:szCs w:val="22"/>
        </w:rPr>
        <w:t xml:space="preserve">Nedjusteringer i </w:t>
      </w:r>
      <w:r w:rsidRPr="00516E61">
        <w:rPr>
          <w:rFonts w:ascii="Arial" w:hAnsi="Arial" w:cs="Arial"/>
          <w:b/>
          <w:bCs/>
          <w:color w:val="000000"/>
          <w:sz w:val="22"/>
          <w:szCs w:val="22"/>
        </w:rPr>
        <w:t>kompenserende pakker</w:t>
      </w:r>
      <w:r w:rsidRPr="00516E61">
        <w:rPr>
          <w:rFonts w:ascii="Arial" w:hAnsi="Arial" w:cs="Arial"/>
          <w:color w:val="000000"/>
          <w:sz w:val="22"/>
          <w:szCs w:val="22"/>
        </w:rPr>
        <w:t xml:space="preserve"> (§ 83) meldes til visitationen, når borgers funktionsniveau skønnes at være bedret, så det har indflydelse </w:t>
      </w:r>
      <w:r w:rsidR="00E14C38" w:rsidRPr="00516E61">
        <w:rPr>
          <w:rFonts w:ascii="Arial" w:hAnsi="Arial" w:cs="Arial"/>
          <w:color w:val="000000"/>
          <w:sz w:val="22"/>
          <w:szCs w:val="22"/>
        </w:rPr>
        <w:t xml:space="preserve">på </w:t>
      </w:r>
      <w:r w:rsidR="00516E61" w:rsidRPr="00516E61">
        <w:rPr>
          <w:rFonts w:ascii="Arial" w:hAnsi="Arial" w:cs="Arial"/>
          <w:sz w:val="22"/>
          <w:szCs w:val="22"/>
        </w:rPr>
        <w:t>det samlede funktionsniveau</w:t>
      </w:r>
      <w:r w:rsidR="008374C4" w:rsidRPr="00516E61">
        <w:rPr>
          <w:rFonts w:ascii="Arial" w:hAnsi="Arial" w:cs="Arial"/>
          <w:color w:val="000000"/>
          <w:sz w:val="22"/>
          <w:szCs w:val="22"/>
        </w:rPr>
        <w:t xml:space="preserve"> (se afsnit Samlet funktions</w:t>
      </w:r>
      <w:r w:rsidR="00516E61" w:rsidRPr="00516E61">
        <w:rPr>
          <w:rFonts w:ascii="Arial" w:hAnsi="Arial" w:cs="Arial"/>
          <w:color w:val="000000"/>
          <w:sz w:val="22"/>
          <w:szCs w:val="22"/>
        </w:rPr>
        <w:t>niveau</w:t>
      </w:r>
      <w:r w:rsidR="008374C4" w:rsidRPr="00516E61">
        <w:rPr>
          <w:rFonts w:ascii="Arial" w:hAnsi="Arial" w:cs="Arial"/>
          <w:color w:val="000000"/>
          <w:sz w:val="22"/>
          <w:szCs w:val="22"/>
        </w:rPr>
        <w:t xml:space="preserve"> s. 6).</w:t>
      </w:r>
      <w:r w:rsidRPr="00516E61">
        <w:rPr>
          <w:rFonts w:ascii="Arial" w:hAnsi="Arial" w:cs="Arial"/>
          <w:color w:val="FF0000"/>
          <w:sz w:val="22"/>
          <w:szCs w:val="22"/>
        </w:rPr>
        <w:t xml:space="preserve"> </w:t>
      </w:r>
      <w:proofErr w:type="spellStart"/>
      <w:r w:rsidR="00CF3F29" w:rsidRPr="00CF3F29">
        <w:rPr>
          <w:rFonts w:ascii="Arial" w:hAnsi="Arial" w:cs="Arial"/>
          <w:sz w:val="22"/>
          <w:szCs w:val="22"/>
        </w:rPr>
        <w:t>D</w:t>
      </w:r>
      <w:r w:rsidR="00516E61" w:rsidRPr="00516E61">
        <w:rPr>
          <w:rFonts w:ascii="Arial" w:hAnsi="Arial" w:cs="Arial"/>
          <w:sz w:val="22"/>
          <w:szCs w:val="22"/>
        </w:rPr>
        <w:t>isponator</w:t>
      </w:r>
      <w:proofErr w:type="spellEnd"/>
      <w:r w:rsidR="00516E61" w:rsidRPr="00516E61">
        <w:rPr>
          <w:rFonts w:ascii="Arial" w:hAnsi="Arial" w:cs="Arial"/>
          <w:sz w:val="22"/>
          <w:szCs w:val="22"/>
        </w:rPr>
        <w:t xml:space="preserve"> opretter skemaet ”Ændring udenfor pakkerammen” og gemmer som udfyldt. Herefter vises skemaet i visitationen</w:t>
      </w:r>
    </w:p>
    <w:p w14:paraId="71F7EBC7" w14:textId="7546FD9B" w:rsidR="003D30E8" w:rsidRPr="003D30E8" w:rsidRDefault="003D30E8" w:rsidP="003D30E8">
      <w:pPr>
        <w:pStyle w:val="NormalWeb"/>
        <w:spacing w:before="0" w:beforeAutospacing="0" w:after="200" w:afterAutospacing="0"/>
        <w:rPr>
          <w:rFonts w:ascii="Arial" w:hAnsi="Arial" w:cs="Arial"/>
          <w:color w:val="000000"/>
          <w:sz w:val="22"/>
          <w:szCs w:val="22"/>
        </w:rPr>
      </w:pPr>
      <w:r w:rsidRPr="003D30E8">
        <w:rPr>
          <w:rFonts w:ascii="Arial" w:hAnsi="Arial" w:cs="Arial"/>
          <w:color w:val="000000"/>
          <w:sz w:val="22"/>
          <w:szCs w:val="22"/>
        </w:rPr>
        <w:t>Visitator har op</w:t>
      </w:r>
      <w:r w:rsidR="00E14C38">
        <w:rPr>
          <w:rFonts w:ascii="Arial" w:hAnsi="Arial" w:cs="Arial"/>
          <w:color w:val="000000"/>
          <w:sz w:val="22"/>
          <w:szCs w:val="22"/>
        </w:rPr>
        <w:t xml:space="preserve"> til</w:t>
      </w:r>
      <w:r w:rsidRPr="003D30E8">
        <w:rPr>
          <w:rFonts w:ascii="Arial" w:hAnsi="Arial" w:cs="Arial"/>
          <w:color w:val="000000"/>
          <w:sz w:val="22"/>
          <w:szCs w:val="22"/>
        </w:rPr>
        <w:t xml:space="preserve"> 5 hverdage</w:t>
      </w:r>
      <w:r w:rsidR="00E14C38">
        <w:rPr>
          <w:rFonts w:ascii="Arial" w:hAnsi="Arial" w:cs="Arial"/>
          <w:color w:val="000000"/>
          <w:sz w:val="22"/>
          <w:szCs w:val="22"/>
        </w:rPr>
        <w:t>,</w:t>
      </w:r>
      <w:r w:rsidRPr="003D30E8">
        <w:rPr>
          <w:rFonts w:ascii="Arial" w:hAnsi="Arial" w:cs="Arial"/>
          <w:color w:val="000000"/>
          <w:sz w:val="22"/>
          <w:szCs w:val="22"/>
        </w:rPr>
        <w:t xml:space="preserve"> til at behandle </w:t>
      </w:r>
      <w:r w:rsidR="00516E61">
        <w:rPr>
          <w:rFonts w:ascii="Arial" w:hAnsi="Arial" w:cs="Arial"/>
          <w:color w:val="000000"/>
          <w:sz w:val="22"/>
          <w:szCs w:val="22"/>
        </w:rPr>
        <w:t>anmodningen</w:t>
      </w:r>
      <w:r w:rsidRPr="003D30E8">
        <w:rPr>
          <w:rFonts w:ascii="Arial" w:hAnsi="Arial" w:cs="Arial"/>
          <w:color w:val="000000"/>
          <w:sz w:val="22"/>
          <w:szCs w:val="22"/>
        </w:rPr>
        <w:t>. Visitator nedjusterer pakken fra den dag leverandøren har dokumenteret borgers bedring i funktionsniveau.</w:t>
      </w:r>
    </w:p>
    <w:p w14:paraId="4F1D358A" w14:textId="310D2B63" w:rsidR="003D30E8" w:rsidRPr="003D30E8" w:rsidRDefault="003D30E8" w:rsidP="003D30E8">
      <w:pPr>
        <w:pStyle w:val="NormalWeb"/>
        <w:spacing w:before="0" w:beforeAutospacing="0" w:after="200" w:afterAutospacing="0"/>
        <w:rPr>
          <w:rFonts w:ascii="Arial" w:hAnsi="Arial" w:cs="Arial"/>
          <w:color w:val="000000"/>
          <w:sz w:val="22"/>
          <w:szCs w:val="22"/>
        </w:rPr>
      </w:pPr>
      <w:r w:rsidRPr="003D30E8">
        <w:rPr>
          <w:rFonts w:ascii="Arial" w:hAnsi="Arial" w:cs="Arial"/>
          <w:color w:val="000000"/>
          <w:sz w:val="22"/>
          <w:szCs w:val="22"/>
        </w:rPr>
        <w:t xml:space="preserve">Ved </w:t>
      </w:r>
      <w:r w:rsidRPr="003D30E8">
        <w:rPr>
          <w:rFonts w:ascii="Arial" w:hAnsi="Arial" w:cs="Arial"/>
          <w:b/>
          <w:bCs/>
          <w:color w:val="000000"/>
          <w:sz w:val="22"/>
          <w:szCs w:val="22"/>
        </w:rPr>
        <w:t>afklaringsforløb</w:t>
      </w:r>
      <w:r w:rsidRPr="003D30E8">
        <w:rPr>
          <w:rFonts w:ascii="Arial" w:hAnsi="Arial" w:cs="Arial"/>
          <w:color w:val="000000"/>
          <w:sz w:val="22"/>
          <w:szCs w:val="22"/>
        </w:rPr>
        <w:t xml:space="preserve"> visiteres pakken altid i 14 dage. Hvis leverandøren afslutter forløbet før de 14 dage</w:t>
      </w:r>
      <w:r w:rsidR="00CF3F29">
        <w:rPr>
          <w:rFonts w:ascii="Arial" w:hAnsi="Arial" w:cs="Arial"/>
          <w:color w:val="000000"/>
          <w:sz w:val="22"/>
          <w:szCs w:val="22"/>
        </w:rPr>
        <w:t>,</w:t>
      </w:r>
      <w:r w:rsidRPr="003D30E8">
        <w:rPr>
          <w:rFonts w:ascii="Arial" w:hAnsi="Arial" w:cs="Arial"/>
          <w:color w:val="000000"/>
          <w:sz w:val="22"/>
          <w:szCs w:val="22"/>
        </w:rPr>
        <w:t xml:space="preserve"> er gået, bibeholder de resten af pakken.</w:t>
      </w:r>
    </w:p>
    <w:p w14:paraId="2E9BDFE7" w14:textId="6C4C0BD9" w:rsidR="003D30E8" w:rsidRPr="003D30E8" w:rsidRDefault="003D30E8" w:rsidP="00516E61">
      <w:pPr>
        <w:pStyle w:val="Kommentartekst"/>
        <w:rPr>
          <w:rFonts w:cs="Arial"/>
          <w:color w:val="000000"/>
          <w:sz w:val="22"/>
          <w:szCs w:val="22"/>
        </w:rPr>
      </w:pPr>
      <w:r w:rsidRPr="003D30E8">
        <w:rPr>
          <w:rFonts w:cs="Arial"/>
          <w:color w:val="000000"/>
          <w:sz w:val="22"/>
          <w:szCs w:val="22"/>
        </w:rPr>
        <w:t xml:space="preserve">Ved </w:t>
      </w:r>
      <w:r w:rsidRPr="003D30E8">
        <w:rPr>
          <w:rFonts w:cs="Arial"/>
          <w:b/>
          <w:bCs/>
          <w:color w:val="000000"/>
          <w:sz w:val="22"/>
          <w:szCs w:val="22"/>
        </w:rPr>
        <w:t xml:space="preserve">midlertidig kompenserende </w:t>
      </w:r>
      <w:r w:rsidR="00516E61" w:rsidRPr="00516E61">
        <w:rPr>
          <w:b/>
          <w:sz w:val="22"/>
          <w:szCs w:val="22"/>
        </w:rPr>
        <w:t>indsatser og rehabiliterende (RH) indsatser</w:t>
      </w:r>
      <w:r w:rsidR="00516E61" w:rsidRPr="00E14C38">
        <w:rPr>
          <w:rFonts w:cs="Arial"/>
          <w:b/>
          <w:bCs/>
          <w:color w:val="000000"/>
          <w:sz w:val="22"/>
          <w:szCs w:val="22"/>
        </w:rPr>
        <w:t xml:space="preserve"> </w:t>
      </w:r>
      <w:r w:rsidR="00E14C38" w:rsidRPr="00E14C38">
        <w:rPr>
          <w:rFonts w:cs="Arial"/>
          <w:b/>
          <w:bCs/>
          <w:color w:val="000000"/>
          <w:sz w:val="22"/>
          <w:szCs w:val="22"/>
        </w:rPr>
        <w:t>(</w:t>
      </w:r>
      <w:r w:rsidRPr="00E14C38">
        <w:rPr>
          <w:rFonts w:cs="Arial"/>
          <w:b/>
          <w:bCs/>
          <w:color w:val="000000"/>
          <w:sz w:val="22"/>
          <w:szCs w:val="22"/>
        </w:rPr>
        <w:t>§ 83/83a</w:t>
      </w:r>
      <w:r w:rsidRPr="00E14C38">
        <w:rPr>
          <w:rFonts w:cs="Arial"/>
          <w:b/>
          <w:color w:val="000000"/>
          <w:sz w:val="22"/>
          <w:szCs w:val="22"/>
        </w:rPr>
        <w:t>),</w:t>
      </w:r>
      <w:r w:rsidRPr="003D30E8">
        <w:rPr>
          <w:rFonts w:cs="Arial"/>
          <w:color w:val="000000"/>
          <w:sz w:val="22"/>
          <w:szCs w:val="22"/>
        </w:rPr>
        <w:t xml:space="preserve"> dvs. indsatser </w:t>
      </w:r>
      <w:r w:rsidRPr="00700AA0">
        <w:rPr>
          <w:rFonts w:cs="Arial"/>
          <w:b/>
          <w:bCs/>
          <w:color w:val="000000"/>
          <w:sz w:val="22"/>
          <w:szCs w:val="22"/>
        </w:rPr>
        <w:t>med</w:t>
      </w:r>
      <w:r w:rsidRPr="00700AA0">
        <w:rPr>
          <w:rFonts w:cs="Arial"/>
          <w:color w:val="000000"/>
          <w:sz w:val="22"/>
          <w:szCs w:val="22"/>
        </w:rPr>
        <w:t xml:space="preserve"> </w:t>
      </w:r>
      <w:r w:rsidRPr="003D30E8">
        <w:rPr>
          <w:rFonts w:cs="Arial"/>
          <w:color w:val="000000"/>
          <w:sz w:val="22"/>
          <w:szCs w:val="22"/>
        </w:rPr>
        <w:t xml:space="preserve">slutdato: Leverandøren beholder pakken i op til 14 dage efter afslutning af hjælpen, fordi der i starten af forløbet med borgeren oftest leveres en ekstra indsats. </w:t>
      </w:r>
    </w:p>
    <w:p w14:paraId="2CE9628F" w14:textId="748235DE" w:rsidR="003D30E8" w:rsidRPr="003D30E8" w:rsidRDefault="003D30E8" w:rsidP="003D30E8">
      <w:pPr>
        <w:pStyle w:val="NormalWeb"/>
        <w:spacing w:before="0" w:beforeAutospacing="0" w:after="200" w:afterAutospacing="0"/>
        <w:rPr>
          <w:rFonts w:ascii="Calibri" w:hAnsi="Calibri"/>
          <w:color w:val="000000"/>
          <w:sz w:val="22"/>
          <w:szCs w:val="22"/>
        </w:rPr>
      </w:pPr>
      <w:r w:rsidRPr="003D30E8">
        <w:rPr>
          <w:rFonts w:ascii="Arial" w:hAnsi="Arial" w:cs="Arial"/>
          <w:color w:val="000000"/>
          <w:sz w:val="22"/>
          <w:szCs w:val="22"/>
        </w:rPr>
        <w:t>Der ændres ikke i samlet funktions</w:t>
      </w:r>
      <w:r w:rsidR="00E74F6B">
        <w:rPr>
          <w:rFonts w:ascii="Arial" w:hAnsi="Arial" w:cs="Arial"/>
          <w:color w:val="000000"/>
          <w:sz w:val="22"/>
          <w:szCs w:val="22"/>
        </w:rPr>
        <w:t>niveau</w:t>
      </w:r>
      <w:r w:rsidRPr="003D30E8">
        <w:rPr>
          <w:rFonts w:ascii="Arial" w:hAnsi="Arial" w:cs="Arial"/>
          <w:color w:val="000000"/>
          <w:sz w:val="22"/>
          <w:szCs w:val="22"/>
        </w:rPr>
        <w:t xml:space="preserve"> i perioden, dvs. pakken ændres ikke, hvis borger bliver bedre eller dårligere i perioden</w:t>
      </w:r>
      <w:r w:rsidRPr="003D30E8">
        <w:rPr>
          <w:rFonts w:ascii="Arial" w:hAnsi="Arial" w:cs="Arial"/>
          <w:sz w:val="22"/>
          <w:szCs w:val="22"/>
        </w:rPr>
        <w:t>. En aften og /eller natpakke kan dog sluttes jf. 14 dages reglen.</w:t>
      </w:r>
      <w:r w:rsidRPr="003D30E8">
        <w:rPr>
          <w:rFonts w:ascii="Calibri" w:hAnsi="Calibri"/>
          <w:sz w:val="22"/>
          <w:szCs w:val="22"/>
        </w:rPr>
        <w:t xml:space="preserve"> </w:t>
      </w:r>
    </w:p>
    <w:p w14:paraId="1076BFED" w14:textId="255E6CD9" w:rsidR="003D30E8" w:rsidRPr="003D30E8" w:rsidRDefault="003D30E8" w:rsidP="003D30E8">
      <w:pPr>
        <w:pStyle w:val="NormalWeb"/>
        <w:spacing w:before="0" w:beforeAutospacing="0" w:after="200" w:afterAutospacing="0"/>
        <w:rPr>
          <w:rFonts w:ascii="Arial" w:hAnsi="Arial" w:cs="Arial"/>
          <w:color w:val="000000"/>
          <w:sz w:val="22"/>
          <w:szCs w:val="22"/>
        </w:rPr>
      </w:pPr>
      <w:r w:rsidRPr="00E74F6B">
        <w:rPr>
          <w:rFonts w:ascii="Arial" w:hAnsi="Arial" w:cs="Arial"/>
          <w:color w:val="000000"/>
          <w:sz w:val="22"/>
          <w:szCs w:val="22"/>
        </w:rPr>
        <w:t xml:space="preserve">Hvis leverandøren afslutter indsatsen førend der er 14 dage til slutdato, sendes der besked til </w:t>
      </w:r>
      <w:r w:rsidR="00E74F6B" w:rsidRPr="00E74F6B">
        <w:rPr>
          <w:rFonts w:ascii="Arial" w:hAnsi="Arial" w:cs="Arial"/>
          <w:sz w:val="22"/>
          <w:szCs w:val="22"/>
        </w:rPr>
        <w:t>visitationen, ved at oprette skemaet ”ændring udenfor pakkerammen</w:t>
      </w:r>
      <w:r w:rsidR="00E74F6B">
        <w:rPr>
          <w:rFonts w:ascii="Arial" w:hAnsi="Arial" w:cs="Arial"/>
          <w:color w:val="000000"/>
          <w:sz w:val="22"/>
          <w:szCs w:val="22"/>
        </w:rPr>
        <w:t xml:space="preserve"> og gemme denne som udfyldt. </w:t>
      </w:r>
      <w:r w:rsidRPr="00E74F6B">
        <w:rPr>
          <w:rFonts w:ascii="Arial" w:hAnsi="Arial" w:cs="Arial"/>
          <w:color w:val="000000"/>
          <w:sz w:val="22"/>
          <w:szCs w:val="22"/>
        </w:rPr>
        <w:t>Visitationen afslutter pakken 14 dage efter den dato leverandøren afsluttede hjælpen</w:t>
      </w:r>
      <w:r w:rsidRPr="003D30E8">
        <w:rPr>
          <w:rFonts w:ascii="Arial" w:hAnsi="Arial" w:cs="Arial"/>
          <w:color w:val="000000"/>
          <w:sz w:val="22"/>
          <w:szCs w:val="22"/>
        </w:rPr>
        <w:t xml:space="preserve">.  </w:t>
      </w:r>
    </w:p>
    <w:p w14:paraId="36AD8E83" w14:textId="77777777" w:rsidR="003D30E8" w:rsidRPr="003D30E8" w:rsidRDefault="003D30E8" w:rsidP="003D30E8">
      <w:pPr>
        <w:pStyle w:val="NormalWeb"/>
        <w:spacing w:before="0" w:beforeAutospacing="0" w:after="200" w:afterAutospacing="0"/>
        <w:rPr>
          <w:rFonts w:ascii="Arial" w:hAnsi="Arial" w:cs="Arial"/>
          <w:color w:val="000000"/>
          <w:sz w:val="22"/>
          <w:szCs w:val="22"/>
        </w:rPr>
      </w:pPr>
      <w:r w:rsidRPr="003D30E8">
        <w:rPr>
          <w:rFonts w:ascii="Arial" w:hAnsi="Arial" w:cs="Arial"/>
          <w:color w:val="000000"/>
          <w:sz w:val="22"/>
          <w:szCs w:val="22"/>
        </w:rPr>
        <w:t>Det vil sige at hvis driften afslutter indsatsen f.eks. 3 uger før slutdato, sættes slutdatoen til 14 dage efter ophør af hjælp. Hvis indsatsen slutter f.eks. 7 dage før slutdato, fastholdes slutdatoen.</w:t>
      </w:r>
    </w:p>
    <w:p w14:paraId="3B40FFE5" w14:textId="77777777" w:rsidR="003D30E8" w:rsidRPr="003D30E8" w:rsidRDefault="003D30E8" w:rsidP="003D30E8">
      <w:pPr>
        <w:rPr>
          <w:lang w:eastAsia="da-DK"/>
        </w:rPr>
      </w:pPr>
    </w:p>
    <w:p w14:paraId="4FDC2CB0" w14:textId="1F64028E" w:rsidR="009E508C" w:rsidRPr="0082218F" w:rsidRDefault="009E508C" w:rsidP="009E508C">
      <w:pPr>
        <w:pStyle w:val="Overskrift1"/>
        <w:rPr>
          <w:szCs w:val="28"/>
          <w:u w:val="single"/>
        </w:rPr>
      </w:pPr>
      <w:bookmarkStart w:id="11" w:name="_Toc44052185"/>
      <w:r w:rsidRPr="0082218F">
        <w:rPr>
          <w:szCs w:val="28"/>
          <w:u w:val="single"/>
        </w:rPr>
        <w:t>O</w:t>
      </w:r>
      <w:r w:rsidR="00E14C38" w:rsidRPr="0082218F">
        <w:rPr>
          <w:szCs w:val="28"/>
          <w:u w:val="single"/>
        </w:rPr>
        <w:t>pfølgning og tilsyn</w:t>
      </w:r>
      <w:bookmarkEnd w:id="11"/>
    </w:p>
    <w:p w14:paraId="4D884C98" w14:textId="77777777" w:rsidR="00293079" w:rsidRPr="00293079" w:rsidRDefault="00293079" w:rsidP="00293079">
      <w:pPr>
        <w:rPr>
          <w:lang w:eastAsia="da-DK"/>
        </w:rPr>
      </w:pPr>
    </w:p>
    <w:p w14:paraId="58FBF320" w14:textId="0D2325A3"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Det er vigtigt, at der sker en tæt opfølgning</w:t>
      </w:r>
      <w:r w:rsidR="00E14C38">
        <w:rPr>
          <w:rFonts w:ascii="Arial" w:hAnsi="Arial" w:cs="Arial"/>
          <w:color w:val="000000"/>
          <w:sz w:val="22"/>
          <w:szCs w:val="22"/>
        </w:rPr>
        <w:t xml:space="preserve"> i et samarbejde mellem leverandør og visitation</w:t>
      </w:r>
      <w:r>
        <w:rPr>
          <w:rFonts w:ascii="Arial" w:hAnsi="Arial" w:cs="Arial"/>
          <w:color w:val="000000"/>
          <w:sz w:val="22"/>
          <w:szCs w:val="22"/>
        </w:rPr>
        <w:t xml:space="preserve"> på den</w:t>
      </w:r>
      <w:r w:rsidR="00E14C38">
        <w:rPr>
          <w:rFonts w:ascii="Arial" w:hAnsi="Arial" w:cs="Arial"/>
          <w:color w:val="000000"/>
          <w:sz w:val="22"/>
          <w:szCs w:val="22"/>
        </w:rPr>
        <w:t xml:space="preserve"> indsats og</w:t>
      </w:r>
      <w:r>
        <w:rPr>
          <w:rFonts w:ascii="Arial" w:hAnsi="Arial" w:cs="Arial"/>
          <w:color w:val="000000"/>
          <w:sz w:val="22"/>
          <w:szCs w:val="22"/>
        </w:rPr>
        <w:t xml:space="preserve"> støtte</w:t>
      </w:r>
      <w:r w:rsidR="00E14C38">
        <w:rPr>
          <w:rFonts w:ascii="Arial" w:hAnsi="Arial" w:cs="Arial"/>
          <w:color w:val="000000"/>
          <w:sz w:val="22"/>
          <w:szCs w:val="22"/>
        </w:rPr>
        <w:t>,</w:t>
      </w:r>
      <w:r>
        <w:rPr>
          <w:rFonts w:ascii="Arial" w:hAnsi="Arial" w:cs="Arial"/>
          <w:color w:val="000000"/>
          <w:sz w:val="22"/>
          <w:szCs w:val="22"/>
        </w:rPr>
        <w:t xml:space="preserve"> der er visiteret til </w:t>
      </w:r>
      <w:r w:rsidR="00E14C38">
        <w:rPr>
          <w:rFonts w:ascii="Arial" w:hAnsi="Arial" w:cs="Arial"/>
          <w:color w:val="000000"/>
          <w:sz w:val="22"/>
          <w:szCs w:val="22"/>
        </w:rPr>
        <w:t xml:space="preserve">borger. Dels </w:t>
      </w:r>
      <w:r>
        <w:rPr>
          <w:rFonts w:ascii="Arial" w:hAnsi="Arial" w:cs="Arial"/>
          <w:color w:val="000000"/>
          <w:sz w:val="22"/>
          <w:szCs w:val="22"/>
        </w:rPr>
        <w:t>for at sikre</w:t>
      </w:r>
      <w:r w:rsidR="00E14C38">
        <w:rPr>
          <w:rFonts w:ascii="Arial" w:hAnsi="Arial" w:cs="Arial"/>
          <w:color w:val="000000"/>
          <w:sz w:val="22"/>
          <w:szCs w:val="22"/>
        </w:rPr>
        <w:t>,</w:t>
      </w:r>
      <w:r>
        <w:rPr>
          <w:rFonts w:ascii="Arial" w:hAnsi="Arial" w:cs="Arial"/>
          <w:color w:val="000000"/>
          <w:sz w:val="22"/>
          <w:szCs w:val="22"/>
        </w:rPr>
        <w:t xml:space="preserve"> at borger får den hjælp der er b</w:t>
      </w:r>
      <w:r w:rsidR="00E14C38">
        <w:rPr>
          <w:rFonts w:ascii="Arial" w:hAnsi="Arial" w:cs="Arial"/>
          <w:color w:val="000000"/>
          <w:sz w:val="22"/>
          <w:szCs w:val="22"/>
        </w:rPr>
        <w:t>ehov for, dels for at sikre et ensartet serviceniveau og dels som opfølgning på rehabiliteringsforløb og effekten heraf.</w:t>
      </w:r>
    </w:p>
    <w:p w14:paraId="0D933667" w14:textId="62AA3615"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Det er vigtigt at der er sikret løbend</w:t>
      </w:r>
      <w:r w:rsidR="00E14C38">
        <w:rPr>
          <w:rFonts w:ascii="Arial" w:hAnsi="Arial" w:cs="Arial"/>
          <w:color w:val="000000"/>
          <w:sz w:val="22"/>
          <w:szCs w:val="22"/>
        </w:rPr>
        <w:t xml:space="preserve">e kvalificeret dokumentation </w:t>
      </w:r>
      <w:r w:rsidR="00CF3F29">
        <w:rPr>
          <w:rFonts w:ascii="Arial" w:hAnsi="Arial" w:cs="Arial"/>
          <w:color w:val="000000"/>
          <w:sz w:val="22"/>
          <w:szCs w:val="22"/>
        </w:rPr>
        <w:t>af</w:t>
      </w:r>
      <w:r>
        <w:rPr>
          <w:rFonts w:ascii="Arial" w:hAnsi="Arial" w:cs="Arial"/>
          <w:color w:val="000000"/>
          <w:sz w:val="22"/>
          <w:szCs w:val="22"/>
        </w:rPr>
        <w:t xml:space="preserve"> borgers funktionsniveau i </w:t>
      </w:r>
      <w:r w:rsidR="00E74F6B">
        <w:rPr>
          <w:rFonts w:ascii="Arial" w:hAnsi="Arial" w:cs="Arial"/>
          <w:color w:val="000000"/>
          <w:sz w:val="22"/>
          <w:szCs w:val="22"/>
        </w:rPr>
        <w:t>Nexus</w:t>
      </w:r>
      <w:r>
        <w:rPr>
          <w:rFonts w:ascii="Arial" w:hAnsi="Arial" w:cs="Arial"/>
          <w:color w:val="000000"/>
          <w:sz w:val="22"/>
          <w:szCs w:val="22"/>
        </w:rPr>
        <w:t>, så det er muligt</w:t>
      </w:r>
      <w:r w:rsidR="00CF3F29">
        <w:rPr>
          <w:rFonts w:ascii="Arial" w:hAnsi="Arial" w:cs="Arial"/>
          <w:color w:val="000000"/>
          <w:sz w:val="22"/>
          <w:szCs w:val="22"/>
        </w:rPr>
        <w:t xml:space="preserve"> </w:t>
      </w:r>
      <w:r>
        <w:rPr>
          <w:rFonts w:ascii="Arial" w:hAnsi="Arial" w:cs="Arial"/>
          <w:color w:val="000000"/>
          <w:sz w:val="22"/>
          <w:szCs w:val="22"/>
        </w:rPr>
        <w:t>at vurdere den samlede funktions</w:t>
      </w:r>
      <w:r w:rsidR="00E74F6B">
        <w:rPr>
          <w:rFonts w:ascii="Arial" w:hAnsi="Arial" w:cs="Arial"/>
          <w:color w:val="000000"/>
          <w:sz w:val="22"/>
          <w:szCs w:val="22"/>
        </w:rPr>
        <w:t>niveau</w:t>
      </w:r>
      <w:r w:rsidR="00E14C38">
        <w:rPr>
          <w:rFonts w:ascii="Arial" w:hAnsi="Arial" w:cs="Arial"/>
          <w:color w:val="000000"/>
          <w:sz w:val="22"/>
          <w:szCs w:val="22"/>
        </w:rPr>
        <w:t xml:space="preserve"> i forbindelse med visiteringen.</w:t>
      </w:r>
    </w:p>
    <w:p w14:paraId="3C1064F9" w14:textId="7777777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Der findes således 3 opfølgnings- og tilsynsniveauer for visitator:</w:t>
      </w:r>
    </w:p>
    <w:p w14:paraId="5BFE730E" w14:textId="3061365E" w:rsidR="00700AA0" w:rsidRPr="00E74F6B" w:rsidRDefault="00700AA0" w:rsidP="00700AA0">
      <w:pPr>
        <w:numPr>
          <w:ilvl w:val="1"/>
          <w:numId w:val="15"/>
        </w:numPr>
        <w:spacing w:after="0" w:line="240" w:lineRule="auto"/>
        <w:ind w:left="276"/>
        <w:textAlignment w:val="center"/>
        <w:rPr>
          <w:rFonts w:ascii="Calibri" w:eastAsia="Times New Roman" w:hAnsi="Calibri" w:cs="Times New Roman"/>
          <w:color w:val="000000"/>
          <w:sz w:val="22"/>
        </w:rPr>
      </w:pPr>
      <w:r w:rsidRPr="00E74F6B">
        <w:rPr>
          <w:rFonts w:eastAsia="Times New Roman" w:cs="Arial"/>
          <w:color w:val="000000"/>
          <w:sz w:val="22"/>
        </w:rPr>
        <w:t>Administrativ opfølgning</w:t>
      </w:r>
      <w:r w:rsidR="00E74F6B" w:rsidRPr="00E74F6B">
        <w:rPr>
          <w:rFonts w:eastAsia="Times New Roman" w:cs="Arial"/>
          <w:color w:val="000000"/>
          <w:sz w:val="22"/>
        </w:rPr>
        <w:t xml:space="preserve"> </w:t>
      </w:r>
      <w:r w:rsidR="00E74F6B" w:rsidRPr="00E74F6B">
        <w:rPr>
          <w:sz w:val="22"/>
        </w:rPr>
        <w:t>ved struktureret opfølgning med ”opgaver”</w:t>
      </w:r>
    </w:p>
    <w:p w14:paraId="4B90CEAE" w14:textId="56D70862" w:rsidR="00700AA0" w:rsidRPr="00E74F6B" w:rsidRDefault="00700AA0" w:rsidP="00700AA0">
      <w:pPr>
        <w:numPr>
          <w:ilvl w:val="1"/>
          <w:numId w:val="15"/>
        </w:numPr>
        <w:spacing w:after="0" w:line="240" w:lineRule="auto"/>
        <w:ind w:left="276"/>
        <w:textAlignment w:val="center"/>
        <w:rPr>
          <w:rFonts w:ascii="Calibri" w:eastAsia="Times New Roman" w:hAnsi="Calibri"/>
          <w:color w:val="000000"/>
          <w:sz w:val="22"/>
        </w:rPr>
      </w:pPr>
      <w:r w:rsidRPr="00E74F6B">
        <w:rPr>
          <w:rFonts w:eastAsia="Times New Roman" w:cs="Arial"/>
          <w:color w:val="000000"/>
          <w:sz w:val="22"/>
        </w:rPr>
        <w:t>Møde mellem myndighed og leverandør</w:t>
      </w:r>
      <w:r w:rsidR="00E74F6B" w:rsidRPr="00E74F6B">
        <w:rPr>
          <w:rFonts w:eastAsia="Times New Roman" w:cs="Arial"/>
          <w:color w:val="000000"/>
          <w:sz w:val="22"/>
        </w:rPr>
        <w:t>, som gøres ved behov.</w:t>
      </w:r>
    </w:p>
    <w:p w14:paraId="0D55C6F3" w14:textId="77777777" w:rsidR="00700AA0" w:rsidRPr="00E74F6B" w:rsidRDefault="00700AA0" w:rsidP="00700AA0">
      <w:pPr>
        <w:numPr>
          <w:ilvl w:val="1"/>
          <w:numId w:val="15"/>
        </w:numPr>
        <w:spacing w:line="240" w:lineRule="auto"/>
        <w:ind w:left="276"/>
        <w:textAlignment w:val="center"/>
        <w:rPr>
          <w:rFonts w:ascii="Calibri" w:eastAsia="Times New Roman" w:hAnsi="Calibri"/>
          <w:color w:val="000000"/>
          <w:sz w:val="22"/>
        </w:rPr>
      </w:pPr>
      <w:r w:rsidRPr="00E74F6B">
        <w:rPr>
          <w:rFonts w:eastAsia="Times New Roman" w:cs="Arial"/>
          <w:color w:val="000000"/>
          <w:sz w:val="22"/>
        </w:rPr>
        <w:t>Visitationsbesøg hos borger.</w:t>
      </w:r>
    </w:p>
    <w:p w14:paraId="1867B2A0" w14:textId="77777777" w:rsidR="00E74F6B" w:rsidRDefault="00700AA0" w:rsidP="00E74F6B">
      <w:pPr>
        <w:pStyle w:val="NormalWeb"/>
        <w:spacing w:before="0" w:beforeAutospacing="0" w:after="200" w:afterAutospacing="0"/>
        <w:ind w:left="-84"/>
        <w:rPr>
          <w:rFonts w:ascii="Arial" w:hAnsi="Arial" w:cs="Arial"/>
          <w:sz w:val="22"/>
          <w:szCs w:val="22"/>
        </w:rPr>
      </w:pPr>
      <w:r w:rsidRPr="00E74F6B">
        <w:rPr>
          <w:rFonts w:ascii="Arial" w:hAnsi="Arial" w:cs="Arial"/>
          <w:color w:val="000000"/>
          <w:sz w:val="22"/>
          <w:szCs w:val="22"/>
        </w:rPr>
        <w:lastRenderedPageBreak/>
        <w:t xml:space="preserve">-Ved administrativ opfølgning </w:t>
      </w:r>
      <w:r w:rsidR="00E74F6B" w:rsidRPr="00E74F6B">
        <w:rPr>
          <w:rFonts w:ascii="Arial" w:hAnsi="Arial" w:cs="Arial"/>
          <w:sz w:val="22"/>
          <w:szCs w:val="22"/>
        </w:rPr>
        <w:t xml:space="preserve">Gennemgås dokumentationen i Nexus og funktionstilstande og generelle oplysninger opdateres. Hvis behov for </w:t>
      </w:r>
      <w:proofErr w:type="spellStart"/>
      <w:r w:rsidR="00E74F6B" w:rsidRPr="00E74F6B">
        <w:rPr>
          <w:rFonts w:ascii="Arial" w:hAnsi="Arial" w:cs="Arial"/>
          <w:sz w:val="22"/>
          <w:szCs w:val="22"/>
        </w:rPr>
        <w:t>revisitering</w:t>
      </w:r>
      <w:proofErr w:type="spellEnd"/>
      <w:r w:rsidR="00E74F6B" w:rsidRPr="00E74F6B">
        <w:rPr>
          <w:rFonts w:ascii="Arial" w:hAnsi="Arial" w:cs="Arial"/>
          <w:sz w:val="22"/>
          <w:szCs w:val="22"/>
        </w:rPr>
        <w:t xml:space="preserve"> oprettes ny samlet fagligvurdering og revisitation af pakker. </w:t>
      </w:r>
    </w:p>
    <w:p w14:paraId="4D2BCD65" w14:textId="03FD6407" w:rsidR="00700AA0" w:rsidRPr="00E74F6B" w:rsidRDefault="00700AA0" w:rsidP="00E74F6B">
      <w:pPr>
        <w:pStyle w:val="NormalWeb"/>
        <w:spacing w:before="0" w:beforeAutospacing="0" w:after="200" w:afterAutospacing="0"/>
        <w:ind w:left="-84"/>
        <w:rPr>
          <w:rFonts w:ascii="Arial" w:hAnsi="Arial" w:cs="Arial"/>
          <w:color w:val="000000"/>
          <w:sz w:val="22"/>
          <w:szCs w:val="22"/>
        </w:rPr>
      </w:pPr>
      <w:r w:rsidRPr="00E74F6B">
        <w:rPr>
          <w:rFonts w:ascii="Arial" w:hAnsi="Arial" w:cs="Arial"/>
          <w:color w:val="000000"/>
          <w:sz w:val="22"/>
          <w:szCs w:val="22"/>
        </w:rPr>
        <w:t>-Ved møde mellem myndighed og leverandør</w:t>
      </w:r>
      <w:r w:rsidR="00E74F6B">
        <w:rPr>
          <w:rFonts w:ascii="Arial" w:hAnsi="Arial" w:cs="Arial"/>
          <w:color w:val="000000"/>
          <w:sz w:val="22"/>
          <w:szCs w:val="22"/>
        </w:rPr>
        <w:t>.</w:t>
      </w:r>
      <w:r w:rsidRPr="00E74F6B">
        <w:rPr>
          <w:rFonts w:ascii="Arial" w:hAnsi="Arial" w:cs="Arial"/>
          <w:color w:val="000000"/>
          <w:sz w:val="22"/>
          <w:szCs w:val="22"/>
        </w:rPr>
        <w:t xml:space="preserve"> </w:t>
      </w:r>
      <w:r w:rsidR="00E74F6B" w:rsidRPr="00E74F6B">
        <w:rPr>
          <w:rFonts w:ascii="Arial" w:hAnsi="Arial" w:cs="Arial"/>
          <w:sz w:val="22"/>
          <w:szCs w:val="22"/>
        </w:rPr>
        <w:t>Vi har ikke fastlagte justeringsmøder, men indkalder efter behov og følger så fremgangsmåden som ved administrativ opfølgning</w:t>
      </w:r>
    </w:p>
    <w:p w14:paraId="6B57FC63" w14:textId="77777777" w:rsidR="00E74F6B" w:rsidRPr="00E74F6B" w:rsidRDefault="00700AA0" w:rsidP="00E14C38">
      <w:pPr>
        <w:pStyle w:val="NormalWeb"/>
        <w:spacing w:before="0" w:beforeAutospacing="0" w:after="200" w:afterAutospacing="0"/>
        <w:rPr>
          <w:rFonts w:ascii="Arial" w:hAnsi="Arial" w:cs="Arial"/>
          <w:sz w:val="22"/>
          <w:szCs w:val="22"/>
        </w:rPr>
      </w:pPr>
      <w:r>
        <w:rPr>
          <w:rFonts w:ascii="Arial" w:hAnsi="Arial" w:cs="Arial"/>
          <w:color w:val="000000"/>
          <w:sz w:val="22"/>
          <w:szCs w:val="22"/>
        </w:rPr>
        <w:t xml:space="preserve">-Ved visitationsbesøg udfyldes følgende: </w:t>
      </w:r>
      <w:r w:rsidR="00E74F6B" w:rsidRPr="00E74F6B">
        <w:rPr>
          <w:rFonts w:ascii="Arial" w:hAnsi="Arial" w:cs="Arial"/>
          <w:sz w:val="22"/>
          <w:szCs w:val="22"/>
        </w:rPr>
        <w:t>Funktionsevnetilstande, Generelle oplysninger og samlet faglig vurdering m.m.</w:t>
      </w:r>
    </w:p>
    <w:p w14:paraId="1C618695" w14:textId="401471A1" w:rsidR="009E508C" w:rsidRPr="00E14C38" w:rsidRDefault="00700AA0" w:rsidP="00E14C38">
      <w:pPr>
        <w:pStyle w:val="NormalWeb"/>
        <w:spacing w:before="0" w:beforeAutospacing="0" w:after="200" w:afterAutospacing="0"/>
        <w:rPr>
          <w:rFonts w:ascii="Arial" w:hAnsi="Arial" w:cs="Arial"/>
          <w:color w:val="000000"/>
          <w:sz w:val="22"/>
          <w:szCs w:val="22"/>
        </w:rPr>
      </w:pPr>
      <w:r>
        <w:rPr>
          <w:rFonts w:ascii="Arial" w:hAnsi="Arial" w:cs="Arial"/>
          <w:b/>
          <w:bCs/>
          <w:color w:val="000000"/>
          <w:sz w:val="22"/>
          <w:szCs w:val="22"/>
        </w:rPr>
        <w:t>Der henvises også til tilbagemelding og op/nedjusteringer</w:t>
      </w:r>
    </w:p>
    <w:p w14:paraId="6474C1BE" w14:textId="77777777" w:rsidR="001D57AF" w:rsidRPr="00F20075" w:rsidRDefault="001D57AF" w:rsidP="00672AB9">
      <w:pPr>
        <w:rPr>
          <w:rFonts w:cs="Arial"/>
          <w:color w:val="FF0000"/>
          <w:sz w:val="22"/>
        </w:rPr>
      </w:pPr>
    </w:p>
    <w:p w14:paraId="6E397807" w14:textId="5195AFC1" w:rsidR="0090609B" w:rsidRPr="0082218F" w:rsidRDefault="007A7B07" w:rsidP="00F80F77">
      <w:pPr>
        <w:pStyle w:val="Overskrift1"/>
        <w:rPr>
          <w:b w:val="0"/>
          <w:szCs w:val="28"/>
          <w:u w:val="single"/>
        </w:rPr>
      </w:pPr>
      <w:bookmarkStart w:id="12" w:name="_Toc44052186"/>
      <w:r w:rsidRPr="0082218F">
        <w:rPr>
          <w:szCs w:val="28"/>
          <w:u w:val="single"/>
        </w:rPr>
        <w:t>P</w:t>
      </w:r>
      <w:r w:rsidR="00E14C38" w:rsidRPr="0082218F">
        <w:rPr>
          <w:szCs w:val="28"/>
          <w:u w:val="single"/>
        </w:rPr>
        <w:t>raktisk støtte</w:t>
      </w:r>
      <w:bookmarkEnd w:id="12"/>
    </w:p>
    <w:p w14:paraId="535918E3" w14:textId="77777777" w:rsidR="00306360" w:rsidRDefault="00306360" w:rsidP="00672AB9">
      <w:pPr>
        <w:rPr>
          <w:rFonts w:cs="Arial"/>
          <w:sz w:val="22"/>
        </w:rPr>
      </w:pPr>
    </w:p>
    <w:p w14:paraId="5B5D6539" w14:textId="33B7DA0E" w:rsidR="00700AA0" w:rsidRPr="00E74F6B" w:rsidRDefault="00700AA0" w:rsidP="00E74F6B">
      <w:pPr>
        <w:pStyle w:val="Kommentartekst"/>
        <w:rPr>
          <w:sz w:val="22"/>
          <w:szCs w:val="22"/>
        </w:rPr>
      </w:pPr>
      <w:r w:rsidRPr="00E74F6B">
        <w:rPr>
          <w:rFonts w:cs="Arial"/>
          <w:color w:val="000000"/>
          <w:sz w:val="22"/>
          <w:szCs w:val="22"/>
        </w:rPr>
        <w:t xml:space="preserve">Den rehabiliterende indsats i forhold til den praktiske hjælp </w:t>
      </w:r>
      <w:r w:rsidR="00E74F6B" w:rsidRPr="00E74F6B">
        <w:rPr>
          <w:sz w:val="22"/>
          <w:szCs w:val="22"/>
        </w:rPr>
        <w:t>Angives ved at der på pakkeoverskriften fremgår et RH</w:t>
      </w:r>
    </w:p>
    <w:p w14:paraId="3105FB0F" w14:textId="7520AB0D" w:rsidR="00E74F6B" w:rsidRPr="00E74F6B" w:rsidRDefault="00531BB3" w:rsidP="00E74F6B">
      <w:pPr>
        <w:pStyle w:val="Kommentartekst"/>
        <w:rPr>
          <w:sz w:val="22"/>
          <w:szCs w:val="22"/>
        </w:rPr>
      </w:pPr>
      <w:r w:rsidRPr="00E74F6B">
        <w:rPr>
          <w:rFonts w:cs="Arial"/>
          <w:color w:val="000000"/>
          <w:sz w:val="22"/>
          <w:szCs w:val="22"/>
        </w:rPr>
        <w:t>Der lave</w:t>
      </w:r>
      <w:r w:rsidR="00700AA0" w:rsidRPr="00E74F6B">
        <w:rPr>
          <w:rFonts w:cs="Arial"/>
          <w:color w:val="000000"/>
          <w:sz w:val="22"/>
          <w:szCs w:val="22"/>
        </w:rPr>
        <w:t>s ikke samlet funktions</w:t>
      </w:r>
      <w:r w:rsidR="00E74F6B" w:rsidRPr="00E74F6B">
        <w:rPr>
          <w:rFonts w:cs="Arial"/>
          <w:color w:val="000000"/>
          <w:sz w:val="22"/>
          <w:szCs w:val="22"/>
        </w:rPr>
        <w:t xml:space="preserve">niveau </w:t>
      </w:r>
      <w:r w:rsidR="00700AA0" w:rsidRPr="00E74F6B">
        <w:rPr>
          <w:rFonts w:cs="Arial"/>
          <w:color w:val="000000"/>
          <w:sz w:val="22"/>
          <w:szCs w:val="22"/>
        </w:rPr>
        <w:t xml:space="preserve">på praktiske opgaver. </w:t>
      </w:r>
      <w:r w:rsidR="00E74F6B" w:rsidRPr="00E74F6B">
        <w:rPr>
          <w:sz w:val="22"/>
          <w:szCs w:val="22"/>
        </w:rPr>
        <w:t>Der vurderes på de enkelte funktionsevnetilstande, der er relevante for praktisk hjælp og herud fra visiteres indsatser.</w:t>
      </w:r>
    </w:p>
    <w:p w14:paraId="5F7DE8DE" w14:textId="7904322E" w:rsidR="00700AA0" w:rsidRDefault="00700AA0" w:rsidP="00E74F6B">
      <w:pPr>
        <w:pStyle w:val="NormalWeb"/>
        <w:spacing w:before="0" w:beforeAutospacing="0" w:after="200" w:afterAutospacing="0"/>
        <w:rPr>
          <w:rFonts w:cs="Arial"/>
          <w:b/>
          <w:sz w:val="22"/>
          <w:u w:val="single"/>
        </w:rPr>
      </w:pPr>
    </w:p>
    <w:p w14:paraId="1C1CAA3D" w14:textId="6EEEA275" w:rsidR="002D2203" w:rsidRPr="0082218F" w:rsidRDefault="007A7B07" w:rsidP="00F80F77">
      <w:pPr>
        <w:pStyle w:val="Overskrift1"/>
        <w:rPr>
          <w:b w:val="0"/>
          <w:szCs w:val="28"/>
          <w:u w:val="single"/>
        </w:rPr>
      </w:pPr>
      <w:bookmarkStart w:id="13" w:name="_Toc44052187"/>
      <w:r w:rsidRPr="0082218F">
        <w:rPr>
          <w:szCs w:val="28"/>
          <w:u w:val="single"/>
        </w:rPr>
        <w:t>A</w:t>
      </w:r>
      <w:r w:rsidR="00E549F7" w:rsidRPr="0082218F">
        <w:rPr>
          <w:szCs w:val="28"/>
          <w:u w:val="single"/>
        </w:rPr>
        <w:t>fvigekriterier - plejepakker</w:t>
      </w:r>
      <w:bookmarkEnd w:id="13"/>
      <w:r w:rsidRPr="0082218F">
        <w:rPr>
          <w:szCs w:val="28"/>
          <w:u w:val="single"/>
        </w:rPr>
        <w:t xml:space="preserve"> </w:t>
      </w:r>
    </w:p>
    <w:p w14:paraId="182954CB" w14:textId="36B10584" w:rsidR="00DC0CBD" w:rsidRDefault="00DC0CBD" w:rsidP="00672AB9">
      <w:pPr>
        <w:rPr>
          <w:rFonts w:cs="Arial"/>
          <w:sz w:val="22"/>
        </w:rPr>
      </w:pPr>
    </w:p>
    <w:p w14:paraId="2AA24708" w14:textId="7777777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Der er følgende afvigekriterier i forhold til pakketildeling:</w:t>
      </w:r>
    </w:p>
    <w:p w14:paraId="2E8BCAEF" w14:textId="77777777" w:rsidR="00700AA0" w:rsidRPr="00700AA0" w:rsidRDefault="00700AA0" w:rsidP="00700AA0">
      <w:pPr>
        <w:numPr>
          <w:ilvl w:val="1"/>
          <w:numId w:val="15"/>
        </w:numPr>
        <w:spacing w:after="0" w:line="240" w:lineRule="auto"/>
        <w:ind w:left="276"/>
        <w:textAlignment w:val="center"/>
        <w:rPr>
          <w:rFonts w:ascii="Calibri" w:eastAsia="Times New Roman" w:hAnsi="Calibri" w:cs="Times New Roman"/>
          <w:color w:val="000000"/>
          <w:sz w:val="22"/>
        </w:rPr>
      </w:pPr>
      <w:r w:rsidRPr="00700AA0">
        <w:rPr>
          <w:rFonts w:eastAsia="Times New Roman" w:cs="Arial"/>
          <w:color w:val="000000"/>
          <w:sz w:val="22"/>
        </w:rPr>
        <w:t>Ægtefælle/anden person</w:t>
      </w:r>
    </w:p>
    <w:p w14:paraId="43F5022C" w14:textId="77777777" w:rsidR="00700AA0" w:rsidRPr="00700AA0" w:rsidRDefault="00700AA0" w:rsidP="00700AA0">
      <w:pPr>
        <w:numPr>
          <w:ilvl w:val="1"/>
          <w:numId w:val="15"/>
        </w:numPr>
        <w:spacing w:after="0" w:line="240" w:lineRule="auto"/>
        <w:ind w:left="276"/>
        <w:textAlignment w:val="center"/>
        <w:rPr>
          <w:rFonts w:ascii="Calibri" w:eastAsia="Times New Roman" w:hAnsi="Calibri"/>
          <w:color w:val="000000"/>
          <w:sz w:val="22"/>
        </w:rPr>
      </w:pPr>
      <w:r w:rsidRPr="00700AA0">
        <w:rPr>
          <w:rFonts w:eastAsia="Times New Roman" w:cs="Arial"/>
          <w:color w:val="000000"/>
          <w:sz w:val="22"/>
        </w:rPr>
        <w:t>§94 og §95 – (selvvalgt hjælper og person assistance)</w:t>
      </w:r>
    </w:p>
    <w:p w14:paraId="29613989" w14:textId="77777777" w:rsidR="00700AA0" w:rsidRPr="00700AA0" w:rsidRDefault="00700AA0" w:rsidP="00700AA0">
      <w:pPr>
        <w:numPr>
          <w:ilvl w:val="1"/>
          <w:numId w:val="15"/>
        </w:numPr>
        <w:spacing w:line="240" w:lineRule="auto"/>
        <w:ind w:left="276"/>
        <w:textAlignment w:val="center"/>
        <w:rPr>
          <w:rFonts w:ascii="Calibri" w:eastAsia="Times New Roman" w:hAnsi="Calibri"/>
          <w:color w:val="000000"/>
          <w:sz w:val="22"/>
        </w:rPr>
      </w:pPr>
      <w:r w:rsidRPr="00700AA0">
        <w:rPr>
          <w:rFonts w:eastAsia="Times New Roman" w:cs="Arial"/>
          <w:color w:val="000000"/>
          <w:sz w:val="22"/>
        </w:rPr>
        <w:t>§85 bostøtte</w:t>
      </w:r>
    </w:p>
    <w:p w14:paraId="6783886D" w14:textId="77777777" w:rsidR="00E74F6B" w:rsidRPr="00E74F6B" w:rsidRDefault="00700AA0" w:rsidP="00E74F6B">
      <w:pPr>
        <w:pStyle w:val="Kommentartekst"/>
        <w:rPr>
          <w:sz w:val="22"/>
          <w:szCs w:val="22"/>
        </w:rPr>
      </w:pPr>
      <w:r w:rsidRPr="00E74F6B">
        <w:rPr>
          <w:rFonts w:cs="Arial"/>
          <w:color w:val="000000"/>
          <w:sz w:val="22"/>
          <w:szCs w:val="22"/>
        </w:rPr>
        <w:t>Som udgangspunkt tildeles borger en pakke 1-</w:t>
      </w:r>
      <w:r w:rsidR="00E549F7" w:rsidRPr="00E74F6B">
        <w:rPr>
          <w:rFonts w:cs="Arial"/>
          <w:color w:val="000000"/>
          <w:sz w:val="22"/>
          <w:szCs w:val="22"/>
        </w:rPr>
        <w:t xml:space="preserve"> </w:t>
      </w:r>
      <w:r w:rsidRPr="00E74F6B">
        <w:rPr>
          <w:rFonts w:cs="Arial"/>
          <w:color w:val="000000"/>
          <w:sz w:val="22"/>
          <w:szCs w:val="22"/>
        </w:rPr>
        <w:t xml:space="preserve">4 på baggrund af borgers samlede </w:t>
      </w:r>
      <w:r w:rsidR="00E74F6B" w:rsidRPr="00E74F6B">
        <w:rPr>
          <w:sz w:val="22"/>
          <w:szCs w:val="22"/>
        </w:rPr>
        <w:t>Funktionsniveau, beskrevet i samlet faglig vurdering</w:t>
      </w:r>
    </w:p>
    <w:p w14:paraId="11E917A9" w14:textId="27CA083C" w:rsidR="00700AA0" w:rsidRDefault="00700AA0" w:rsidP="00700AA0">
      <w:pPr>
        <w:pStyle w:val="NormalWeb"/>
        <w:spacing w:before="0" w:beforeAutospacing="0" w:after="200" w:afterAutospacing="0"/>
        <w:ind w:left="-84"/>
        <w:rPr>
          <w:rFonts w:ascii="Arial" w:hAnsi="Arial" w:cs="Arial"/>
          <w:color w:val="000000"/>
          <w:sz w:val="22"/>
          <w:szCs w:val="22"/>
        </w:rPr>
      </w:pPr>
      <w:r>
        <w:rPr>
          <w:rFonts w:ascii="Arial" w:hAnsi="Arial" w:cs="Arial"/>
          <w:color w:val="000000"/>
          <w:sz w:val="22"/>
          <w:szCs w:val="22"/>
        </w:rPr>
        <w:t>Men der er situationer, hvor visitator kan se bort fra borgers funktions</w:t>
      </w:r>
      <w:r w:rsidR="00E74F6B">
        <w:rPr>
          <w:rFonts w:ascii="Arial" w:hAnsi="Arial" w:cs="Arial"/>
          <w:color w:val="000000"/>
          <w:sz w:val="22"/>
          <w:szCs w:val="22"/>
        </w:rPr>
        <w:t>niveau</w:t>
      </w:r>
      <w:r>
        <w:rPr>
          <w:rFonts w:ascii="Arial" w:hAnsi="Arial" w:cs="Arial"/>
          <w:color w:val="000000"/>
          <w:sz w:val="22"/>
          <w:szCs w:val="22"/>
        </w:rPr>
        <w:t>, og tage afvigekriterier med i vurderingen af, hvilken pakke borger skal</w:t>
      </w:r>
      <w:r w:rsidR="00E549F7">
        <w:rPr>
          <w:rFonts w:ascii="Arial" w:hAnsi="Arial" w:cs="Arial"/>
          <w:color w:val="000000"/>
          <w:sz w:val="22"/>
          <w:szCs w:val="22"/>
        </w:rPr>
        <w:t xml:space="preserve"> have visiteret</w:t>
      </w:r>
      <w:r>
        <w:rPr>
          <w:rFonts w:ascii="Arial" w:hAnsi="Arial" w:cs="Arial"/>
          <w:color w:val="000000"/>
          <w:sz w:val="22"/>
          <w:szCs w:val="22"/>
        </w:rPr>
        <w:t>.</w:t>
      </w:r>
    </w:p>
    <w:p w14:paraId="363D6E89" w14:textId="7D32809B"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I de situationer</w:t>
      </w:r>
      <w:r w:rsidR="00E549F7">
        <w:rPr>
          <w:rFonts w:ascii="Arial" w:hAnsi="Arial" w:cs="Arial"/>
          <w:color w:val="000000"/>
          <w:sz w:val="22"/>
          <w:szCs w:val="22"/>
        </w:rPr>
        <w:t>, hvor der er en anden person (</w:t>
      </w:r>
      <w:r>
        <w:rPr>
          <w:rFonts w:ascii="Arial" w:hAnsi="Arial" w:cs="Arial"/>
          <w:color w:val="000000"/>
          <w:sz w:val="22"/>
          <w:szCs w:val="22"/>
        </w:rPr>
        <w:t>e</w:t>
      </w:r>
      <w:r w:rsidR="00E549F7">
        <w:rPr>
          <w:rFonts w:ascii="Arial" w:hAnsi="Arial" w:cs="Arial"/>
          <w:color w:val="000000"/>
          <w:sz w:val="22"/>
          <w:szCs w:val="22"/>
        </w:rPr>
        <w:t>ks. ægtefælle</w:t>
      </w:r>
      <w:r>
        <w:rPr>
          <w:rFonts w:ascii="Arial" w:hAnsi="Arial" w:cs="Arial"/>
          <w:color w:val="000000"/>
          <w:sz w:val="22"/>
          <w:szCs w:val="22"/>
        </w:rPr>
        <w:t>), der hjælper borger i hverdagen,</w:t>
      </w:r>
      <w:r>
        <w:rPr>
          <w:rFonts w:ascii="Arial" w:hAnsi="Arial" w:cs="Arial"/>
          <w:color w:val="EA8E42"/>
          <w:sz w:val="22"/>
          <w:szCs w:val="22"/>
        </w:rPr>
        <w:t xml:space="preserve"> </w:t>
      </w:r>
      <w:r w:rsidR="00E549F7">
        <w:rPr>
          <w:rFonts w:ascii="Arial" w:hAnsi="Arial" w:cs="Arial"/>
          <w:color w:val="000000"/>
          <w:sz w:val="22"/>
          <w:szCs w:val="22"/>
        </w:rPr>
        <w:t xml:space="preserve">og </w:t>
      </w:r>
      <w:r>
        <w:rPr>
          <w:rFonts w:ascii="Arial" w:hAnsi="Arial" w:cs="Arial"/>
          <w:color w:val="000000"/>
          <w:sz w:val="22"/>
          <w:szCs w:val="22"/>
        </w:rPr>
        <w:t xml:space="preserve">dermed ”overtager” en del af </w:t>
      </w:r>
      <w:r w:rsidR="00E549F7">
        <w:rPr>
          <w:rFonts w:ascii="Arial" w:hAnsi="Arial" w:cs="Arial"/>
          <w:color w:val="000000"/>
          <w:sz w:val="22"/>
          <w:szCs w:val="22"/>
        </w:rPr>
        <w:t>plejen, kan dette vurderes at være et</w:t>
      </w:r>
      <w:r>
        <w:rPr>
          <w:rFonts w:ascii="Arial" w:hAnsi="Arial" w:cs="Arial"/>
          <w:color w:val="000000"/>
          <w:sz w:val="22"/>
          <w:szCs w:val="22"/>
        </w:rPr>
        <w:t xml:space="preserve"> afvigekriterie.</w:t>
      </w:r>
    </w:p>
    <w:p w14:paraId="6DC643D3" w14:textId="7E228EFF"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Hvis borger er visiteret til § 94/§ 95 eller § 85 skal dette tages med i vurderingen af tildeling af pakke, da borger ikke ska</w:t>
      </w:r>
      <w:r w:rsidR="00E549F7">
        <w:rPr>
          <w:rFonts w:ascii="Arial" w:hAnsi="Arial" w:cs="Arial"/>
          <w:color w:val="000000"/>
          <w:sz w:val="22"/>
          <w:szCs w:val="22"/>
        </w:rPr>
        <w:t>l kompenseres med</w:t>
      </w:r>
      <w:r>
        <w:rPr>
          <w:rFonts w:ascii="Arial" w:hAnsi="Arial" w:cs="Arial"/>
          <w:color w:val="000000"/>
          <w:sz w:val="22"/>
          <w:szCs w:val="22"/>
        </w:rPr>
        <w:t xml:space="preserve"> </w:t>
      </w:r>
      <w:r w:rsidR="00E549F7">
        <w:rPr>
          <w:rFonts w:ascii="Arial" w:hAnsi="Arial" w:cs="Arial"/>
          <w:color w:val="000000"/>
          <w:sz w:val="22"/>
          <w:szCs w:val="22"/>
        </w:rPr>
        <w:t>dobbelt hjælp</w:t>
      </w:r>
      <w:r>
        <w:rPr>
          <w:rFonts w:ascii="Arial" w:hAnsi="Arial" w:cs="Arial"/>
          <w:color w:val="000000"/>
          <w:sz w:val="22"/>
          <w:szCs w:val="22"/>
        </w:rPr>
        <w:t>.</w:t>
      </w:r>
    </w:p>
    <w:p w14:paraId="6A24EF7C" w14:textId="751F505D" w:rsidR="00700AA0" w:rsidRPr="00581307" w:rsidRDefault="00700AA0" w:rsidP="00700AA0">
      <w:pPr>
        <w:pStyle w:val="NormalWeb"/>
        <w:spacing w:before="0" w:beforeAutospacing="0" w:after="200" w:afterAutospacing="0"/>
        <w:rPr>
          <w:rFonts w:ascii="Arial" w:hAnsi="Arial" w:cs="Arial"/>
          <w:color w:val="000000"/>
          <w:sz w:val="22"/>
          <w:szCs w:val="22"/>
        </w:rPr>
      </w:pPr>
      <w:r w:rsidRPr="00700AA0">
        <w:rPr>
          <w:rFonts w:ascii="Arial" w:hAnsi="Arial" w:cs="Arial"/>
          <w:b/>
          <w:color w:val="000000"/>
          <w:sz w:val="22"/>
          <w:szCs w:val="22"/>
        </w:rPr>
        <w:t>Eksempel 1</w:t>
      </w:r>
      <w:r w:rsidRPr="00581307">
        <w:rPr>
          <w:rFonts w:ascii="Arial" w:hAnsi="Arial" w:cs="Arial"/>
          <w:color w:val="000000"/>
          <w:sz w:val="22"/>
          <w:szCs w:val="22"/>
        </w:rPr>
        <w:t xml:space="preserve">: Borgers samlede </w:t>
      </w:r>
      <w:r w:rsidR="00581307" w:rsidRPr="00581307">
        <w:rPr>
          <w:rFonts w:ascii="Arial" w:hAnsi="Arial" w:cs="Arial"/>
          <w:sz w:val="22"/>
          <w:szCs w:val="22"/>
        </w:rPr>
        <w:t>funktionsniveau</w:t>
      </w:r>
      <w:r w:rsidR="00581307" w:rsidRPr="00581307">
        <w:rPr>
          <w:rFonts w:ascii="Arial" w:hAnsi="Arial" w:cs="Arial"/>
          <w:color w:val="000000"/>
          <w:sz w:val="22"/>
          <w:szCs w:val="22"/>
        </w:rPr>
        <w:t xml:space="preserve"> </w:t>
      </w:r>
      <w:r w:rsidRPr="00581307">
        <w:rPr>
          <w:rFonts w:ascii="Arial" w:hAnsi="Arial" w:cs="Arial"/>
          <w:color w:val="000000"/>
          <w:sz w:val="22"/>
          <w:szCs w:val="22"/>
        </w:rPr>
        <w:t>er 3, men fordi ægtefælle hjælper store dele af døgnet, er der kun behov for hjælp fra leverandøren svarende til bad x 1 ugentligt, daglig personlig pleje og 3 daglige toiletbesøg med hjælp til forflytning. Visitator vurderer i dette eksempel</w:t>
      </w:r>
      <w:r w:rsidR="00E549F7" w:rsidRPr="00581307">
        <w:rPr>
          <w:rFonts w:ascii="Arial" w:hAnsi="Arial" w:cs="Arial"/>
          <w:color w:val="000000"/>
          <w:sz w:val="22"/>
          <w:szCs w:val="22"/>
        </w:rPr>
        <w:t>,</w:t>
      </w:r>
      <w:r w:rsidRPr="00581307">
        <w:rPr>
          <w:rFonts w:ascii="Arial" w:hAnsi="Arial" w:cs="Arial"/>
          <w:color w:val="000000"/>
          <w:sz w:val="22"/>
          <w:szCs w:val="22"/>
        </w:rPr>
        <w:t xml:space="preserve"> at der er behov for, at der visiteres til en pakke 2.</w:t>
      </w:r>
    </w:p>
    <w:p w14:paraId="26044F60" w14:textId="19049B39" w:rsidR="00700AA0" w:rsidRPr="00E549F7" w:rsidRDefault="00700AA0" w:rsidP="00700AA0">
      <w:pPr>
        <w:pStyle w:val="NormalWeb"/>
        <w:spacing w:before="0" w:beforeAutospacing="0" w:after="200" w:afterAutospacing="0"/>
        <w:rPr>
          <w:rFonts w:ascii="Arial" w:hAnsi="Arial" w:cs="Arial"/>
          <w:color w:val="FF0000"/>
          <w:sz w:val="22"/>
          <w:szCs w:val="22"/>
        </w:rPr>
      </w:pPr>
      <w:r w:rsidRPr="00581307">
        <w:rPr>
          <w:rFonts w:ascii="Arial" w:hAnsi="Arial" w:cs="Arial"/>
          <w:b/>
          <w:color w:val="000000"/>
          <w:sz w:val="22"/>
          <w:szCs w:val="22"/>
        </w:rPr>
        <w:t>Eksempel 2</w:t>
      </w:r>
      <w:r w:rsidRPr="00581307">
        <w:rPr>
          <w:rFonts w:ascii="Arial" w:hAnsi="Arial" w:cs="Arial"/>
          <w:color w:val="000000"/>
          <w:sz w:val="22"/>
          <w:szCs w:val="22"/>
        </w:rPr>
        <w:t xml:space="preserve">: Borgers </w:t>
      </w:r>
      <w:r w:rsidR="00E549F7" w:rsidRPr="00581307">
        <w:rPr>
          <w:rFonts w:ascii="Arial" w:hAnsi="Arial" w:cs="Arial"/>
          <w:color w:val="000000"/>
          <w:sz w:val="22"/>
          <w:szCs w:val="22"/>
        </w:rPr>
        <w:t xml:space="preserve">samlede </w:t>
      </w:r>
      <w:r w:rsidR="00581307" w:rsidRPr="00581307">
        <w:rPr>
          <w:rFonts w:ascii="Arial" w:hAnsi="Arial" w:cs="Arial"/>
          <w:sz w:val="22"/>
          <w:szCs w:val="22"/>
        </w:rPr>
        <w:t>funktionsniveau</w:t>
      </w:r>
      <w:r w:rsidR="00581307" w:rsidRPr="00581307">
        <w:rPr>
          <w:rFonts w:ascii="Arial" w:hAnsi="Arial" w:cs="Arial"/>
          <w:color w:val="000000"/>
          <w:sz w:val="22"/>
          <w:szCs w:val="22"/>
        </w:rPr>
        <w:t xml:space="preserve"> </w:t>
      </w:r>
      <w:r w:rsidR="00E549F7" w:rsidRPr="00581307">
        <w:rPr>
          <w:rFonts w:ascii="Arial" w:hAnsi="Arial" w:cs="Arial"/>
          <w:color w:val="000000"/>
          <w:sz w:val="22"/>
          <w:szCs w:val="22"/>
        </w:rPr>
        <w:t xml:space="preserve">er 3. I </w:t>
      </w:r>
      <w:r w:rsidRPr="00581307">
        <w:rPr>
          <w:rFonts w:ascii="Arial" w:hAnsi="Arial" w:cs="Arial"/>
          <w:color w:val="000000"/>
          <w:sz w:val="22"/>
          <w:szCs w:val="22"/>
        </w:rPr>
        <w:t>dette tilfælde er ægtefælle udearbejdende, hvilket vil sige, at leverandøren leverer alt hjælp i dagvagten</w:t>
      </w:r>
      <w:r>
        <w:rPr>
          <w:rFonts w:ascii="Arial" w:hAnsi="Arial" w:cs="Arial"/>
          <w:color w:val="000000"/>
          <w:sz w:val="22"/>
          <w:szCs w:val="22"/>
        </w:rPr>
        <w:t xml:space="preserve"> svarende til funktionsniveau 3. Er der også behov for lidt hjælp i aften- og nattevagt, ud over den hjælp som ægtefællen leverer, visiteres der i alle vagtlag til pakke 3. Dette for at imødekomme leverandørens behov for en stor pakke i </w:t>
      </w:r>
      <w:r>
        <w:rPr>
          <w:rFonts w:ascii="Arial" w:hAnsi="Arial" w:cs="Arial"/>
          <w:color w:val="000000"/>
          <w:sz w:val="22"/>
          <w:szCs w:val="22"/>
        </w:rPr>
        <w:lastRenderedPageBreak/>
        <w:t>dagvagten. Der forventes kun at være få af disse eksempler i hele kommunen. Denne løsning vil også tage højde for, at leverandøren til tider/periode vil blive tilkaldt til hyppigere hjælp end vanligt.</w:t>
      </w:r>
      <w:r w:rsidR="00E549F7">
        <w:rPr>
          <w:rFonts w:ascii="Arial" w:hAnsi="Arial" w:cs="Arial"/>
          <w:color w:val="000000"/>
          <w:sz w:val="22"/>
          <w:szCs w:val="22"/>
        </w:rPr>
        <w:t xml:space="preserve"> </w:t>
      </w:r>
    </w:p>
    <w:p w14:paraId="0E65DBDD" w14:textId="7777777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b/>
          <w:bCs/>
          <w:color w:val="000000"/>
          <w:sz w:val="22"/>
          <w:szCs w:val="22"/>
        </w:rPr>
        <w:t>Visitator skal i sin vurdering tænke følgende parametre ind</w:t>
      </w:r>
      <w:r>
        <w:rPr>
          <w:rFonts w:ascii="Arial" w:hAnsi="Arial" w:cs="Arial"/>
          <w:color w:val="000000"/>
          <w:sz w:val="22"/>
          <w:szCs w:val="22"/>
        </w:rPr>
        <w:t>:</w:t>
      </w:r>
    </w:p>
    <w:p w14:paraId="74B0536C" w14:textId="6ADBFFF6" w:rsidR="00700AA0" w:rsidRPr="00700AA0" w:rsidRDefault="00700AA0" w:rsidP="00700AA0">
      <w:pPr>
        <w:numPr>
          <w:ilvl w:val="1"/>
          <w:numId w:val="15"/>
        </w:numPr>
        <w:spacing w:after="0" w:line="240" w:lineRule="auto"/>
        <w:ind w:left="276"/>
        <w:textAlignment w:val="center"/>
        <w:rPr>
          <w:rFonts w:ascii="Calibri" w:eastAsia="Times New Roman" w:hAnsi="Calibri" w:cs="Times New Roman"/>
          <w:color w:val="000000"/>
          <w:sz w:val="22"/>
        </w:rPr>
      </w:pPr>
      <w:r w:rsidRPr="00700AA0">
        <w:rPr>
          <w:rFonts w:eastAsia="Times New Roman" w:cs="Arial"/>
          <w:color w:val="000000"/>
          <w:sz w:val="22"/>
        </w:rPr>
        <w:t>Borgers samlede funktions</w:t>
      </w:r>
      <w:r w:rsidR="00581307">
        <w:rPr>
          <w:rFonts w:eastAsia="Times New Roman" w:cs="Arial"/>
          <w:color w:val="000000"/>
          <w:sz w:val="22"/>
        </w:rPr>
        <w:t>niveau</w:t>
      </w:r>
    </w:p>
    <w:p w14:paraId="2B7D4189" w14:textId="77777777" w:rsidR="00700AA0" w:rsidRPr="00700AA0" w:rsidRDefault="00700AA0" w:rsidP="00700AA0">
      <w:pPr>
        <w:numPr>
          <w:ilvl w:val="1"/>
          <w:numId w:val="15"/>
        </w:numPr>
        <w:spacing w:after="0" w:line="240" w:lineRule="auto"/>
        <w:ind w:left="276"/>
        <w:textAlignment w:val="center"/>
        <w:rPr>
          <w:rFonts w:ascii="Calibri" w:eastAsia="Times New Roman" w:hAnsi="Calibri"/>
          <w:color w:val="000000"/>
          <w:sz w:val="22"/>
        </w:rPr>
      </w:pPr>
      <w:r w:rsidRPr="00700AA0">
        <w:rPr>
          <w:rFonts w:eastAsia="Times New Roman" w:cs="Arial"/>
          <w:color w:val="000000"/>
          <w:sz w:val="22"/>
        </w:rPr>
        <w:t>Antal besøg.</w:t>
      </w:r>
    </w:p>
    <w:p w14:paraId="7F47DC70" w14:textId="77777777" w:rsidR="00700AA0" w:rsidRPr="00700AA0" w:rsidRDefault="00700AA0" w:rsidP="00700AA0">
      <w:pPr>
        <w:numPr>
          <w:ilvl w:val="1"/>
          <w:numId w:val="15"/>
        </w:numPr>
        <w:spacing w:after="0" w:line="240" w:lineRule="auto"/>
        <w:ind w:left="276"/>
        <w:textAlignment w:val="center"/>
        <w:rPr>
          <w:rFonts w:ascii="Calibri" w:eastAsia="Times New Roman" w:hAnsi="Calibri"/>
          <w:color w:val="000000"/>
          <w:sz w:val="22"/>
        </w:rPr>
      </w:pPr>
      <w:r w:rsidRPr="00700AA0">
        <w:rPr>
          <w:rFonts w:eastAsia="Times New Roman" w:cs="Arial"/>
          <w:color w:val="000000"/>
          <w:sz w:val="22"/>
        </w:rPr>
        <w:t>Tyngden af besøg – tidsforbrug i leveret tid</w:t>
      </w:r>
    </w:p>
    <w:p w14:paraId="02E0B352" w14:textId="77777777" w:rsidR="00700AA0" w:rsidRPr="00700AA0" w:rsidRDefault="00700AA0" w:rsidP="00700AA0">
      <w:pPr>
        <w:numPr>
          <w:ilvl w:val="1"/>
          <w:numId w:val="15"/>
        </w:numPr>
        <w:spacing w:line="240" w:lineRule="auto"/>
        <w:ind w:left="276"/>
        <w:textAlignment w:val="center"/>
        <w:rPr>
          <w:rFonts w:ascii="Calibri" w:eastAsia="Times New Roman" w:hAnsi="Calibri"/>
          <w:color w:val="000000"/>
          <w:sz w:val="22"/>
        </w:rPr>
      </w:pPr>
      <w:r w:rsidRPr="00700AA0">
        <w:rPr>
          <w:rFonts w:eastAsia="Times New Roman" w:cs="Arial"/>
          <w:color w:val="000000"/>
          <w:sz w:val="22"/>
        </w:rPr>
        <w:t>Omfanget af hjælp fra ægtefælle/§ 94 of §95 eller § 85.</w:t>
      </w:r>
    </w:p>
    <w:p w14:paraId="014C035F" w14:textId="77777777" w:rsidR="00700AA0" w:rsidRDefault="00700AA0" w:rsidP="00700AA0">
      <w:pPr>
        <w:pStyle w:val="NormalWeb"/>
        <w:spacing w:before="0" w:beforeAutospacing="0" w:after="200" w:afterAutospacing="0"/>
        <w:ind w:left="-84"/>
        <w:rPr>
          <w:rFonts w:ascii="Arial" w:hAnsi="Arial" w:cs="Arial"/>
          <w:color w:val="000000"/>
          <w:sz w:val="22"/>
          <w:szCs w:val="22"/>
        </w:rPr>
      </w:pPr>
      <w:r>
        <w:rPr>
          <w:rFonts w:ascii="Arial" w:hAnsi="Arial" w:cs="Arial"/>
          <w:color w:val="000000"/>
          <w:sz w:val="22"/>
          <w:szCs w:val="22"/>
        </w:rPr>
        <w:t>Når borgers ægtefælle/hjælper ikke er tilstede pga. sygdom, ferie eller andet, visiteres pakker med udgangspunkt i borgers samlede funktionsscore fra tidspunktet hvor leverandør iværksætter hjælpen. Pakken visiteres med tilbagevirkende kraft. Altså ingen 14 dages regel i dette tilfælde.</w:t>
      </w:r>
    </w:p>
    <w:p w14:paraId="5C29F7EE" w14:textId="7777777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OBS hvis henvendelse om hjælper vedr. § 96 er syg, ferie eller andet, da henvises der til socialafdelingen.</w:t>
      </w:r>
    </w:p>
    <w:p w14:paraId="402D7304" w14:textId="77777777" w:rsidR="00700AA0" w:rsidRPr="00700AA0" w:rsidRDefault="00700AA0" w:rsidP="00672AB9">
      <w:pPr>
        <w:rPr>
          <w:rFonts w:cs="Arial"/>
          <w:sz w:val="22"/>
        </w:rPr>
      </w:pPr>
    </w:p>
    <w:p w14:paraId="04A6BC8D" w14:textId="3F2AB64E" w:rsidR="00DC0CBD" w:rsidRPr="0082218F" w:rsidRDefault="00DC0CBD" w:rsidP="00DC0CBD">
      <w:pPr>
        <w:pStyle w:val="Overskrift1"/>
        <w:rPr>
          <w:szCs w:val="28"/>
          <w:u w:val="single"/>
        </w:rPr>
      </w:pPr>
      <w:bookmarkStart w:id="14" w:name="_Toc439765994"/>
      <w:bookmarkStart w:id="15" w:name="_Toc44052188"/>
      <w:r w:rsidRPr="0082218F">
        <w:rPr>
          <w:szCs w:val="28"/>
          <w:u w:val="single"/>
        </w:rPr>
        <w:t>F</w:t>
      </w:r>
      <w:bookmarkEnd w:id="14"/>
      <w:r w:rsidR="00E549F7" w:rsidRPr="0082218F">
        <w:rPr>
          <w:szCs w:val="28"/>
          <w:u w:val="single"/>
        </w:rPr>
        <w:t>rit valg</w:t>
      </w:r>
      <w:bookmarkEnd w:id="15"/>
    </w:p>
    <w:p w14:paraId="0B9C27AC" w14:textId="77777777" w:rsidR="00DC0CBD" w:rsidRDefault="00DC0CBD" w:rsidP="00DC0CBD">
      <w:pPr>
        <w:rPr>
          <w:lang w:eastAsia="da-DK"/>
        </w:rPr>
      </w:pPr>
    </w:p>
    <w:p w14:paraId="4AAB2463" w14:textId="7777777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 xml:space="preserve">Som udgangspunkt er der ikke frit valg på § 83 a.                                                                         Hos kendte borgere med støtte til personlig pleje leveret af privat leverandør, vil den private leverandør også kunne levere § 83a støtte.  </w:t>
      </w:r>
    </w:p>
    <w:p w14:paraId="229FD065" w14:textId="7777777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Der er frit valg på visiteret personlig og praktisk hjælp efter § 83. Også når indsatsen er tidsbegrænset.</w:t>
      </w:r>
    </w:p>
    <w:p w14:paraId="680A71C7" w14:textId="7777777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 xml:space="preserve">Hvis borger vælger privat leverandør ved visitering til støtte efter § 83, benyttes gældende regler for opstart af hjemmehjælp jvf. Kvalitetsstandarden.      </w:t>
      </w:r>
    </w:p>
    <w:p w14:paraId="0C414EA8" w14:textId="77777777" w:rsidR="001D57AF" w:rsidRDefault="001D57AF" w:rsidP="00672AB9">
      <w:pPr>
        <w:rPr>
          <w:rFonts w:cs="Arial"/>
          <w:b/>
          <w:bCs/>
          <w:sz w:val="22"/>
          <w:u w:val="single"/>
        </w:rPr>
      </w:pPr>
    </w:p>
    <w:p w14:paraId="0EBCC590" w14:textId="7DE57427" w:rsidR="00337C95" w:rsidRPr="0082218F" w:rsidRDefault="007A7B07" w:rsidP="00E549F7">
      <w:pPr>
        <w:pStyle w:val="Overskrift1"/>
        <w:rPr>
          <w:szCs w:val="28"/>
          <w:u w:val="single"/>
        </w:rPr>
      </w:pPr>
      <w:bookmarkStart w:id="16" w:name="_Toc44052189"/>
      <w:r w:rsidRPr="0082218F">
        <w:rPr>
          <w:szCs w:val="28"/>
          <w:u w:val="single"/>
        </w:rPr>
        <w:t>F</w:t>
      </w:r>
      <w:r w:rsidR="00E549F7" w:rsidRPr="0082218F">
        <w:rPr>
          <w:szCs w:val="28"/>
          <w:u w:val="single"/>
        </w:rPr>
        <w:t>leksibel hjemmehjælp – bytteydelser</w:t>
      </w:r>
      <w:bookmarkEnd w:id="16"/>
    </w:p>
    <w:p w14:paraId="3DCAB76D" w14:textId="77777777" w:rsidR="00E549F7" w:rsidRPr="00E549F7" w:rsidRDefault="00E549F7" w:rsidP="00E549F7">
      <w:pPr>
        <w:rPr>
          <w:lang w:eastAsia="da-DK"/>
        </w:rPr>
      </w:pPr>
    </w:p>
    <w:p w14:paraId="75098D5C" w14:textId="61464FC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 xml:space="preserve">Leverandøren er forpligtet til at levere fleksibel hjemmehjælp. Borgere, som modtager støtte efter Servicelovens § 83, kan vælge en hel eller delvis anden støtte, end der er truffet afgørelse om – bytte ydelser. Herunder også ydelser som ikke er beskrevet i kommunens kvalitetsstandard. </w:t>
      </w:r>
    </w:p>
    <w:p w14:paraId="0A80FE6F" w14:textId="07656A8F"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Bytteretten sker inden for den tidsramme, som leverandøren har afsat til leveringen den pågældende dag. Aftaler om bytte ydelser indgås mellem borger og leverandør. Leverandør dokumenterer leveringen af bytt</w:t>
      </w:r>
      <w:r w:rsidR="00E549F7">
        <w:rPr>
          <w:rFonts w:ascii="Arial" w:hAnsi="Arial" w:cs="Arial"/>
          <w:color w:val="000000"/>
          <w:sz w:val="22"/>
          <w:szCs w:val="22"/>
        </w:rPr>
        <w:t>e ydelser i omsorgssystemet</w:t>
      </w:r>
      <w:r>
        <w:rPr>
          <w:rFonts w:ascii="Arial" w:hAnsi="Arial" w:cs="Arial"/>
          <w:color w:val="000000"/>
          <w:sz w:val="22"/>
          <w:szCs w:val="22"/>
        </w:rPr>
        <w:t xml:space="preserve">. </w:t>
      </w:r>
    </w:p>
    <w:p w14:paraId="11AD8D1E" w14:textId="77777777"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 xml:space="preserve">Leverandøren har ansvar for, at der ydes den nødvendige støtte i forhold til behovet og de fastsatte mål. Leverandøren vurderer i hvert enkelt tilfælde, i hvilket omfang det er acceptabelt og forsvarligt at tilsidesætte den tildelte støtte. </w:t>
      </w:r>
    </w:p>
    <w:p w14:paraId="1CFB7022" w14:textId="77777777" w:rsidR="00700AA0" w:rsidRPr="00672AB9" w:rsidRDefault="00700AA0" w:rsidP="00672AB9">
      <w:pPr>
        <w:rPr>
          <w:rFonts w:cs="Arial"/>
          <w:sz w:val="22"/>
        </w:rPr>
      </w:pPr>
    </w:p>
    <w:p w14:paraId="7AF3E24D" w14:textId="2580E154" w:rsidR="00337C95" w:rsidRPr="0082218F" w:rsidRDefault="00DE6815" w:rsidP="00F80F77">
      <w:pPr>
        <w:pStyle w:val="Overskrift1"/>
        <w:rPr>
          <w:szCs w:val="28"/>
          <w:u w:val="single"/>
        </w:rPr>
      </w:pPr>
      <w:bookmarkStart w:id="17" w:name="_Toc44052190"/>
      <w:r w:rsidRPr="0082218F">
        <w:rPr>
          <w:szCs w:val="28"/>
          <w:u w:val="single"/>
        </w:rPr>
        <w:t>A</w:t>
      </w:r>
      <w:r w:rsidR="00E549F7" w:rsidRPr="0082218F">
        <w:rPr>
          <w:szCs w:val="28"/>
          <w:u w:val="single"/>
        </w:rPr>
        <w:t>kutbesøg og servicekald</w:t>
      </w:r>
      <w:bookmarkEnd w:id="17"/>
    </w:p>
    <w:p w14:paraId="43E9EB39" w14:textId="77777777" w:rsidR="00337C95" w:rsidRDefault="00337C95" w:rsidP="00F80F77">
      <w:pPr>
        <w:pStyle w:val="Overskrift1"/>
        <w:rPr>
          <w:sz w:val="22"/>
        </w:rPr>
      </w:pPr>
    </w:p>
    <w:p w14:paraId="3D8A8421" w14:textId="23F55816"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 xml:space="preserve">Alle leverandører der leverer personlig pleje skal ved behov levere akut besøg og servicekald til de borgere, som har valgt den pågældende leverandør i forbindelse med sin bevilling. Dette gælder </w:t>
      </w:r>
      <w:r>
        <w:rPr>
          <w:rFonts w:ascii="Arial" w:hAnsi="Arial" w:cs="Arial"/>
          <w:color w:val="000000"/>
          <w:sz w:val="22"/>
          <w:szCs w:val="22"/>
        </w:rPr>
        <w:lastRenderedPageBreak/>
        <w:t>også, hvis borgeren kun har en bevilling på praktisk støtte. Kriterier for tildeling af servicek</w:t>
      </w:r>
      <w:r w:rsidR="00E549F7">
        <w:rPr>
          <w:rFonts w:ascii="Arial" w:hAnsi="Arial" w:cs="Arial"/>
          <w:color w:val="000000"/>
          <w:sz w:val="22"/>
          <w:szCs w:val="22"/>
        </w:rPr>
        <w:t>ald og hvem der vurderer behovet er defineret og nærmere beskrevet i</w:t>
      </w:r>
      <w:r>
        <w:rPr>
          <w:rFonts w:ascii="Arial" w:hAnsi="Arial" w:cs="Arial"/>
          <w:color w:val="000000"/>
          <w:sz w:val="22"/>
          <w:szCs w:val="22"/>
        </w:rPr>
        <w:t xml:space="preserve"> </w:t>
      </w:r>
      <w:r w:rsidR="00E549F7" w:rsidRPr="00581307">
        <w:rPr>
          <w:rFonts w:ascii="Arial" w:hAnsi="Arial" w:cs="Arial"/>
          <w:color w:val="FF0000"/>
          <w:sz w:val="22"/>
          <w:szCs w:val="22"/>
        </w:rPr>
        <w:t>”</w:t>
      </w:r>
      <w:r w:rsidRPr="00581307">
        <w:rPr>
          <w:rFonts w:ascii="Arial" w:hAnsi="Arial" w:cs="Arial"/>
          <w:color w:val="FF0000"/>
          <w:sz w:val="22"/>
          <w:szCs w:val="22"/>
        </w:rPr>
        <w:t>Håndbogen</w:t>
      </w:r>
      <w:r w:rsidR="00E549F7" w:rsidRPr="00581307">
        <w:rPr>
          <w:rFonts w:ascii="Arial" w:hAnsi="Arial" w:cs="Arial"/>
          <w:color w:val="FF0000"/>
          <w:sz w:val="22"/>
          <w:szCs w:val="22"/>
        </w:rPr>
        <w:t>” under</w:t>
      </w:r>
      <w:r w:rsidRPr="00581307">
        <w:rPr>
          <w:rFonts w:ascii="Arial" w:hAnsi="Arial" w:cs="Arial"/>
          <w:color w:val="FF0000"/>
          <w:sz w:val="22"/>
          <w:szCs w:val="22"/>
        </w:rPr>
        <w:t xml:space="preserve"> </w:t>
      </w:r>
      <w:proofErr w:type="gramStart"/>
      <w:r w:rsidRPr="00581307">
        <w:rPr>
          <w:rFonts w:ascii="Arial" w:hAnsi="Arial" w:cs="Arial"/>
          <w:color w:val="FF0000"/>
          <w:sz w:val="22"/>
          <w:szCs w:val="22"/>
        </w:rPr>
        <w:t>servicekald.</w:t>
      </w:r>
      <w:r w:rsidR="00581307">
        <w:rPr>
          <w:rFonts w:ascii="Arial" w:hAnsi="Arial" w:cs="Arial"/>
          <w:color w:val="FF0000"/>
          <w:sz w:val="22"/>
          <w:szCs w:val="22"/>
        </w:rPr>
        <w:t>-</w:t>
      </w:r>
      <w:proofErr w:type="gramEnd"/>
      <w:r w:rsidR="00581307">
        <w:rPr>
          <w:rFonts w:ascii="Arial" w:hAnsi="Arial" w:cs="Arial"/>
          <w:color w:val="FF0000"/>
          <w:sz w:val="22"/>
          <w:szCs w:val="22"/>
        </w:rPr>
        <w:t xml:space="preserve"> ny arbejdsbeskrivelse hvor findes den?</w:t>
      </w:r>
    </w:p>
    <w:p w14:paraId="05FBB125" w14:textId="2E9D8080"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Har borgeren kun en bevillin</w:t>
      </w:r>
      <w:r w:rsidR="00E549F7">
        <w:rPr>
          <w:rFonts w:ascii="Arial" w:hAnsi="Arial" w:cs="Arial"/>
          <w:color w:val="000000"/>
          <w:sz w:val="22"/>
          <w:szCs w:val="22"/>
        </w:rPr>
        <w:t>g på praktisk støtte og</w:t>
      </w:r>
      <w:r>
        <w:rPr>
          <w:rFonts w:ascii="Arial" w:hAnsi="Arial" w:cs="Arial"/>
          <w:color w:val="000000"/>
          <w:sz w:val="22"/>
          <w:szCs w:val="22"/>
        </w:rPr>
        <w:t xml:space="preserve"> har valgt en leverandør, der kun leverer praktisk støtte, er det kommunes hjemmepleje, der leverer akut besøg og nødkald. </w:t>
      </w:r>
    </w:p>
    <w:p w14:paraId="23C7930A" w14:textId="1DEFDD11" w:rsidR="00700AA0" w:rsidRDefault="00700AA0" w:rsidP="00700AA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Indsatser i forbindelse med akut besøg og servicekald indgå</w:t>
      </w:r>
      <w:r w:rsidR="00E549F7">
        <w:rPr>
          <w:rFonts w:ascii="Arial" w:hAnsi="Arial" w:cs="Arial"/>
          <w:color w:val="000000"/>
          <w:sz w:val="22"/>
          <w:szCs w:val="22"/>
        </w:rPr>
        <w:t>r</w:t>
      </w:r>
      <w:r>
        <w:rPr>
          <w:rFonts w:ascii="Arial" w:hAnsi="Arial" w:cs="Arial"/>
          <w:color w:val="000000"/>
          <w:sz w:val="22"/>
          <w:szCs w:val="22"/>
        </w:rPr>
        <w:t xml:space="preserve"> ikke i pakkerne og fremgår dermed ikke af den gennemsnitlige minuttildeling i pakkerne, men afregnes på anden vis. Ovenstående er hovedsagelig uddra</w:t>
      </w:r>
      <w:r w:rsidR="003579C1">
        <w:rPr>
          <w:rFonts w:ascii="Arial" w:hAnsi="Arial" w:cs="Arial"/>
          <w:color w:val="000000"/>
          <w:sz w:val="22"/>
          <w:szCs w:val="22"/>
        </w:rPr>
        <w:t>g fra leverandørkontrakten.</w:t>
      </w:r>
      <w:r>
        <w:rPr>
          <w:rFonts w:ascii="Arial" w:hAnsi="Arial" w:cs="Arial"/>
          <w:color w:val="000000"/>
          <w:sz w:val="22"/>
          <w:szCs w:val="22"/>
        </w:rPr>
        <w:t xml:space="preserve"> </w:t>
      </w:r>
    </w:p>
    <w:p w14:paraId="6DBB17BC" w14:textId="77777777" w:rsidR="00700AA0" w:rsidRPr="00700AA0" w:rsidRDefault="00700AA0" w:rsidP="00700AA0">
      <w:pPr>
        <w:rPr>
          <w:lang w:eastAsia="da-DK"/>
        </w:rPr>
      </w:pPr>
    </w:p>
    <w:p w14:paraId="7FF1CF28" w14:textId="1456A154" w:rsidR="00337C95" w:rsidRPr="0082218F" w:rsidRDefault="007A7B07" w:rsidP="00F80F77">
      <w:pPr>
        <w:pStyle w:val="Overskrift1"/>
        <w:rPr>
          <w:szCs w:val="28"/>
          <w:u w:val="single"/>
        </w:rPr>
      </w:pPr>
      <w:bookmarkStart w:id="18" w:name="_Toc44052191"/>
      <w:r w:rsidRPr="0082218F">
        <w:rPr>
          <w:szCs w:val="28"/>
          <w:u w:val="single"/>
        </w:rPr>
        <w:t>S</w:t>
      </w:r>
      <w:r w:rsidR="003579C1" w:rsidRPr="0082218F">
        <w:rPr>
          <w:szCs w:val="28"/>
          <w:u w:val="single"/>
        </w:rPr>
        <w:t>ervicelovens §83, §83a og §84</w:t>
      </w:r>
      <w:bookmarkEnd w:id="18"/>
    </w:p>
    <w:p w14:paraId="3DCBAEA2" w14:textId="77777777" w:rsidR="00700AA0" w:rsidRPr="003579C1" w:rsidRDefault="00700AA0" w:rsidP="00700AA0">
      <w:pPr>
        <w:rPr>
          <w:lang w:eastAsia="da-DK"/>
        </w:rPr>
      </w:pPr>
    </w:p>
    <w:p w14:paraId="7AA52F7C" w14:textId="77777777" w:rsidR="007A7FC7" w:rsidRPr="00672AB9" w:rsidRDefault="007A7FC7" w:rsidP="00672AB9">
      <w:pPr>
        <w:rPr>
          <w:rFonts w:eastAsia="Times New Roman" w:cs="Arial"/>
          <w:sz w:val="22"/>
          <w:lang w:eastAsia="da-DK"/>
        </w:rPr>
      </w:pPr>
      <w:r w:rsidRPr="00672AB9">
        <w:rPr>
          <w:rFonts w:eastAsia="Times New Roman" w:cs="Arial"/>
          <w:b/>
          <w:bCs/>
          <w:sz w:val="22"/>
          <w:lang w:eastAsia="da-DK"/>
        </w:rPr>
        <w:t>§ 83.</w:t>
      </w:r>
      <w:r w:rsidRPr="00672AB9">
        <w:rPr>
          <w:rFonts w:eastAsia="Times New Roman" w:cs="Arial"/>
          <w:sz w:val="22"/>
          <w:lang w:eastAsia="da-DK"/>
        </w:rPr>
        <w:t xml:space="preserve"> Kommunalbestyrelsen skal tilbyde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
        <w:gridCol w:w="6287"/>
      </w:tblGrid>
      <w:tr w:rsidR="007A7FC7" w:rsidRPr="00672AB9" w14:paraId="238DF7F4" w14:textId="77777777" w:rsidTr="009A5F50">
        <w:trPr>
          <w:tblCellSpacing w:w="15" w:type="dxa"/>
        </w:trPr>
        <w:tc>
          <w:tcPr>
            <w:tcW w:w="180" w:type="dxa"/>
            <w:hideMark/>
          </w:tcPr>
          <w:p w14:paraId="2E1B8EED" w14:textId="77777777" w:rsidR="007A7FC7" w:rsidRPr="00672AB9" w:rsidRDefault="007A7FC7" w:rsidP="00672AB9">
            <w:pPr>
              <w:rPr>
                <w:rFonts w:eastAsia="Times New Roman" w:cs="Arial"/>
                <w:sz w:val="22"/>
                <w:lang w:eastAsia="da-DK"/>
              </w:rPr>
            </w:pPr>
            <w:r w:rsidRPr="00672AB9">
              <w:rPr>
                <w:rFonts w:eastAsia="Times New Roman" w:cs="Arial"/>
                <w:sz w:val="22"/>
                <w:lang w:eastAsia="da-DK"/>
              </w:rPr>
              <w:t>1) </w:t>
            </w:r>
          </w:p>
        </w:tc>
        <w:tc>
          <w:tcPr>
            <w:tcW w:w="0" w:type="auto"/>
            <w:vAlign w:val="center"/>
            <w:hideMark/>
          </w:tcPr>
          <w:p w14:paraId="7246DCB5" w14:textId="77777777" w:rsidR="007A7FC7" w:rsidRPr="00672AB9" w:rsidRDefault="00A6532C" w:rsidP="00672AB9">
            <w:pPr>
              <w:rPr>
                <w:rFonts w:eastAsia="Times New Roman" w:cs="Arial"/>
                <w:sz w:val="22"/>
                <w:lang w:eastAsia="da-DK"/>
              </w:rPr>
            </w:pPr>
            <w:r w:rsidRPr="00672AB9">
              <w:rPr>
                <w:rFonts w:eastAsia="Times New Roman" w:cs="Arial"/>
                <w:sz w:val="22"/>
                <w:lang w:eastAsia="da-DK"/>
              </w:rPr>
              <w:t>Personlig</w:t>
            </w:r>
            <w:r w:rsidR="007A7FC7" w:rsidRPr="00672AB9">
              <w:rPr>
                <w:rFonts w:eastAsia="Times New Roman" w:cs="Arial"/>
                <w:sz w:val="22"/>
                <w:lang w:eastAsia="da-DK"/>
              </w:rPr>
              <w:t xml:space="preserve"> hjælp og pleje,</w:t>
            </w:r>
          </w:p>
        </w:tc>
      </w:tr>
      <w:tr w:rsidR="007A7FC7" w:rsidRPr="00672AB9" w14:paraId="67A2393F" w14:textId="77777777" w:rsidTr="009A5F50">
        <w:trPr>
          <w:tblCellSpacing w:w="15" w:type="dxa"/>
        </w:trPr>
        <w:tc>
          <w:tcPr>
            <w:tcW w:w="180" w:type="dxa"/>
            <w:hideMark/>
          </w:tcPr>
          <w:p w14:paraId="186E0A35" w14:textId="77777777" w:rsidR="007A7FC7" w:rsidRPr="00672AB9" w:rsidRDefault="007A7FC7" w:rsidP="00672AB9">
            <w:pPr>
              <w:rPr>
                <w:rFonts w:eastAsia="Times New Roman" w:cs="Arial"/>
                <w:sz w:val="22"/>
                <w:lang w:eastAsia="da-DK"/>
              </w:rPr>
            </w:pPr>
            <w:r w:rsidRPr="00672AB9">
              <w:rPr>
                <w:rFonts w:eastAsia="Times New Roman" w:cs="Arial"/>
                <w:sz w:val="22"/>
                <w:lang w:eastAsia="da-DK"/>
              </w:rPr>
              <w:t>2) </w:t>
            </w:r>
          </w:p>
        </w:tc>
        <w:tc>
          <w:tcPr>
            <w:tcW w:w="0" w:type="auto"/>
            <w:vAlign w:val="center"/>
            <w:hideMark/>
          </w:tcPr>
          <w:p w14:paraId="508A606E" w14:textId="77777777" w:rsidR="007A7FC7" w:rsidRPr="00672AB9" w:rsidRDefault="00A6532C" w:rsidP="00672AB9">
            <w:pPr>
              <w:rPr>
                <w:rFonts w:eastAsia="Times New Roman" w:cs="Arial"/>
                <w:sz w:val="22"/>
                <w:lang w:eastAsia="da-DK"/>
              </w:rPr>
            </w:pPr>
            <w:r w:rsidRPr="00672AB9">
              <w:rPr>
                <w:rFonts w:eastAsia="Times New Roman" w:cs="Arial"/>
                <w:sz w:val="22"/>
                <w:lang w:eastAsia="da-DK"/>
              </w:rPr>
              <w:t>Hjælp</w:t>
            </w:r>
            <w:r w:rsidR="007A7FC7" w:rsidRPr="00672AB9">
              <w:rPr>
                <w:rFonts w:eastAsia="Times New Roman" w:cs="Arial"/>
                <w:sz w:val="22"/>
                <w:lang w:eastAsia="da-DK"/>
              </w:rPr>
              <w:t xml:space="preserve"> eller støtte til nødvendige praktiske opgaver i hjemmet og</w:t>
            </w:r>
          </w:p>
        </w:tc>
      </w:tr>
      <w:tr w:rsidR="007A7FC7" w:rsidRPr="00672AB9" w14:paraId="220DD9EF" w14:textId="77777777" w:rsidTr="009A5F50">
        <w:trPr>
          <w:tblCellSpacing w:w="15" w:type="dxa"/>
        </w:trPr>
        <w:tc>
          <w:tcPr>
            <w:tcW w:w="180" w:type="dxa"/>
            <w:hideMark/>
          </w:tcPr>
          <w:p w14:paraId="557B0532" w14:textId="77777777" w:rsidR="007A7FC7" w:rsidRPr="00672AB9" w:rsidRDefault="007A7FC7" w:rsidP="00672AB9">
            <w:pPr>
              <w:rPr>
                <w:rFonts w:eastAsia="Times New Roman" w:cs="Arial"/>
                <w:sz w:val="22"/>
                <w:lang w:eastAsia="da-DK"/>
              </w:rPr>
            </w:pPr>
            <w:r w:rsidRPr="00672AB9">
              <w:rPr>
                <w:rFonts w:eastAsia="Times New Roman" w:cs="Arial"/>
                <w:sz w:val="22"/>
                <w:lang w:eastAsia="da-DK"/>
              </w:rPr>
              <w:t>3) </w:t>
            </w:r>
          </w:p>
        </w:tc>
        <w:tc>
          <w:tcPr>
            <w:tcW w:w="0" w:type="auto"/>
            <w:vAlign w:val="center"/>
            <w:hideMark/>
          </w:tcPr>
          <w:p w14:paraId="6B832ACD" w14:textId="77777777" w:rsidR="007A7FC7" w:rsidRPr="00672AB9" w:rsidRDefault="00A6532C" w:rsidP="00672AB9">
            <w:pPr>
              <w:rPr>
                <w:rFonts w:eastAsia="Times New Roman" w:cs="Arial"/>
                <w:sz w:val="22"/>
                <w:lang w:eastAsia="da-DK"/>
              </w:rPr>
            </w:pPr>
            <w:r w:rsidRPr="00672AB9">
              <w:rPr>
                <w:rFonts w:eastAsia="Times New Roman" w:cs="Arial"/>
                <w:sz w:val="22"/>
                <w:lang w:eastAsia="da-DK"/>
              </w:rPr>
              <w:t>Madservice</w:t>
            </w:r>
            <w:r w:rsidR="007A7FC7" w:rsidRPr="00672AB9">
              <w:rPr>
                <w:rFonts w:eastAsia="Times New Roman" w:cs="Arial"/>
                <w:sz w:val="22"/>
                <w:lang w:eastAsia="da-DK"/>
              </w:rPr>
              <w:t>.</w:t>
            </w:r>
          </w:p>
        </w:tc>
      </w:tr>
    </w:tbl>
    <w:p w14:paraId="086E6930" w14:textId="77777777" w:rsidR="007A7FC7" w:rsidRPr="00672AB9" w:rsidRDefault="007A7FC7" w:rsidP="00672AB9">
      <w:pPr>
        <w:rPr>
          <w:rFonts w:eastAsia="Times New Roman" w:cs="Arial"/>
          <w:sz w:val="22"/>
          <w:lang w:eastAsia="da-DK"/>
        </w:rPr>
      </w:pPr>
      <w:r w:rsidRPr="00672AB9">
        <w:rPr>
          <w:rFonts w:eastAsia="Times New Roman" w:cs="Arial"/>
          <w:sz w:val="22"/>
          <w:lang w:eastAsia="da-DK"/>
        </w:rPr>
        <w:br/>
      </w:r>
      <w:r w:rsidRPr="00672AB9">
        <w:rPr>
          <w:rFonts w:eastAsia="Times New Roman" w:cs="Arial"/>
          <w:i/>
          <w:iCs/>
          <w:sz w:val="22"/>
          <w:lang w:eastAsia="da-DK"/>
        </w:rPr>
        <w:t>   Stk. 2.</w:t>
      </w:r>
      <w:r w:rsidRPr="00672AB9">
        <w:rPr>
          <w:rFonts w:eastAsia="Times New Roman" w:cs="Arial"/>
          <w:sz w:val="22"/>
          <w:lang w:eastAsia="da-DK"/>
        </w:rPr>
        <w:t xml:space="preserve"> Tilbuddene efter stk. 1 gives til personer, som på grund af midlertidigt eller varigt nedsat fysisk eller psykisk funktionsevne eller særlige sociale problemer ikke selv kan udføre disse opgaver.</w:t>
      </w:r>
      <w:r w:rsidRPr="00672AB9">
        <w:rPr>
          <w:rFonts w:eastAsia="Times New Roman" w:cs="Arial"/>
          <w:sz w:val="22"/>
          <w:lang w:eastAsia="da-DK"/>
        </w:rPr>
        <w:br/>
      </w:r>
      <w:r w:rsidRPr="00672AB9">
        <w:rPr>
          <w:rFonts w:eastAsia="Times New Roman" w:cs="Arial"/>
          <w:i/>
          <w:iCs/>
          <w:sz w:val="22"/>
          <w:lang w:eastAsia="da-DK"/>
        </w:rPr>
        <w:t>   Stk. 3.</w:t>
      </w:r>
      <w:r w:rsidRPr="00672AB9">
        <w:rPr>
          <w:rFonts w:eastAsia="Times New Roman" w:cs="Arial"/>
          <w:sz w:val="22"/>
          <w:lang w:eastAsia="da-DK"/>
        </w:rPr>
        <w:t xml:space="preserve"> Forud for vurderingen af behovet for hjælp efter stk. 1 skal kommunalbestyrelsen vurdere, om et tilbud efter</w:t>
      </w:r>
      <w:r w:rsidRPr="00F212B6">
        <w:rPr>
          <w:rFonts w:eastAsia="Times New Roman" w:cs="Arial"/>
          <w:sz w:val="22"/>
          <w:lang w:eastAsia="da-DK"/>
        </w:rPr>
        <w:t xml:space="preserve"> </w:t>
      </w:r>
      <w:hyperlink r:id="rId12" w:anchor="p83a" w:history="1">
        <w:r w:rsidRPr="00F212B6">
          <w:rPr>
            <w:rFonts w:eastAsia="Times New Roman" w:cs="Arial"/>
            <w:sz w:val="22"/>
            <w:u w:val="single"/>
            <w:lang w:eastAsia="da-DK"/>
          </w:rPr>
          <w:t>§ 83 a</w:t>
        </w:r>
      </w:hyperlink>
      <w:r w:rsidRPr="00F212B6">
        <w:rPr>
          <w:rFonts w:eastAsia="Times New Roman" w:cs="Arial"/>
          <w:sz w:val="22"/>
          <w:lang w:eastAsia="da-DK"/>
        </w:rPr>
        <w:t xml:space="preserve"> vil </w:t>
      </w:r>
      <w:r w:rsidRPr="00672AB9">
        <w:rPr>
          <w:rFonts w:eastAsia="Times New Roman" w:cs="Arial"/>
          <w:sz w:val="22"/>
          <w:lang w:eastAsia="da-DK"/>
        </w:rPr>
        <w:t>kunne forbedre personens funktionsevne og dermed nedsætte behovet for hjælp efter stk. 1.</w:t>
      </w:r>
      <w:r w:rsidRPr="00672AB9">
        <w:rPr>
          <w:rFonts w:eastAsia="Times New Roman" w:cs="Arial"/>
          <w:sz w:val="22"/>
          <w:lang w:eastAsia="da-DK"/>
        </w:rPr>
        <w:br/>
      </w:r>
      <w:r w:rsidRPr="00672AB9">
        <w:rPr>
          <w:rFonts w:eastAsia="Times New Roman" w:cs="Arial"/>
          <w:i/>
          <w:iCs/>
          <w:sz w:val="22"/>
          <w:lang w:eastAsia="da-DK"/>
        </w:rPr>
        <w:t>   Stk. 4.</w:t>
      </w:r>
      <w:r w:rsidRPr="00672AB9">
        <w:rPr>
          <w:rFonts w:eastAsia="Times New Roman" w:cs="Arial"/>
          <w:sz w:val="22"/>
          <w:lang w:eastAsia="da-DK"/>
        </w:rPr>
        <w:t xml:space="preserve"> Tilbud om hjælp efter stk. 1 skal bidrage dels til at vedligeholde fysiske eller psykiske færdigheder, dels til at afhjælpe væsentlige følger af nedsat fysisk eller psykisk funktionsevne eller særlige sociale problemer.</w:t>
      </w:r>
      <w:r w:rsidRPr="00672AB9">
        <w:rPr>
          <w:rFonts w:eastAsia="Times New Roman" w:cs="Arial"/>
          <w:sz w:val="22"/>
          <w:lang w:eastAsia="da-DK"/>
        </w:rPr>
        <w:br/>
      </w:r>
      <w:r w:rsidRPr="00672AB9">
        <w:rPr>
          <w:rFonts w:eastAsia="Times New Roman" w:cs="Arial"/>
          <w:i/>
          <w:iCs/>
          <w:sz w:val="22"/>
          <w:lang w:eastAsia="da-DK"/>
        </w:rPr>
        <w:t>   Stk. 5.</w:t>
      </w:r>
      <w:r w:rsidRPr="00672AB9">
        <w:rPr>
          <w:rFonts w:eastAsia="Times New Roman" w:cs="Arial"/>
          <w:sz w:val="22"/>
          <w:lang w:eastAsia="da-DK"/>
        </w:rPr>
        <w:t xml:space="preserve"> Kommunalbestyrelsen skal fastsætte individuelle mål for hjælp efter stk. 1 til den enkelte modtager af hjælpen. Hjælpen skal løbende tilpasses modtagerens behov.</w:t>
      </w:r>
      <w:r w:rsidRPr="00672AB9">
        <w:rPr>
          <w:rFonts w:eastAsia="Times New Roman" w:cs="Arial"/>
          <w:sz w:val="22"/>
          <w:lang w:eastAsia="da-DK"/>
        </w:rPr>
        <w:br/>
      </w:r>
      <w:r w:rsidRPr="00672AB9">
        <w:rPr>
          <w:rFonts w:eastAsia="Times New Roman" w:cs="Arial"/>
          <w:i/>
          <w:iCs/>
          <w:sz w:val="22"/>
          <w:lang w:eastAsia="da-DK"/>
        </w:rPr>
        <w:t>   Stk. 6.</w:t>
      </w:r>
      <w:r w:rsidRPr="00672AB9">
        <w:rPr>
          <w:rFonts w:eastAsia="Times New Roman" w:cs="Arial"/>
          <w:sz w:val="22"/>
          <w:lang w:eastAsia="da-DK"/>
        </w:rPr>
        <w:t xml:space="preserve"> I forbindelse med afslutning af et rehabiliteringsforløb efter § 83 a skal kommunalbestyrelsen vurdere modtagerens behov for hjælp efter § 83.</w:t>
      </w:r>
      <w:r w:rsidRPr="00672AB9">
        <w:rPr>
          <w:rFonts w:eastAsia="Times New Roman" w:cs="Arial"/>
          <w:sz w:val="22"/>
          <w:lang w:eastAsia="da-DK"/>
        </w:rPr>
        <w:br/>
      </w:r>
      <w:r w:rsidRPr="00672AB9">
        <w:rPr>
          <w:rFonts w:eastAsia="Times New Roman" w:cs="Arial"/>
          <w:i/>
          <w:iCs/>
          <w:sz w:val="22"/>
          <w:lang w:eastAsia="da-DK"/>
        </w:rPr>
        <w:t>   Stk. 7.</w:t>
      </w:r>
      <w:r w:rsidRPr="00672AB9">
        <w:rPr>
          <w:rFonts w:eastAsia="Times New Roman" w:cs="Arial"/>
          <w:sz w:val="22"/>
          <w:lang w:eastAsia="da-DK"/>
        </w:rPr>
        <w:t xml:space="preserve"> Tilbuddene efter stk. 1 kan ikke gives som generelle tilbud </w:t>
      </w:r>
      <w:r w:rsidRPr="00F212B6">
        <w:rPr>
          <w:rFonts w:eastAsia="Times New Roman" w:cs="Arial"/>
          <w:sz w:val="22"/>
          <w:lang w:eastAsia="da-DK"/>
        </w:rPr>
        <w:t xml:space="preserve">efter </w:t>
      </w:r>
      <w:hyperlink r:id="rId13" w:anchor="p79" w:history="1">
        <w:r w:rsidRPr="00F212B6">
          <w:rPr>
            <w:rFonts w:eastAsia="Times New Roman" w:cs="Arial"/>
            <w:sz w:val="22"/>
            <w:u w:val="single"/>
            <w:lang w:eastAsia="da-DK"/>
          </w:rPr>
          <w:t>§ 79</w:t>
        </w:r>
      </w:hyperlink>
      <w:r w:rsidRPr="00F212B6">
        <w:rPr>
          <w:rFonts w:eastAsia="Times New Roman" w:cs="Arial"/>
          <w:sz w:val="22"/>
          <w:lang w:eastAsia="da-DK"/>
        </w:rPr>
        <w:t>.</w:t>
      </w:r>
      <w:r w:rsidRPr="00672AB9">
        <w:rPr>
          <w:rFonts w:eastAsia="Times New Roman" w:cs="Arial"/>
          <w:sz w:val="22"/>
          <w:lang w:eastAsia="da-DK"/>
        </w:rPr>
        <w:br/>
      </w:r>
      <w:r w:rsidRPr="00672AB9">
        <w:rPr>
          <w:rFonts w:eastAsia="Times New Roman" w:cs="Arial"/>
          <w:i/>
          <w:iCs/>
          <w:sz w:val="22"/>
          <w:lang w:eastAsia="da-DK"/>
        </w:rPr>
        <w:t>   Stk. 8.</w:t>
      </w:r>
      <w:r w:rsidRPr="00672AB9">
        <w:rPr>
          <w:rFonts w:eastAsia="Times New Roman" w:cs="Arial"/>
          <w:sz w:val="22"/>
          <w:lang w:eastAsia="da-DK"/>
        </w:rPr>
        <w:t xml:space="preserve"> Kommunen skal ved tilrettelæggelsen af pleje og omsorg m.v. for en person med en demensdiagnose så vidt muligt respektere dennes vejledende tilkendegivelser for fremtiden med hensyn til bolig, pleje og omsorg (plejetestamenter).</w:t>
      </w:r>
    </w:p>
    <w:p w14:paraId="0EC6153B" w14:textId="77777777" w:rsidR="007A7FC7" w:rsidRPr="00672AB9" w:rsidRDefault="007A7FC7" w:rsidP="00672AB9">
      <w:pPr>
        <w:rPr>
          <w:rFonts w:eastAsia="Times New Roman" w:cs="Arial"/>
          <w:sz w:val="22"/>
          <w:lang w:eastAsia="da-DK"/>
        </w:rPr>
      </w:pPr>
      <w:r w:rsidRPr="00672AB9">
        <w:rPr>
          <w:rFonts w:eastAsia="Times New Roman" w:cs="Arial"/>
          <w:b/>
          <w:bCs/>
          <w:sz w:val="22"/>
          <w:lang w:eastAsia="da-DK"/>
        </w:rPr>
        <w:t>§ 83 a.</w:t>
      </w:r>
      <w:r w:rsidRPr="00672AB9">
        <w:rPr>
          <w:rFonts w:eastAsia="Times New Roman" w:cs="Arial"/>
          <w:sz w:val="22"/>
          <w:lang w:eastAsia="da-DK"/>
        </w:rPr>
        <w:t xml:space="preserve"> Kommunalbestyrelsen skal tilbyde et korterevarende og tidsafgrænset rehabiliteringsforløb til personer med nedsat funktionsevne, hvis rehabiliteringsforløbet vurderes at kunne forbedre personens funktionsevne og dermed nedsætte behovet for hjælp efter </w:t>
      </w:r>
      <w:hyperlink r:id="rId14" w:anchor="p83" w:history="1">
        <w:r w:rsidRPr="00F212B6">
          <w:rPr>
            <w:rFonts w:eastAsia="Times New Roman" w:cs="Arial"/>
            <w:sz w:val="22"/>
            <w:u w:val="single"/>
            <w:lang w:eastAsia="da-DK"/>
          </w:rPr>
          <w:t>§ 83</w:t>
        </w:r>
      </w:hyperlink>
      <w:r w:rsidRPr="00F212B6">
        <w:rPr>
          <w:rFonts w:eastAsia="Times New Roman" w:cs="Arial"/>
          <w:sz w:val="22"/>
          <w:lang w:eastAsia="da-DK"/>
        </w:rPr>
        <w:t>, stk</w:t>
      </w:r>
      <w:r w:rsidRPr="00672AB9">
        <w:rPr>
          <w:rFonts w:eastAsia="Times New Roman" w:cs="Arial"/>
          <w:sz w:val="22"/>
          <w:lang w:eastAsia="da-DK"/>
        </w:rPr>
        <w:t>. 1. Vurderingen skal være individuel og konkret og tage udgangspunkt i modtagerens ressourcer og behov.</w:t>
      </w:r>
      <w:r w:rsidRPr="00672AB9">
        <w:rPr>
          <w:rFonts w:eastAsia="Times New Roman" w:cs="Arial"/>
          <w:sz w:val="22"/>
          <w:lang w:eastAsia="da-DK"/>
        </w:rPr>
        <w:br/>
      </w:r>
      <w:r w:rsidRPr="00672AB9">
        <w:rPr>
          <w:rFonts w:eastAsia="Times New Roman" w:cs="Arial"/>
          <w:i/>
          <w:iCs/>
          <w:sz w:val="22"/>
          <w:lang w:eastAsia="da-DK"/>
        </w:rPr>
        <w:t>   Stk. 2.</w:t>
      </w:r>
      <w:r w:rsidRPr="00672AB9">
        <w:rPr>
          <w:rFonts w:eastAsia="Times New Roman" w:cs="Arial"/>
          <w:sz w:val="22"/>
          <w:lang w:eastAsia="da-DK"/>
        </w:rPr>
        <w:t xml:space="preserve"> Rehabiliteringsforløbet, jf. stk. 1, skal tilrettelægges og udføres helhedsorienteret og tværfagligt. Kommunalbestyrelsen skal fastsætte individuelle mål for rehabiliteringsforløbet i samarbej</w:t>
      </w:r>
      <w:r w:rsidRPr="00672AB9">
        <w:rPr>
          <w:rFonts w:eastAsia="Times New Roman" w:cs="Arial"/>
          <w:sz w:val="22"/>
          <w:lang w:eastAsia="da-DK"/>
        </w:rPr>
        <w:lastRenderedPageBreak/>
        <w:t>de med den enkelte modtager af forløbet.</w:t>
      </w:r>
      <w:r w:rsidRPr="00672AB9">
        <w:rPr>
          <w:rFonts w:eastAsia="Times New Roman" w:cs="Arial"/>
          <w:sz w:val="22"/>
          <w:lang w:eastAsia="da-DK"/>
        </w:rPr>
        <w:br/>
      </w:r>
      <w:r w:rsidRPr="00672AB9">
        <w:rPr>
          <w:rFonts w:eastAsia="Times New Roman" w:cs="Arial"/>
          <w:i/>
          <w:iCs/>
          <w:sz w:val="22"/>
          <w:lang w:eastAsia="da-DK"/>
        </w:rPr>
        <w:t>   Stk. 3.</w:t>
      </w:r>
      <w:r w:rsidRPr="00672AB9">
        <w:rPr>
          <w:rFonts w:eastAsia="Times New Roman" w:cs="Arial"/>
          <w:sz w:val="22"/>
          <w:lang w:eastAsia="da-DK"/>
        </w:rPr>
        <w:t xml:space="preserve"> De fastsatte mål og tidsrammen for rehabiliteringsforløbet skal indgå i en samlet beskrivelse af forløbet. Er der under rehabiliteringsforløbet behov for at ændre i målene, skal dette ske i samarbejde med modtageren.</w:t>
      </w:r>
      <w:r w:rsidRPr="00672AB9">
        <w:rPr>
          <w:rFonts w:eastAsia="Times New Roman" w:cs="Arial"/>
          <w:sz w:val="22"/>
          <w:lang w:eastAsia="da-DK"/>
        </w:rPr>
        <w:br/>
      </w:r>
      <w:r w:rsidRPr="00672AB9">
        <w:rPr>
          <w:rFonts w:eastAsia="Times New Roman" w:cs="Arial"/>
          <w:i/>
          <w:iCs/>
          <w:sz w:val="22"/>
          <w:lang w:eastAsia="da-DK"/>
        </w:rPr>
        <w:t>   Stk. 4.</w:t>
      </w:r>
      <w:r w:rsidRPr="00672AB9">
        <w:rPr>
          <w:rFonts w:eastAsia="Times New Roman" w:cs="Arial"/>
          <w:sz w:val="22"/>
          <w:lang w:eastAsia="da-DK"/>
        </w:rPr>
        <w:t xml:space="preserve"> Kommunalbestyrelsen skal tilbyde modtageren af et rehabiliteringsforløb den nødvendige hjælp og støtte under forløbet med henblik på at nå de fastsatte mål, jf. stk. 2. Hjælpen og støtten skal løbende tilpasses udviklingen i modtagerens funktionsevne. Hvis modtageren ikke gennemfører et rehabiliteringsforløb, skal kommunalbestyrelsen vurdere modtagerens behov for hjælp efter </w:t>
      </w:r>
      <w:hyperlink r:id="rId15" w:anchor="p83" w:history="1">
        <w:r w:rsidRPr="00F212B6">
          <w:rPr>
            <w:rFonts w:eastAsia="Times New Roman" w:cs="Arial"/>
            <w:sz w:val="22"/>
            <w:u w:val="single"/>
            <w:lang w:eastAsia="da-DK"/>
          </w:rPr>
          <w:t>§ 83</w:t>
        </w:r>
      </w:hyperlink>
      <w:r w:rsidRPr="00F212B6">
        <w:rPr>
          <w:rFonts w:eastAsia="Times New Roman" w:cs="Arial"/>
          <w:sz w:val="22"/>
          <w:lang w:eastAsia="da-DK"/>
        </w:rPr>
        <w:t xml:space="preserve">, </w:t>
      </w:r>
      <w:r w:rsidRPr="00672AB9">
        <w:rPr>
          <w:rFonts w:eastAsia="Times New Roman" w:cs="Arial"/>
          <w:sz w:val="22"/>
          <w:lang w:eastAsia="da-DK"/>
        </w:rPr>
        <w:t>jf. § 83, stk. 6.</w:t>
      </w:r>
    </w:p>
    <w:p w14:paraId="6DAB8BC9" w14:textId="0566EDB0" w:rsidR="00190843" w:rsidRDefault="00337C95" w:rsidP="00672AB9">
      <w:pPr>
        <w:rPr>
          <w:rFonts w:cs="Arial"/>
          <w:sz w:val="22"/>
        </w:rPr>
      </w:pPr>
      <w:r w:rsidRPr="00672AB9">
        <w:rPr>
          <w:rFonts w:cs="Arial"/>
          <w:sz w:val="22"/>
        </w:rPr>
        <w:t xml:space="preserve">§ 84: Kommunalbestyrelsen skal tilbyde afløsning og aflastning til ægtefælle, forældre eller andre nære pårørende, der passer en person med nedsat fysisk eller psykisk funktionsevne. </w:t>
      </w:r>
    </w:p>
    <w:p w14:paraId="58B9206D" w14:textId="77777777" w:rsidR="00700AA0" w:rsidRPr="00700AA0" w:rsidRDefault="00700AA0" w:rsidP="00672AB9">
      <w:pPr>
        <w:rPr>
          <w:rFonts w:cs="Arial"/>
          <w:sz w:val="22"/>
        </w:rPr>
      </w:pPr>
    </w:p>
    <w:p w14:paraId="2D6CFC83" w14:textId="77777777" w:rsidR="00700AA0" w:rsidRDefault="00700AA0" w:rsidP="00672AB9">
      <w:pPr>
        <w:rPr>
          <w:rFonts w:cs="Arial"/>
          <w:sz w:val="22"/>
        </w:rPr>
      </w:pPr>
    </w:p>
    <w:p w14:paraId="5B7F229C" w14:textId="77777777" w:rsidR="00203C01" w:rsidRDefault="00203C01" w:rsidP="00672AB9">
      <w:pPr>
        <w:rPr>
          <w:rFonts w:cs="Arial"/>
          <w:sz w:val="22"/>
        </w:rPr>
      </w:pPr>
    </w:p>
    <w:p w14:paraId="375FAE83" w14:textId="77777777" w:rsidR="00203C01" w:rsidRDefault="00203C01" w:rsidP="00672AB9">
      <w:pPr>
        <w:rPr>
          <w:rFonts w:cs="Arial"/>
          <w:sz w:val="22"/>
        </w:rPr>
      </w:pPr>
    </w:p>
    <w:p w14:paraId="4920076E" w14:textId="77777777" w:rsidR="00700AA0" w:rsidRDefault="00700AA0" w:rsidP="00672AB9">
      <w:pPr>
        <w:rPr>
          <w:rFonts w:cs="Arial"/>
          <w:sz w:val="22"/>
        </w:rPr>
      </w:pPr>
    </w:p>
    <w:p w14:paraId="6CC9D8A1" w14:textId="77777777" w:rsidR="00700AA0" w:rsidRDefault="00700AA0" w:rsidP="00672AB9">
      <w:pPr>
        <w:rPr>
          <w:rFonts w:cs="Arial"/>
          <w:sz w:val="22"/>
        </w:rPr>
      </w:pPr>
    </w:p>
    <w:p w14:paraId="1688983E" w14:textId="77777777" w:rsidR="00700AA0" w:rsidRDefault="00700AA0" w:rsidP="00672AB9">
      <w:pPr>
        <w:rPr>
          <w:rFonts w:cs="Arial"/>
          <w:sz w:val="22"/>
        </w:rPr>
      </w:pPr>
    </w:p>
    <w:p w14:paraId="114550D4" w14:textId="77777777" w:rsidR="00700AA0" w:rsidRDefault="00700AA0" w:rsidP="00672AB9">
      <w:pPr>
        <w:rPr>
          <w:rFonts w:cs="Arial"/>
          <w:sz w:val="22"/>
        </w:rPr>
      </w:pPr>
    </w:p>
    <w:p w14:paraId="2B3A8160" w14:textId="77777777" w:rsidR="00700AA0" w:rsidRDefault="00700AA0" w:rsidP="00672AB9">
      <w:pPr>
        <w:rPr>
          <w:rFonts w:cs="Arial"/>
          <w:sz w:val="22"/>
        </w:rPr>
      </w:pPr>
    </w:p>
    <w:p w14:paraId="7E8207BA" w14:textId="77777777" w:rsidR="00700AA0" w:rsidRDefault="00700AA0" w:rsidP="00672AB9">
      <w:pPr>
        <w:rPr>
          <w:rFonts w:cs="Arial"/>
          <w:sz w:val="22"/>
        </w:rPr>
      </w:pPr>
    </w:p>
    <w:p w14:paraId="5D6F7230" w14:textId="77777777" w:rsidR="00700AA0" w:rsidRPr="00302C9B" w:rsidRDefault="00700AA0" w:rsidP="00672AB9">
      <w:pPr>
        <w:rPr>
          <w:rFonts w:cs="Arial"/>
          <w:sz w:val="22"/>
        </w:rPr>
      </w:pPr>
    </w:p>
    <w:p w14:paraId="177C92F3" w14:textId="77777777" w:rsidR="00700AA0" w:rsidRDefault="00700AA0" w:rsidP="00672AB9">
      <w:pPr>
        <w:rPr>
          <w:rFonts w:cs="Arial"/>
          <w:sz w:val="22"/>
        </w:rPr>
      </w:pPr>
    </w:p>
    <w:p w14:paraId="45B918ED" w14:textId="77777777" w:rsidR="005D4483" w:rsidRDefault="005D4483" w:rsidP="00F80F77">
      <w:pPr>
        <w:pStyle w:val="Overskrift1"/>
        <w:rPr>
          <w:rFonts w:eastAsiaTheme="minorHAnsi"/>
          <w:b w:val="0"/>
          <w:bCs w:val="0"/>
          <w:sz w:val="22"/>
          <w:szCs w:val="22"/>
          <w:lang w:eastAsia="en-US"/>
        </w:rPr>
      </w:pPr>
    </w:p>
    <w:p w14:paraId="68FE04DA" w14:textId="77777777" w:rsidR="005D4483" w:rsidRDefault="005D4483" w:rsidP="00F80F77">
      <w:pPr>
        <w:pStyle w:val="Overskrift1"/>
        <w:rPr>
          <w:rFonts w:eastAsiaTheme="minorHAnsi"/>
          <w:b w:val="0"/>
          <w:bCs w:val="0"/>
          <w:sz w:val="22"/>
          <w:szCs w:val="22"/>
          <w:lang w:eastAsia="en-US"/>
        </w:rPr>
      </w:pPr>
    </w:p>
    <w:p w14:paraId="25296676" w14:textId="11749047" w:rsidR="003B2274" w:rsidRPr="0082218F" w:rsidRDefault="00A338AA" w:rsidP="00F80F77">
      <w:pPr>
        <w:pStyle w:val="Overskrift1"/>
        <w:rPr>
          <w:szCs w:val="28"/>
          <w:u w:val="single"/>
        </w:rPr>
      </w:pPr>
      <w:bookmarkStart w:id="19" w:name="_Toc44052192"/>
      <w:r w:rsidRPr="0082218F">
        <w:rPr>
          <w:szCs w:val="28"/>
          <w:u w:val="single"/>
        </w:rPr>
        <w:t>P</w:t>
      </w:r>
      <w:r w:rsidR="003579C1" w:rsidRPr="0082218F">
        <w:rPr>
          <w:szCs w:val="28"/>
          <w:u w:val="single"/>
        </w:rPr>
        <w:t>ersonlige plejepakker</w:t>
      </w:r>
      <w:bookmarkEnd w:id="19"/>
    </w:p>
    <w:p w14:paraId="404C7FA1" w14:textId="77777777" w:rsidR="00F80F77" w:rsidRPr="00302C9B" w:rsidRDefault="00F80F77" w:rsidP="00F80F77">
      <w:pPr>
        <w:rPr>
          <w:rFonts w:cs="Arial"/>
          <w:sz w:val="22"/>
          <w:lang w:eastAsia="da-DK"/>
        </w:rPr>
      </w:pPr>
    </w:p>
    <w:tbl>
      <w:tblPr>
        <w:tblStyle w:val="Tabel-Gitter"/>
        <w:tblW w:w="5000" w:type="pct"/>
        <w:tblLook w:val="04A0" w:firstRow="1" w:lastRow="0" w:firstColumn="1" w:lastColumn="0" w:noHBand="0" w:noVBand="1"/>
      </w:tblPr>
      <w:tblGrid>
        <w:gridCol w:w="476"/>
        <w:gridCol w:w="2927"/>
        <w:gridCol w:w="1669"/>
        <w:gridCol w:w="1577"/>
        <w:gridCol w:w="3205"/>
      </w:tblGrid>
      <w:tr w:rsidR="00F6535C" w:rsidRPr="00302C9B" w14:paraId="20D2A05A" w14:textId="77777777" w:rsidTr="00F6535C">
        <w:tc>
          <w:tcPr>
            <w:tcW w:w="242" w:type="pct"/>
            <w:shd w:val="clear" w:color="auto" w:fill="7030A0"/>
          </w:tcPr>
          <w:p w14:paraId="51C91742" w14:textId="77777777" w:rsidR="00F6535C" w:rsidRPr="00302C9B" w:rsidRDefault="00F6535C" w:rsidP="00672AB9">
            <w:pPr>
              <w:rPr>
                <w:rFonts w:cs="Arial"/>
                <w:b/>
                <w:sz w:val="22"/>
              </w:rPr>
            </w:pPr>
          </w:p>
        </w:tc>
        <w:tc>
          <w:tcPr>
            <w:tcW w:w="1485" w:type="pct"/>
          </w:tcPr>
          <w:p w14:paraId="2A8E1BAA" w14:textId="77777777" w:rsidR="00F6535C" w:rsidRPr="00302C9B" w:rsidRDefault="00F6535C" w:rsidP="00672AB9">
            <w:pPr>
              <w:rPr>
                <w:rFonts w:cs="Arial"/>
                <w:b/>
                <w:sz w:val="22"/>
              </w:rPr>
            </w:pPr>
            <w:r w:rsidRPr="00302C9B">
              <w:rPr>
                <w:rFonts w:cs="Arial"/>
                <w:b/>
                <w:sz w:val="22"/>
              </w:rPr>
              <w:t>Pakke</w:t>
            </w:r>
          </w:p>
        </w:tc>
        <w:tc>
          <w:tcPr>
            <w:tcW w:w="847" w:type="pct"/>
          </w:tcPr>
          <w:p w14:paraId="28C816AF" w14:textId="77777777" w:rsidR="00F6535C" w:rsidRPr="00302C9B" w:rsidRDefault="00F6535C" w:rsidP="00672AB9">
            <w:pPr>
              <w:rPr>
                <w:rFonts w:cs="Arial"/>
                <w:b/>
                <w:sz w:val="22"/>
              </w:rPr>
            </w:pPr>
            <w:r w:rsidRPr="00302C9B">
              <w:rPr>
                <w:rFonts w:cs="Arial"/>
                <w:b/>
                <w:sz w:val="22"/>
              </w:rPr>
              <w:t>Paragraf</w:t>
            </w:r>
          </w:p>
        </w:tc>
        <w:tc>
          <w:tcPr>
            <w:tcW w:w="800" w:type="pct"/>
          </w:tcPr>
          <w:p w14:paraId="1F1B0DD2" w14:textId="77777777" w:rsidR="00F6535C" w:rsidRPr="00302C9B" w:rsidRDefault="00F6535C" w:rsidP="00672AB9">
            <w:pPr>
              <w:rPr>
                <w:rFonts w:cs="Arial"/>
                <w:b/>
                <w:sz w:val="22"/>
              </w:rPr>
            </w:pPr>
            <w:r w:rsidRPr="00302C9B">
              <w:rPr>
                <w:rFonts w:cs="Arial"/>
                <w:b/>
                <w:sz w:val="22"/>
              </w:rPr>
              <w:t>Vagtlag</w:t>
            </w:r>
          </w:p>
        </w:tc>
        <w:tc>
          <w:tcPr>
            <w:tcW w:w="1626" w:type="pct"/>
          </w:tcPr>
          <w:p w14:paraId="6BEDE763" w14:textId="77777777" w:rsidR="00F6535C" w:rsidRPr="00302C9B" w:rsidRDefault="00F6535C" w:rsidP="00672AB9">
            <w:pPr>
              <w:rPr>
                <w:rFonts w:cs="Arial"/>
                <w:b/>
                <w:sz w:val="22"/>
              </w:rPr>
            </w:pPr>
            <w:r w:rsidRPr="00302C9B">
              <w:rPr>
                <w:rFonts w:cs="Arial"/>
                <w:b/>
                <w:sz w:val="22"/>
              </w:rPr>
              <w:t>Ydelse/indsatsområder</w:t>
            </w:r>
          </w:p>
        </w:tc>
      </w:tr>
      <w:tr w:rsidR="00F6535C" w:rsidRPr="00302C9B" w14:paraId="7EFE7CA7" w14:textId="77777777" w:rsidTr="00F6535C">
        <w:tc>
          <w:tcPr>
            <w:tcW w:w="242" w:type="pct"/>
            <w:shd w:val="clear" w:color="auto" w:fill="7030A0"/>
          </w:tcPr>
          <w:p w14:paraId="4B5E5903" w14:textId="77777777" w:rsidR="00F6535C" w:rsidRPr="00302C9B" w:rsidRDefault="00F6535C" w:rsidP="00672AB9">
            <w:pPr>
              <w:rPr>
                <w:rFonts w:cs="Arial"/>
                <w:sz w:val="22"/>
              </w:rPr>
            </w:pPr>
          </w:p>
        </w:tc>
        <w:tc>
          <w:tcPr>
            <w:tcW w:w="1485" w:type="pct"/>
          </w:tcPr>
          <w:p w14:paraId="7D89AA64" w14:textId="77777777" w:rsidR="00F6535C" w:rsidRPr="00302C9B" w:rsidRDefault="00F6535C" w:rsidP="00672AB9">
            <w:pPr>
              <w:rPr>
                <w:rFonts w:cs="Arial"/>
                <w:sz w:val="22"/>
              </w:rPr>
            </w:pPr>
            <w:r w:rsidRPr="00302C9B">
              <w:rPr>
                <w:rFonts w:cs="Arial"/>
                <w:sz w:val="22"/>
              </w:rPr>
              <w:t>Pakke 1 - lette begrænsninger</w:t>
            </w:r>
          </w:p>
        </w:tc>
        <w:tc>
          <w:tcPr>
            <w:tcW w:w="847" w:type="pct"/>
          </w:tcPr>
          <w:p w14:paraId="255ACA85" w14:textId="77777777" w:rsidR="00F6535C" w:rsidRPr="00302C9B" w:rsidRDefault="00F6535C" w:rsidP="00672AB9">
            <w:pPr>
              <w:rPr>
                <w:rFonts w:cs="Arial"/>
                <w:sz w:val="22"/>
              </w:rPr>
            </w:pPr>
            <w:r w:rsidRPr="00302C9B">
              <w:rPr>
                <w:rFonts w:cs="Arial"/>
                <w:sz w:val="22"/>
              </w:rPr>
              <w:t>§ 83 / § 83 a</w:t>
            </w:r>
          </w:p>
        </w:tc>
        <w:tc>
          <w:tcPr>
            <w:tcW w:w="800" w:type="pct"/>
          </w:tcPr>
          <w:p w14:paraId="27182476" w14:textId="77777777" w:rsidR="00F6535C" w:rsidRPr="00302C9B" w:rsidRDefault="00F6535C" w:rsidP="00672AB9">
            <w:pPr>
              <w:rPr>
                <w:rFonts w:cs="Arial"/>
                <w:sz w:val="22"/>
              </w:rPr>
            </w:pPr>
            <w:r w:rsidRPr="00302C9B">
              <w:rPr>
                <w:rFonts w:cs="Arial"/>
                <w:sz w:val="22"/>
              </w:rPr>
              <w:t>Dag</w:t>
            </w:r>
          </w:p>
          <w:p w14:paraId="643B9C08" w14:textId="77777777" w:rsidR="00F6535C" w:rsidRPr="00302C9B" w:rsidRDefault="00F6535C" w:rsidP="00672AB9">
            <w:pPr>
              <w:rPr>
                <w:rFonts w:cs="Arial"/>
                <w:sz w:val="22"/>
              </w:rPr>
            </w:pPr>
            <w:r w:rsidRPr="00302C9B">
              <w:rPr>
                <w:rFonts w:cs="Arial"/>
                <w:sz w:val="22"/>
              </w:rPr>
              <w:t>Aften</w:t>
            </w:r>
          </w:p>
          <w:p w14:paraId="5DDDBE97" w14:textId="77777777" w:rsidR="00F6535C" w:rsidRPr="00302C9B" w:rsidRDefault="00F6535C" w:rsidP="00672AB9">
            <w:pPr>
              <w:rPr>
                <w:rFonts w:cs="Arial"/>
                <w:sz w:val="22"/>
              </w:rPr>
            </w:pPr>
            <w:r w:rsidRPr="00302C9B">
              <w:rPr>
                <w:rFonts w:cs="Arial"/>
                <w:sz w:val="22"/>
              </w:rPr>
              <w:t>Nat</w:t>
            </w:r>
          </w:p>
        </w:tc>
        <w:tc>
          <w:tcPr>
            <w:tcW w:w="1626" w:type="pct"/>
          </w:tcPr>
          <w:p w14:paraId="1EE57EF9" w14:textId="77777777" w:rsidR="00F6535C" w:rsidRPr="00B84414" w:rsidRDefault="00F6535C" w:rsidP="00672AB9">
            <w:pPr>
              <w:rPr>
                <w:rFonts w:cs="Arial"/>
                <w:sz w:val="22"/>
              </w:rPr>
            </w:pPr>
            <w:r w:rsidRPr="00B84414">
              <w:rPr>
                <w:rFonts w:cs="Arial"/>
                <w:sz w:val="22"/>
              </w:rPr>
              <w:t xml:space="preserve">Bad 1-3 x ugl. </w:t>
            </w:r>
          </w:p>
          <w:p w14:paraId="6544E14F" w14:textId="77777777" w:rsidR="00F6535C" w:rsidRPr="00B84414" w:rsidRDefault="00F6535C" w:rsidP="00672AB9">
            <w:pPr>
              <w:rPr>
                <w:rFonts w:cs="Arial"/>
                <w:sz w:val="22"/>
              </w:rPr>
            </w:pPr>
            <w:r w:rsidRPr="00B84414">
              <w:rPr>
                <w:rFonts w:cs="Arial"/>
                <w:sz w:val="22"/>
              </w:rPr>
              <w:t>Personlig pleje</w:t>
            </w:r>
          </w:p>
          <w:p w14:paraId="1E847F26" w14:textId="77777777" w:rsidR="00F6535C" w:rsidRPr="00B84414" w:rsidRDefault="00F6535C" w:rsidP="00672AB9">
            <w:pPr>
              <w:rPr>
                <w:rFonts w:cs="Arial"/>
                <w:sz w:val="22"/>
              </w:rPr>
            </w:pPr>
            <w:r w:rsidRPr="00B84414">
              <w:rPr>
                <w:rFonts w:cs="Arial"/>
                <w:sz w:val="22"/>
              </w:rPr>
              <w:t>Af- og påklædning</w:t>
            </w:r>
          </w:p>
          <w:p w14:paraId="5C0E9A69" w14:textId="77777777" w:rsidR="00F6535C" w:rsidRPr="00B84414" w:rsidRDefault="00F6535C" w:rsidP="00672AB9">
            <w:pPr>
              <w:rPr>
                <w:rFonts w:cs="Arial"/>
                <w:sz w:val="22"/>
              </w:rPr>
            </w:pPr>
            <w:r w:rsidRPr="00B84414">
              <w:rPr>
                <w:rFonts w:cs="Arial"/>
                <w:sz w:val="22"/>
              </w:rPr>
              <w:t>Toiletbesøg</w:t>
            </w:r>
          </w:p>
          <w:p w14:paraId="3746A488" w14:textId="77777777" w:rsidR="00F6535C" w:rsidRPr="00B84414" w:rsidRDefault="00F6535C" w:rsidP="00672AB9">
            <w:pPr>
              <w:rPr>
                <w:rFonts w:cs="Arial"/>
                <w:sz w:val="22"/>
              </w:rPr>
            </w:pPr>
            <w:r w:rsidRPr="00B84414">
              <w:rPr>
                <w:rFonts w:cs="Arial"/>
                <w:sz w:val="22"/>
              </w:rPr>
              <w:t>Forflytning</w:t>
            </w:r>
          </w:p>
          <w:p w14:paraId="2C22CEF2" w14:textId="77777777" w:rsidR="00F6535C" w:rsidRPr="00B84414" w:rsidRDefault="00F6535C" w:rsidP="00672AB9">
            <w:pPr>
              <w:rPr>
                <w:rFonts w:cs="Arial"/>
                <w:sz w:val="22"/>
              </w:rPr>
            </w:pPr>
            <w:r w:rsidRPr="00B84414">
              <w:rPr>
                <w:rFonts w:cs="Arial"/>
                <w:sz w:val="22"/>
              </w:rPr>
              <w:t>Ernæring</w:t>
            </w:r>
          </w:p>
          <w:p w14:paraId="4E69F613" w14:textId="77777777" w:rsidR="00F6535C" w:rsidRPr="00B84414" w:rsidRDefault="00F6535C" w:rsidP="00672AB9">
            <w:pPr>
              <w:rPr>
                <w:rFonts w:cs="Arial"/>
                <w:sz w:val="22"/>
              </w:rPr>
            </w:pPr>
            <w:r w:rsidRPr="00B84414">
              <w:rPr>
                <w:rFonts w:cs="Arial"/>
                <w:sz w:val="22"/>
              </w:rPr>
              <w:t>Struktur</w:t>
            </w:r>
          </w:p>
          <w:p w14:paraId="521220C6" w14:textId="77777777" w:rsidR="00F6535C" w:rsidRPr="00B84414" w:rsidRDefault="00F6535C" w:rsidP="00672AB9">
            <w:pPr>
              <w:rPr>
                <w:rFonts w:cs="Arial"/>
                <w:sz w:val="22"/>
              </w:rPr>
            </w:pPr>
            <w:r w:rsidRPr="00B84414">
              <w:rPr>
                <w:rFonts w:cs="Arial"/>
                <w:sz w:val="22"/>
              </w:rPr>
              <w:t>2. hjælper</w:t>
            </w:r>
          </w:p>
          <w:p w14:paraId="1C803F06" w14:textId="77777777" w:rsidR="00F6535C" w:rsidRPr="00B84414" w:rsidRDefault="00F6535C" w:rsidP="00672AB9">
            <w:pPr>
              <w:rPr>
                <w:rFonts w:cs="Arial"/>
                <w:sz w:val="22"/>
              </w:rPr>
            </w:pPr>
            <w:r w:rsidRPr="00B84414">
              <w:rPr>
                <w:rFonts w:cs="Arial"/>
                <w:sz w:val="22"/>
              </w:rPr>
              <w:t>Anden hjælp</w:t>
            </w:r>
          </w:p>
        </w:tc>
      </w:tr>
      <w:tr w:rsidR="00F6535C" w:rsidRPr="00302C9B" w14:paraId="439AFB01" w14:textId="77777777" w:rsidTr="00F6535C">
        <w:tc>
          <w:tcPr>
            <w:tcW w:w="242" w:type="pct"/>
            <w:shd w:val="clear" w:color="auto" w:fill="7030A0"/>
          </w:tcPr>
          <w:p w14:paraId="04010AB5" w14:textId="77777777" w:rsidR="00F6535C" w:rsidRPr="00302C9B" w:rsidRDefault="00F6535C" w:rsidP="00672AB9">
            <w:pPr>
              <w:rPr>
                <w:rFonts w:cs="Arial"/>
                <w:sz w:val="22"/>
              </w:rPr>
            </w:pPr>
          </w:p>
        </w:tc>
        <w:tc>
          <w:tcPr>
            <w:tcW w:w="1485" w:type="pct"/>
          </w:tcPr>
          <w:p w14:paraId="370474EE" w14:textId="77777777" w:rsidR="00F6535C" w:rsidRPr="00302C9B" w:rsidRDefault="00F6535C" w:rsidP="00672AB9">
            <w:pPr>
              <w:rPr>
                <w:rFonts w:cs="Arial"/>
                <w:sz w:val="22"/>
              </w:rPr>
            </w:pPr>
            <w:r w:rsidRPr="00302C9B">
              <w:rPr>
                <w:rFonts w:cs="Arial"/>
                <w:sz w:val="22"/>
              </w:rPr>
              <w:t>Pakke 2 - moderate begrænsninger</w:t>
            </w:r>
          </w:p>
        </w:tc>
        <w:tc>
          <w:tcPr>
            <w:tcW w:w="847" w:type="pct"/>
          </w:tcPr>
          <w:p w14:paraId="4106AA9F" w14:textId="77777777" w:rsidR="00F6535C" w:rsidRPr="00302C9B" w:rsidRDefault="00F6535C" w:rsidP="00672AB9">
            <w:pPr>
              <w:rPr>
                <w:rFonts w:cs="Arial"/>
                <w:sz w:val="22"/>
              </w:rPr>
            </w:pPr>
            <w:r w:rsidRPr="00302C9B">
              <w:rPr>
                <w:rFonts w:cs="Arial"/>
                <w:sz w:val="22"/>
              </w:rPr>
              <w:t>§ 83 / § 83a</w:t>
            </w:r>
          </w:p>
        </w:tc>
        <w:tc>
          <w:tcPr>
            <w:tcW w:w="800" w:type="pct"/>
          </w:tcPr>
          <w:p w14:paraId="37CC7FA3" w14:textId="77777777" w:rsidR="00F6535C" w:rsidRPr="00302C9B" w:rsidRDefault="00F6535C" w:rsidP="00672AB9">
            <w:pPr>
              <w:rPr>
                <w:rFonts w:cs="Arial"/>
                <w:sz w:val="22"/>
              </w:rPr>
            </w:pPr>
            <w:r w:rsidRPr="00302C9B">
              <w:rPr>
                <w:rFonts w:cs="Arial"/>
                <w:sz w:val="22"/>
              </w:rPr>
              <w:t>Dag</w:t>
            </w:r>
          </w:p>
          <w:p w14:paraId="3B495CF1" w14:textId="77777777" w:rsidR="00F6535C" w:rsidRPr="00302C9B" w:rsidRDefault="00F6535C" w:rsidP="00672AB9">
            <w:pPr>
              <w:rPr>
                <w:rFonts w:cs="Arial"/>
                <w:sz w:val="22"/>
              </w:rPr>
            </w:pPr>
            <w:r w:rsidRPr="00302C9B">
              <w:rPr>
                <w:rFonts w:cs="Arial"/>
                <w:sz w:val="22"/>
              </w:rPr>
              <w:t>Aften</w:t>
            </w:r>
          </w:p>
          <w:p w14:paraId="087F6365" w14:textId="77777777" w:rsidR="00F6535C" w:rsidRPr="00302C9B" w:rsidRDefault="00F6535C" w:rsidP="00672AB9">
            <w:pPr>
              <w:rPr>
                <w:rFonts w:cs="Arial"/>
                <w:sz w:val="22"/>
              </w:rPr>
            </w:pPr>
            <w:r w:rsidRPr="00302C9B">
              <w:rPr>
                <w:rFonts w:cs="Arial"/>
                <w:sz w:val="22"/>
              </w:rPr>
              <w:t>Nat</w:t>
            </w:r>
          </w:p>
        </w:tc>
        <w:tc>
          <w:tcPr>
            <w:tcW w:w="1626" w:type="pct"/>
          </w:tcPr>
          <w:p w14:paraId="1A14C501" w14:textId="77777777" w:rsidR="00F6535C" w:rsidRPr="00B84414" w:rsidRDefault="00F6535C" w:rsidP="00672AB9">
            <w:pPr>
              <w:rPr>
                <w:rFonts w:cs="Arial"/>
                <w:sz w:val="22"/>
              </w:rPr>
            </w:pPr>
            <w:r w:rsidRPr="00B84414">
              <w:rPr>
                <w:rFonts w:cs="Arial"/>
                <w:sz w:val="22"/>
              </w:rPr>
              <w:t>Bad 1-3 x ugl.</w:t>
            </w:r>
          </w:p>
          <w:p w14:paraId="29D66A64" w14:textId="77777777" w:rsidR="00F6535C" w:rsidRPr="00B84414" w:rsidRDefault="00F6535C" w:rsidP="00672AB9">
            <w:pPr>
              <w:rPr>
                <w:rFonts w:cs="Arial"/>
                <w:sz w:val="22"/>
              </w:rPr>
            </w:pPr>
            <w:r w:rsidRPr="00B84414">
              <w:rPr>
                <w:rFonts w:cs="Arial"/>
                <w:sz w:val="22"/>
              </w:rPr>
              <w:t>Personlig pleje</w:t>
            </w:r>
          </w:p>
          <w:p w14:paraId="21BC4C8E" w14:textId="77777777" w:rsidR="00F6535C" w:rsidRPr="00B84414" w:rsidRDefault="00F6535C" w:rsidP="00672AB9">
            <w:pPr>
              <w:rPr>
                <w:rFonts w:cs="Arial"/>
                <w:sz w:val="22"/>
              </w:rPr>
            </w:pPr>
            <w:r w:rsidRPr="00B84414">
              <w:rPr>
                <w:rFonts w:cs="Arial"/>
                <w:sz w:val="22"/>
              </w:rPr>
              <w:t>Af- og påklædning</w:t>
            </w:r>
          </w:p>
          <w:p w14:paraId="4FD1AF56" w14:textId="77777777" w:rsidR="00F6535C" w:rsidRPr="00B84414" w:rsidRDefault="00F6535C" w:rsidP="00672AB9">
            <w:pPr>
              <w:rPr>
                <w:rFonts w:cs="Arial"/>
                <w:sz w:val="22"/>
              </w:rPr>
            </w:pPr>
            <w:r w:rsidRPr="00B84414">
              <w:rPr>
                <w:rFonts w:cs="Arial"/>
                <w:sz w:val="22"/>
              </w:rPr>
              <w:t>Toiletbesøg</w:t>
            </w:r>
          </w:p>
          <w:p w14:paraId="3A406895" w14:textId="77777777" w:rsidR="00F6535C" w:rsidRPr="00B84414" w:rsidRDefault="00F6535C" w:rsidP="00672AB9">
            <w:pPr>
              <w:rPr>
                <w:rFonts w:cs="Arial"/>
                <w:sz w:val="22"/>
              </w:rPr>
            </w:pPr>
            <w:r w:rsidRPr="00B84414">
              <w:rPr>
                <w:rFonts w:cs="Arial"/>
                <w:sz w:val="22"/>
              </w:rPr>
              <w:t>Forflytning</w:t>
            </w:r>
          </w:p>
          <w:p w14:paraId="53F8FD03" w14:textId="77777777" w:rsidR="00F6535C" w:rsidRPr="00B84414" w:rsidRDefault="00F6535C" w:rsidP="00672AB9">
            <w:pPr>
              <w:rPr>
                <w:rFonts w:cs="Arial"/>
                <w:sz w:val="22"/>
              </w:rPr>
            </w:pPr>
            <w:r w:rsidRPr="00B84414">
              <w:rPr>
                <w:rFonts w:cs="Arial"/>
                <w:sz w:val="22"/>
              </w:rPr>
              <w:t>Ernæring</w:t>
            </w:r>
          </w:p>
          <w:p w14:paraId="120F309D" w14:textId="77777777" w:rsidR="00F6535C" w:rsidRPr="00B84414" w:rsidRDefault="00F6535C" w:rsidP="00672AB9">
            <w:pPr>
              <w:rPr>
                <w:rFonts w:cs="Arial"/>
                <w:sz w:val="22"/>
              </w:rPr>
            </w:pPr>
            <w:r w:rsidRPr="00B84414">
              <w:rPr>
                <w:rFonts w:cs="Arial"/>
                <w:sz w:val="22"/>
              </w:rPr>
              <w:t>Struktur</w:t>
            </w:r>
          </w:p>
          <w:p w14:paraId="6BC8A650" w14:textId="77777777" w:rsidR="00F6535C" w:rsidRPr="00B84414" w:rsidRDefault="00F6535C" w:rsidP="00672AB9">
            <w:pPr>
              <w:rPr>
                <w:rFonts w:cs="Arial"/>
                <w:sz w:val="22"/>
              </w:rPr>
            </w:pPr>
            <w:r w:rsidRPr="00B84414">
              <w:rPr>
                <w:rFonts w:cs="Arial"/>
                <w:sz w:val="22"/>
              </w:rPr>
              <w:t>2. hjælper</w:t>
            </w:r>
          </w:p>
          <w:p w14:paraId="0BA13C82" w14:textId="77777777" w:rsidR="00F6535C" w:rsidRPr="00B84414" w:rsidRDefault="00F6535C" w:rsidP="00672AB9">
            <w:pPr>
              <w:rPr>
                <w:rFonts w:cs="Arial"/>
                <w:sz w:val="22"/>
              </w:rPr>
            </w:pPr>
            <w:r w:rsidRPr="00B84414">
              <w:rPr>
                <w:rFonts w:cs="Arial"/>
                <w:sz w:val="22"/>
              </w:rPr>
              <w:t>Anden hjælp</w:t>
            </w:r>
          </w:p>
        </w:tc>
      </w:tr>
      <w:tr w:rsidR="00F6535C" w:rsidRPr="00302C9B" w14:paraId="21584E71" w14:textId="77777777" w:rsidTr="00F6535C">
        <w:tc>
          <w:tcPr>
            <w:tcW w:w="242" w:type="pct"/>
            <w:shd w:val="clear" w:color="auto" w:fill="7030A0"/>
          </w:tcPr>
          <w:p w14:paraId="2B9C1C8C" w14:textId="77777777" w:rsidR="00F6535C" w:rsidRPr="00302C9B" w:rsidRDefault="00F6535C" w:rsidP="00672AB9">
            <w:pPr>
              <w:rPr>
                <w:rFonts w:cs="Arial"/>
                <w:sz w:val="22"/>
              </w:rPr>
            </w:pPr>
          </w:p>
        </w:tc>
        <w:tc>
          <w:tcPr>
            <w:tcW w:w="1485" w:type="pct"/>
          </w:tcPr>
          <w:p w14:paraId="1EFFEFC4" w14:textId="77777777" w:rsidR="00F6535C" w:rsidRPr="00302C9B" w:rsidRDefault="00F6535C" w:rsidP="00672AB9">
            <w:pPr>
              <w:rPr>
                <w:rFonts w:cs="Arial"/>
                <w:sz w:val="22"/>
              </w:rPr>
            </w:pPr>
            <w:r w:rsidRPr="00302C9B">
              <w:rPr>
                <w:rFonts w:cs="Arial"/>
                <w:sz w:val="22"/>
              </w:rPr>
              <w:t>Pakke 3 - svære begrænsninger</w:t>
            </w:r>
          </w:p>
        </w:tc>
        <w:tc>
          <w:tcPr>
            <w:tcW w:w="847" w:type="pct"/>
          </w:tcPr>
          <w:p w14:paraId="5B9E01ED" w14:textId="77777777" w:rsidR="00F6535C" w:rsidRPr="00302C9B" w:rsidRDefault="00F6535C" w:rsidP="00672AB9">
            <w:pPr>
              <w:rPr>
                <w:rFonts w:cs="Arial"/>
                <w:sz w:val="22"/>
              </w:rPr>
            </w:pPr>
            <w:r w:rsidRPr="00302C9B">
              <w:rPr>
                <w:rFonts w:cs="Arial"/>
                <w:sz w:val="22"/>
              </w:rPr>
              <w:t>§ 83 / § 83a</w:t>
            </w:r>
          </w:p>
        </w:tc>
        <w:tc>
          <w:tcPr>
            <w:tcW w:w="800" w:type="pct"/>
          </w:tcPr>
          <w:p w14:paraId="57BCC520" w14:textId="77777777" w:rsidR="00F6535C" w:rsidRPr="00302C9B" w:rsidRDefault="00F6535C" w:rsidP="00672AB9">
            <w:pPr>
              <w:rPr>
                <w:rFonts w:cs="Arial"/>
                <w:sz w:val="22"/>
              </w:rPr>
            </w:pPr>
            <w:r w:rsidRPr="00302C9B">
              <w:rPr>
                <w:rFonts w:cs="Arial"/>
                <w:sz w:val="22"/>
              </w:rPr>
              <w:t>Dag</w:t>
            </w:r>
          </w:p>
          <w:p w14:paraId="7FE34944" w14:textId="77777777" w:rsidR="00F6535C" w:rsidRPr="00302C9B" w:rsidRDefault="00F6535C" w:rsidP="00672AB9">
            <w:pPr>
              <w:rPr>
                <w:rFonts w:cs="Arial"/>
                <w:sz w:val="22"/>
              </w:rPr>
            </w:pPr>
            <w:r w:rsidRPr="00302C9B">
              <w:rPr>
                <w:rFonts w:cs="Arial"/>
                <w:sz w:val="22"/>
              </w:rPr>
              <w:t>Aften</w:t>
            </w:r>
          </w:p>
          <w:p w14:paraId="4D7EC471" w14:textId="77777777" w:rsidR="00F6535C" w:rsidRPr="00302C9B" w:rsidRDefault="00F6535C" w:rsidP="00672AB9">
            <w:pPr>
              <w:rPr>
                <w:rFonts w:cs="Arial"/>
                <w:sz w:val="22"/>
              </w:rPr>
            </w:pPr>
            <w:r w:rsidRPr="00302C9B">
              <w:rPr>
                <w:rFonts w:cs="Arial"/>
                <w:sz w:val="22"/>
              </w:rPr>
              <w:t>Nat</w:t>
            </w:r>
          </w:p>
        </w:tc>
        <w:tc>
          <w:tcPr>
            <w:tcW w:w="1626" w:type="pct"/>
          </w:tcPr>
          <w:p w14:paraId="1342FDF1" w14:textId="77777777" w:rsidR="00F6535C" w:rsidRPr="00B84414" w:rsidRDefault="00F6535C" w:rsidP="00672AB9">
            <w:pPr>
              <w:rPr>
                <w:rFonts w:cs="Arial"/>
                <w:sz w:val="22"/>
              </w:rPr>
            </w:pPr>
            <w:r w:rsidRPr="00B84414">
              <w:rPr>
                <w:rFonts w:cs="Arial"/>
                <w:sz w:val="22"/>
              </w:rPr>
              <w:t>Bad 1-3 x ugl.</w:t>
            </w:r>
          </w:p>
          <w:p w14:paraId="0C14C6B1" w14:textId="77777777" w:rsidR="00F6535C" w:rsidRPr="00B84414" w:rsidRDefault="00F6535C" w:rsidP="00672AB9">
            <w:pPr>
              <w:rPr>
                <w:rFonts w:cs="Arial"/>
                <w:sz w:val="22"/>
              </w:rPr>
            </w:pPr>
            <w:r w:rsidRPr="00B84414">
              <w:rPr>
                <w:rFonts w:cs="Arial"/>
                <w:sz w:val="22"/>
              </w:rPr>
              <w:t>Personlig pleje</w:t>
            </w:r>
          </w:p>
          <w:p w14:paraId="14173A5D" w14:textId="77777777" w:rsidR="00F6535C" w:rsidRPr="00B84414" w:rsidRDefault="00F6535C" w:rsidP="00672AB9">
            <w:pPr>
              <w:rPr>
                <w:rFonts w:cs="Arial"/>
                <w:sz w:val="22"/>
              </w:rPr>
            </w:pPr>
            <w:r w:rsidRPr="00B84414">
              <w:rPr>
                <w:rFonts w:cs="Arial"/>
                <w:sz w:val="22"/>
              </w:rPr>
              <w:t>Af- og påklædning</w:t>
            </w:r>
          </w:p>
          <w:p w14:paraId="5A26AEE4" w14:textId="77777777" w:rsidR="00F6535C" w:rsidRPr="00B84414" w:rsidRDefault="00F6535C" w:rsidP="00672AB9">
            <w:pPr>
              <w:rPr>
                <w:rFonts w:cs="Arial"/>
                <w:sz w:val="22"/>
              </w:rPr>
            </w:pPr>
            <w:r w:rsidRPr="00B84414">
              <w:rPr>
                <w:rFonts w:cs="Arial"/>
                <w:sz w:val="22"/>
              </w:rPr>
              <w:t>Toiletbesøg</w:t>
            </w:r>
          </w:p>
          <w:p w14:paraId="19104802" w14:textId="77777777" w:rsidR="00F6535C" w:rsidRPr="00B84414" w:rsidRDefault="00F6535C" w:rsidP="00672AB9">
            <w:pPr>
              <w:rPr>
                <w:rFonts w:cs="Arial"/>
                <w:sz w:val="22"/>
              </w:rPr>
            </w:pPr>
            <w:r w:rsidRPr="00B84414">
              <w:rPr>
                <w:rFonts w:cs="Arial"/>
                <w:sz w:val="22"/>
              </w:rPr>
              <w:t>Forflytning</w:t>
            </w:r>
          </w:p>
          <w:p w14:paraId="20A72CC6" w14:textId="77777777" w:rsidR="00F6535C" w:rsidRPr="00B84414" w:rsidRDefault="00F6535C" w:rsidP="00672AB9">
            <w:pPr>
              <w:rPr>
                <w:rFonts w:cs="Arial"/>
                <w:sz w:val="22"/>
              </w:rPr>
            </w:pPr>
            <w:r w:rsidRPr="00B84414">
              <w:rPr>
                <w:rFonts w:cs="Arial"/>
                <w:sz w:val="22"/>
              </w:rPr>
              <w:t>Ernæring</w:t>
            </w:r>
          </w:p>
          <w:p w14:paraId="486D7CAC" w14:textId="77777777" w:rsidR="00F6535C" w:rsidRPr="00B84414" w:rsidRDefault="00F6535C" w:rsidP="00672AB9">
            <w:pPr>
              <w:rPr>
                <w:rFonts w:cs="Arial"/>
                <w:sz w:val="22"/>
              </w:rPr>
            </w:pPr>
            <w:r w:rsidRPr="00B84414">
              <w:rPr>
                <w:rFonts w:cs="Arial"/>
                <w:sz w:val="22"/>
              </w:rPr>
              <w:t>Struktur</w:t>
            </w:r>
          </w:p>
          <w:p w14:paraId="2B54BD09" w14:textId="77777777" w:rsidR="00F6535C" w:rsidRPr="00B84414" w:rsidRDefault="00F6535C" w:rsidP="00672AB9">
            <w:pPr>
              <w:rPr>
                <w:rFonts w:cs="Arial"/>
                <w:sz w:val="22"/>
              </w:rPr>
            </w:pPr>
            <w:r w:rsidRPr="00B84414">
              <w:rPr>
                <w:rFonts w:cs="Arial"/>
                <w:sz w:val="22"/>
              </w:rPr>
              <w:t>2. hjælper</w:t>
            </w:r>
          </w:p>
          <w:p w14:paraId="6CE4C0FB" w14:textId="77777777" w:rsidR="00F6535C" w:rsidRPr="00B84414" w:rsidRDefault="00F6535C" w:rsidP="00672AB9">
            <w:pPr>
              <w:rPr>
                <w:rFonts w:cs="Arial"/>
                <w:sz w:val="22"/>
              </w:rPr>
            </w:pPr>
            <w:r w:rsidRPr="00B84414">
              <w:rPr>
                <w:rFonts w:cs="Arial"/>
                <w:sz w:val="22"/>
              </w:rPr>
              <w:t>Anden hjælp</w:t>
            </w:r>
          </w:p>
          <w:p w14:paraId="1ECC5EA9" w14:textId="77777777" w:rsidR="00F6535C" w:rsidRPr="00B84414" w:rsidRDefault="00F6535C" w:rsidP="00672AB9">
            <w:pPr>
              <w:rPr>
                <w:rFonts w:cs="Arial"/>
                <w:sz w:val="22"/>
              </w:rPr>
            </w:pPr>
          </w:p>
        </w:tc>
      </w:tr>
      <w:tr w:rsidR="00F6535C" w:rsidRPr="00302C9B" w14:paraId="46C49605" w14:textId="77777777" w:rsidTr="00545276">
        <w:tc>
          <w:tcPr>
            <w:tcW w:w="242" w:type="pct"/>
            <w:shd w:val="clear" w:color="auto" w:fill="7030A0"/>
          </w:tcPr>
          <w:p w14:paraId="53C5FEBF" w14:textId="77777777" w:rsidR="00F6535C" w:rsidRPr="00302C9B" w:rsidRDefault="00F6535C" w:rsidP="00672AB9">
            <w:pPr>
              <w:rPr>
                <w:rFonts w:cs="Arial"/>
                <w:sz w:val="22"/>
              </w:rPr>
            </w:pPr>
          </w:p>
        </w:tc>
        <w:tc>
          <w:tcPr>
            <w:tcW w:w="1485" w:type="pct"/>
          </w:tcPr>
          <w:p w14:paraId="6DCAB9FA" w14:textId="77777777" w:rsidR="00F6535C" w:rsidRPr="00302C9B" w:rsidRDefault="00F6535C" w:rsidP="00672AB9">
            <w:pPr>
              <w:rPr>
                <w:rFonts w:cs="Arial"/>
                <w:sz w:val="22"/>
              </w:rPr>
            </w:pPr>
            <w:r w:rsidRPr="00302C9B">
              <w:rPr>
                <w:rFonts w:cs="Arial"/>
                <w:sz w:val="22"/>
              </w:rPr>
              <w:t>Pakke 4 - totale begrænsninger</w:t>
            </w:r>
          </w:p>
        </w:tc>
        <w:tc>
          <w:tcPr>
            <w:tcW w:w="847" w:type="pct"/>
          </w:tcPr>
          <w:p w14:paraId="154DAECC" w14:textId="77777777" w:rsidR="00F6535C" w:rsidRPr="00302C9B" w:rsidRDefault="00F6535C" w:rsidP="00672AB9">
            <w:pPr>
              <w:rPr>
                <w:rFonts w:cs="Arial"/>
                <w:sz w:val="22"/>
              </w:rPr>
            </w:pPr>
            <w:r w:rsidRPr="00302C9B">
              <w:rPr>
                <w:rFonts w:cs="Arial"/>
                <w:sz w:val="22"/>
              </w:rPr>
              <w:t>§ 83 / § 83a</w:t>
            </w:r>
          </w:p>
        </w:tc>
        <w:tc>
          <w:tcPr>
            <w:tcW w:w="800" w:type="pct"/>
          </w:tcPr>
          <w:p w14:paraId="60378F11" w14:textId="77777777" w:rsidR="00F6535C" w:rsidRPr="00302C9B" w:rsidRDefault="00F6535C" w:rsidP="00672AB9">
            <w:pPr>
              <w:rPr>
                <w:rFonts w:cs="Arial"/>
                <w:sz w:val="22"/>
              </w:rPr>
            </w:pPr>
            <w:r w:rsidRPr="00302C9B">
              <w:rPr>
                <w:rFonts w:cs="Arial"/>
                <w:sz w:val="22"/>
              </w:rPr>
              <w:t>Dag</w:t>
            </w:r>
          </w:p>
          <w:p w14:paraId="4E78598A" w14:textId="77777777" w:rsidR="00F6535C" w:rsidRPr="00302C9B" w:rsidRDefault="00F6535C" w:rsidP="00672AB9">
            <w:pPr>
              <w:rPr>
                <w:rFonts w:cs="Arial"/>
                <w:sz w:val="22"/>
              </w:rPr>
            </w:pPr>
            <w:r w:rsidRPr="00302C9B">
              <w:rPr>
                <w:rFonts w:cs="Arial"/>
                <w:sz w:val="22"/>
              </w:rPr>
              <w:t>Aften</w:t>
            </w:r>
          </w:p>
          <w:p w14:paraId="7A0FDF37" w14:textId="77777777" w:rsidR="00F6535C" w:rsidRPr="00302C9B" w:rsidRDefault="00F6535C" w:rsidP="00672AB9">
            <w:pPr>
              <w:rPr>
                <w:rFonts w:cs="Arial"/>
                <w:sz w:val="22"/>
              </w:rPr>
            </w:pPr>
            <w:r w:rsidRPr="00302C9B">
              <w:rPr>
                <w:rFonts w:cs="Arial"/>
                <w:sz w:val="22"/>
              </w:rPr>
              <w:t>Nat</w:t>
            </w:r>
          </w:p>
        </w:tc>
        <w:tc>
          <w:tcPr>
            <w:tcW w:w="1626" w:type="pct"/>
          </w:tcPr>
          <w:p w14:paraId="4DF34A40" w14:textId="77777777" w:rsidR="00F6535C" w:rsidRPr="00B84414" w:rsidRDefault="00F6535C" w:rsidP="00672AB9">
            <w:pPr>
              <w:rPr>
                <w:rFonts w:cs="Arial"/>
                <w:sz w:val="22"/>
              </w:rPr>
            </w:pPr>
            <w:r w:rsidRPr="00B84414">
              <w:rPr>
                <w:rFonts w:cs="Arial"/>
                <w:sz w:val="22"/>
              </w:rPr>
              <w:t>Bad 1-3 x ugl.</w:t>
            </w:r>
          </w:p>
          <w:p w14:paraId="09744A1A" w14:textId="77777777" w:rsidR="00F6535C" w:rsidRPr="00B84414" w:rsidRDefault="00F6535C" w:rsidP="00672AB9">
            <w:pPr>
              <w:rPr>
                <w:rFonts w:cs="Arial"/>
                <w:sz w:val="22"/>
              </w:rPr>
            </w:pPr>
            <w:r w:rsidRPr="00B84414">
              <w:rPr>
                <w:rFonts w:cs="Arial"/>
                <w:sz w:val="22"/>
              </w:rPr>
              <w:t>Personlig pleje</w:t>
            </w:r>
          </w:p>
          <w:p w14:paraId="4D4B7A8C" w14:textId="77777777" w:rsidR="00F6535C" w:rsidRPr="00B84414" w:rsidRDefault="00F6535C" w:rsidP="00672AB9">
            <w:pPr>
              <w:rPr>
                <w:rFonts w:cs="Arial"/>
                <w:sz w:val="22"/>
              </w:rPr>
            </w:pPr>
            <w:r w:rsidRPr="00B84414">
              <w:rPr>
                <w:rFonts w:cs="Arial"/>
                <w:sz w:val="22"/>
              </w:rPr>
              <w:t>Af- og påklædning</w:t>
            </w:r>
          </w:p>
          <w:p w14:paraId="63A9220D" w14:textId="77777777" w:rsidR="00F6535C" w:rsidRPr="00B84414" w:rsidRDefault="00F6535C" w:rsidP="00672AB9">
            <w:pPr>
              <w:rPr>
                <w:rFonts w:cs="Arial"/>
                <w:sz w:val="22"/>
              </w:rPr>
            </w:pPr>
            <w:r w:rsidRPr="00B84414">
              <w:rPr>
                <w:rFonts w:cs="Arial"/>
                <w:sz w:val="22"/>
              </w:rPr>
              <w:t>Toiletbesøg</w:t>
            </w:r>
          </w:p>
          <w:p w14:paraId="6A8C3AB7" w14:textId="77777777" w:rsidR="00F6535C" w:rsidRPr="00B84414" w:rsidRDefault="00F6535C" w:rsidP="00672AB9">
            <w:pPr>
              <w:rPr>
                <w:rFonts w:cs="Arial"/>
                <w:sz w:val="22"/>
              </w:rPr>
            </w:pPr>
            <w:r w:rsidRPr="00B84414">
              <w:rPr>
                <w:rFonts w:cs="Arial"/>
                <w:sz w:val="22"/>
              </w:rPr>
              <w:t>Forflytning</w:t>
            </w:r>
          </w:p>
          <w:p w14:paraId="20B57133" w14:textId="77777777" w:rsidR="00F6535C" w:rsidRPr="00B84414" w:rsidRDefault="00F6535C" w:rsidP="00672AB9">
            <w:pPr>
              <w:rPr>
                <w:rFonts w:cs="Arial"/>
                <w:sz w:val="22"/>
              </w:rPr>
            </w:pPr>
            <w:r w:rsidRPr="00B84414">
              <w:rPr>
                <w:rFonts w:cs="Arial"/>
                <w:sz w:val="22"/>
              </w:rPr>
              <w:t>Ernæring</w:t>
            </w:r>
          </w:p>
          <w:p w14:paraId="6BC46886" w14:textId="77777777" w:rsidR="00F6535C" w:rsidRPr="00B84414" w:rsidRDefault="00F6535C" w:rsidP="00672AB9">
            <w:pPr>
              <w:rPr>
                <w:rFonts w:cs="Arial"/>
                <w:sz w:val="22"/>
              </w:rPr>
            </w:pPr>
            <w:r w:rsidRPr="00B84414">
              <w:rPr>
                <w:rFonts w:cs="Arial"/>
                <w:sz w:val="22"/>
              </w:rPr>
              <w:t>Struktur</w:t>
            </w:r>
          </w:p>
          <w:p w14:paraId="68EAC2F4" w14:textId="77777777" w:rsidR="00F6535C" w:rsidRPr="00B84414" w:rsidRDefault="00F6535C" w:rsidP="00672AB9">
            <w:pPr>
              <w:rPr>
                <w:rFonts w:cs="Arial"/>
                <w:sz w:val="22"/>
              </w:rPr>
            </w:pPr>
            <w:r w:rsidRPr="00B84414">
              <w:rPr>
                <w:rFonts w:cs="Arial"/>
                <w:sz w:val="22"/>
              </w:rPr>
              <w:t>2. hjælper</w:t>
            </w:r>
          </w:p>
          <w:p w14:paraId="11460899" w14:textId="77777777" w:rsidR="00F6535C" w:rsidRPr="00B84414" w:rsidRDefault="00F6535C" w:rsidP="00672AB9">
            <w:pPr>
              <w:rPr>
                <w:rFonts w:cs="Arial"/>
                <w:sz w:val="22"/>
              </w:rPr>
            </w:pPr>
            <w:r w:rsidRPr="00B84414">
              <w:rPr>
                <w:rFonts w:cs="Arial"/>
                <w:sz w:val="22"/>
              </w:rPr>
              <w:t>Anden hjælp</w:t>
            </w:r>
          </w:p>
        </w:tc>
      </w:tr>
      <w:tr w:rsidR="00545276" w:rsidRPr="00302C9B" w14:paraId="20CA15D7" w14:textId="77777777" w:rsidTr="00F6535C">
        <w:tc>
          <w:tcPr>
            <w:tcW w:w="242" w:type="pct"/>
            <w:tcBorders>
              <w:bottom w:val="single" w:sz="4" w:space="0" w:color="auto"/>
            </w:tcBorders>
            <w:shd w:val="clear" w:color="auto" w:fill="7030A0"/>
          </w:tcPr>
          <w:p w14:paraId="7EBC1FBF" w14:textId="77777777" w:rsidR="00545276" w:rsidRPr="00302C9B" w:rsidRDefault="00545276" w:rsidP="00672AB9">
            <w:pPr>
              <w:rPr>
                <w:rFonts w:cs="Arial"/>
                <w:sz w:val="22"/>
              </w:rPr>
            </w:pPr>
          </w:p>
        </w:tc>
        <w:tc>
          <w:tcPr>
            <w:tcW w:w="1485" w:type="pct"/>
          </w:tcPr>
          <w:p w14:paraId="121ACBBD" w14:textId="77777777" w:rsidR="00545276" w:rsidRPr="00302C9B" w:rsidRDefault="00545276" w:rsidP="008B3FCE">
            <w:pPr>
              <w:rPr>
                <w:rFonts w:cs="Arial"/>
                <w:sz w:val="22"/>
              </w:rPr>
            </w:pPr>
            <w:r w:rsidRPr="00302C9B">
              <w:rPr>
                <w:rFonts w:cs="Arial"/>
                <w:sz w:val="22"/>
              </w:rPr>
              <w:t>Tillægspakke til 14 dages afklaringsforløb</w:t>
            </w:r>
            <w:r w:rsidR="008B3FCE" w:rsidRPr="00302C9B">
              <w:rPr>
                <w:rFonts w:cs="Arial"/>
                <w:sz w:val="22"/>
              </w:rPr>
              <w:t xml:space="preserve"> § 83 a</w:t>
            </w:r>
          </w:p>
        </w:tc>
        <w:tc>
          <w:tcPr>
            <w:tcW w:w="847" w:type="pct"/>
          </w:tcPr>
          <w:p w14:paraId="2906D420" w14:textId="77777777" w:rsidR="00545276" w:rsidRPr="00302C9B" w:rsidRDefault="00545276" w:rsidP="00672AB9">
            <w:pPr>
              <w:rPr>
                <w:rFonts w:cs="Arial"/>
                <w:sz w:val="22"/>
              </w:rPr>
            </w:pPr>
            <w:r w:rsidRPr="00302C9B">
              <w:rPr>
                <w:rFonts w:cs="Arial"/>
                <w:sz w:val="22"/>
              </w:rPr>
              <w:t>§ 83a</w:t>
            </w:r>
          </w:p>
        </w:tc>
        <w:tc>
          <w:tcPr>
            <w:tcW w:w="800" w:type="pct"/>
          </w:tcPr>
          <w:p w14:paraId="06048786" w14:textId="77777777" w:rsidR="00545276" w:rsidRPr="00302C9B" w:rsidRDefault="00545276" w:rsidP="00672AB9">
            <w:pPr>
              <w:rPr>
                <w:rFonts w:cs="Arial"/>
                <w:sz w:val="22"/>
              </w:rPr>
            </w:pPr>
            <w:r w:rsidRPr="00302C9B">
              <w:rPr>
                <w:rFonts w:cs="Arial"/>
                <w:sz w:val="22"/>
              </w:rPr>
              <w:t>Dag</w:t>
            </w:r>
          </w:p>
        </w:tc>
        <w:tc>
          <w:tcPr>
            <w:tcW w:w="1626" w:type="pct"/>
          </w:tcPr>
          <w:p w14:paraId="76CFE67C" w14:textId="77777777" w:rsidR="00545276" w:rsidRPr="00302C9B" w:rsidRDefault="00545276" w:rsidP="00672AB9">
            <w:pPr>
              <w:rPr>
                <w:rFonts w:cs="Arial"/>
                <w:sz w:val="22"/>
              </w:rPr>
            </w:pPr>
            <w:r w:rsidRPr="00302C9B">
              <w:rPr>
                <w:rFonts w:cs="Arial"/>
                <w:sz w:val="22"/>
              </w:rPr>
              <w:t>Afklaringsindsats</w:t>
            </w:r>
          </w:p>
        </w:tc>
      </w:tr>
    </w:tbl>
    <w:p w14:paraId="03B49713" w14:textId="77777777" w:rsidR="00137B30" w:rsidRPr="00302C9B" w:rsidRDefault="00137B30" w:rsidP="00672AB9">
      <w:pPr>
        <w:rPr>
          <w:rFonts w:cs="Arial"/>
          <w:b/>
          <w:color w:val="000000" w:themeColor="text1"/>
          <w:sz w:val="22"/>
          <w:u w:val="single"/>
        </w:rPr>
      </w:pPr>
    </w:p>
    <w:p w14:paraId="4D1D5AB7" w14:textId="77777777" w:rsidR="00700AA0" w:rsidRPr="00302C9B" w:rsidRDefault="00700AA0" w:rsidP="00672AB9">
      <w:pPr>
        <w:rPr>
          <w:rFonts w:cs="Arial"/>
          <w:b/>
          <w:color w:val="000000" w:themeColor="text1"/>
          <w:sz w:val="22"/>
          <w:u w:val="single"/>
        </w:rPr>
      </w:pPr>
    </w:p>
    <w:p w14:paraId="7A2DF16C" w14:textId="77777777" w:rsidR="00700AA0" w:rsidRPr="00302C9B" w:rsidRDefault="00700AA0" w:rsidP="00672AB9">
      <w:pPr>
        <w:rPr>
          <w:rFonts w:cs="Arial"/>
          <w:b/>
          <w:color w:val="000000" w:themeColor="text1"/>
          <w:sz w:val="22"/>
          <w:u w:val="single"/>
        </w:rPr>
      </w:pPr>
    </w:p>
    <w:p w14:paraId="4F93BF5C" w14:textId="77777777" w:rsidR="00700AA0" w:rsidRPr="00302C9B" w:rsidRDefault="00700AA0" w:rsidP="00672AB9">
      <w:pPr>
        <w:rPr>
          <w:rFonts w:cs="Arial"/>
          <w:b/>
          <w:color w:val="000000" w:themeColor="text1"/>
          <w:sz w:val="22"/>
          <w:u w:val="single"/>
        </w:rPr>
      </w:pPr>
    </w:p>
    <w:p w14:paraId="72210176" w14:textId="77777777" w:rsidR="00700AA0" w:rsidRPr="00302C9B" w:rsidRDefault="00700AA0" w:rsidP="00672AB9">
      <w:pPr>
        <w:rPr>
          <w:rFonts w:cs="Arial"/>
          <w:b/>
          <w:color w:val="000000" w:themeColor="text1"/>
          <w:sz w:val="22"/>
          <w:u w:val="single"/>
        </w:rPr>
      </w:pPr>
    </w:p>
    <w:p w14:paraId="42146FB2" w14:textId="1E9DE28A" w:rsidR="005E65A2" w:rsidRPr="0082218F" w:rsidRDefault="00F80F77" w:rsidP="00F80F77">
      <w:pPr>
        <w:pStyle w:val="Overskrift1"/>
        <w:rPr>
          <w:color w:val="000000" w:themeColor="text1"/>
          <w:szCs w:val="28"/>
          <w:u w:val="single"/>
        </w:rPr>
      </w:pPr>
      <w:bookmarkStart w:id="20" w:name="_Toc44052193"/>
      <w:r w:rsidRPr="0082218F">
        <w:rPr>
          <w:color w:val="000000" w:themeColor="text1"/>
          <w:szCs w:val="28"/>
          <w:u w:val="single"/>
        </w:rPr>
        <w:t>P</w:t>
      </w:r>
      <w:r w:rsidR="003579C1" w:rsidRPr="0082218F">
        <w:rPr>
          <w:color w:val="000000" w:themeColor="text1"/>
          <w:szCs w:val="28"/>
          <w:u w:val="single"/>
        </w:rPr>
        <w:t>raktisk hjælp pakker</w:t>
      </w:r>
      <w:bookmarkEnd w:id="20"/>
    </w:p>
    <w:p w14:paraId="250DD78F" w14:textId="77777777" w:rsidR="00137B30" w:rsidRPr="00302C9B" w:rsidRDefault="00137B30" w:rsidP="00672AB9">
      <w:pPr>
        <w:rPr>
          <w:rFonts w:cs="Arial"/>
          <w:b/>
          <w:color w:val="000000" w:themeColor="text1"/>
          <w:sz w:val="22"/>
          <w:u w:val="single"/>
        </w:rPr>
      </w:pPr>
    </w:p>
    <w:p w14:paraId="1F133EE6" w14:textId="77777777" w:rsidR="008D26F0" w:rsidRPr="00302C9B" w:rsidRDefault="008D26F0" w:rsidP="00700AA0">
      <w:pPr>
        <w:pStyle w:val="Overskrift2"/>
        <w:rPr>
          <w:szCs w:val="22"/>
        </w:rPr>
      </w:pPr>
      <w:bookmarkStart w:id="21" w:name="_Toc44052194"/>
      <w:r w:rsidRPr="00302C9B">
        <w:rPr>
          <w:szCs w:val="22"/>
        </w:rPr>
        <w:t>Rehab</w:t>
      </w:r>
      <w:r w:rsidR="00137B30" w:rsidRPr="00302C9B">
        <w:rPr>
          <w:szCs w:val="22"/>
        </w:rPr>
        <w:t xml:space="preserve">iliterende indsatser og pakker </w:t>
      </w:r>
      <w:r w:rsidR="0028653A" w:rsidRPr="00302C9B">
        <w:rPr>
          <w:szCs w:val="22"/>
        </w:rPr>
        <w:t>83a</w:t>
      </w:r>
      <w:bookmarkEnd w:id="21"/>
    </w:p>
    <w:tbl>
      <w:tblPr>
        <w:tblW w:w="9899" w:type="dxa"/>
        <w:tblInd w:w="-5" w:type="dxa"/>
        <w:tblLayout w:type="fixed"/>
        <w:tblLook w:val="0000" w:firstRow="0" w:lastRow="0" w:firstColumn="0" w:lastColumn="0" w:noHBand="0" w:noVBand="0"/>
      </w:tblPr>
      <w:tblGrid>
        <w:gridCol w:w="397"/>
        <w:gridCol w:w="2835"/>
        <w:gridCol w:w="1128"/>
        <w:gridCol w:w="5504"/>
        <w:gridCol w:w="35"/>
      </w:tblGrid>
      <w:tr w:rsidR="008D26F0" w:rsidRPr="00302C9B" w14:paraId="741A43FC" w14:textId="77777777" w:rsidTr="00545276">
        <w:tc>
          <w:tcPr>
            <w:tcW w:w="397" w:type="dxa"/>
            <w:tcBorders>
              <w:top w:val="single" w:sz="4" w:space="0" w:color="000000"/>
              <w:left w:val="single" w:sz="4" w:space="0" w:color="000000"/>
              <w:bottom w:val="single" w:sz="4" w:space="0" w:color="000000"/>
            </w:tcBorders>
            <w:shd w:val="clear" w:color="auto" w:fill="FF99CC"/>
          </w:tcPr>
          <w:p w14:paraId="4060CF01" w14:textId="77777777" w:rsidR="008D26F0" w:rsidRPr="00302C9B" w:rsidRDefault="008D26F0" w:rsidP="00773EE8">
            <w:pPr>
              <w:pStyle w:val="Overskrift3"/>
              <w:rPr>
                <w:rFonts w:ascii="Arial" w:hAnsi="Arial" w:cs="Arial"/>
                <w:b/>
                <w:sz w:val="22"/>
                <w:szCs w:val="22"/>
              </w:rPr>
            </w:pPr>
          </w:p>
        </w:tc>
        <w:tc>
          <w:tcPr>
            <w:tcW w:w="2835" w:type="dxa"/>
            <w:tcBorders>
              <w:top w:val="single" w:sz="4" w:space="0" w:color="000000"/>
              <w:left w:val="single" w:sz="4" w:space="0" w:color="000000"/>
              <w:bottom w:val="single" w:sz="4" w:space="0" w:color="000000"/>
            </w:tcBorders>
          </w:tcPr>
          <w:p w14:paraId="5CF21DD9" w14:textId="77777777" w:rsidR="008D26F0" w:rsidRPr="00302C9B" w:rsidRDefault="008D26F0" w:rsidP="00773EE8">
            <w:pPr>
              <w:pStyle w:val="Overskrift3"/>
              <w:rPr>
                <w:rFonts w:ascii="Arial" w:hAnsi="Arial" w:cs="Arial"/>
                <w:b/>
                <w:sz w:val="22"/>
                <w:szCs w:val="22"/>
              </w:rPr>
            </w:pPr>
            <w:bookmarkStart w:id="22" w:name="_Toc439765020"/>
            <w:bookmarkStart w:id="23" w:name="_Toc439765448"/>
            <w:bookmarkStart w:id="24" w:name="_Toc439766010"/>
            <w:bookmarkStart w:id="25" w:name="_Toc44052195"/>
            <w:r w:rsidRPr="00302C9B">
              <w:rPr>
                <w:rFonts w:ascii="Arial" w:hAnsi="Arial" w:cs="Arial"/>
                <w:b/>
                <w:sz w:val="22"/>
                <w:szCs w:val="22"/>
              </w:rPr>
              <w:t>Indsatsområde:</w:t>
            </w:r>
            <w:bookmarkEnd w:id="22"/>
            <w:bookmarkEnd w:id="23"/>
            <w:bookmarkEnd w:id="24"/>
            <w:bookmarkEnd w:id="25"/>
          </w:p>
          <w:p w14:paraId="4F6FE86B" w14:textId="77777777" w:rsidR="008D26F0" w:rsidRPr="00302C9B" w:rsidRDefault="008D26F0" w:rsidP="00773EE8">
            <w:pPr>
              <w:pStyle w:val="Overskrift3"/>
              <w:rPr>
                <w:rFonts w:ascii="Arial" w:hAnsi="Arial" w:cs="Arial"/>
                <w:sz w:val="22"/>
                <w:szCs w:val="22"/>
              </w:rPr>
            </w:pPr>
            <w:bookmarkStart w:id="26" w:name="_Toc439765021"/>
            <w:bookmarkStart w:id="27" w:name="_Toc439765449"/>
            <w:bookmarkStart w:id="28" w:name="_Toc439766011"/>
            <w:bookmarkStart w:id="29" w:name="_Toc44052196"/>
            <w:r w:rsidRPr="00302C9B">
              <w:rPr>
                <w:rFonts w:ascii="Arial" w:hAnsi="Arial" w:cs="Arial"/>
                <w:sz w:val="22"/>
                <w:szCs w:val="22"/>
              </w:rPr>
              <w:t>Udvikle</w:t>
            </w:r>
            <w:bookmarkEnd w:id="26"/>
            <w:bookmarkEnd w:id="27"/>
            <w:bookmarkEnd w:id="28"/>
            <w:bookmarkEnd w:id="29"/>
          </w:p>
        </w:tc>
        <w:tc>
          <w:tcPr>
            <w:tcW w:w="6667" w:type="dxa"/>
            <w:gridSpan w:val="3"/>
            <w:tcBorders>
              <w:top w:val="single" w:sz="4" w:space="0" w:color="000000"/>
              <w:left w:val="single" w:sz="4" w:space="0" w:color="000000"/>
              <w:bottom w:val="single" w:sz="4" w:space="0" w:color="000000"/>
              <w:right w:val="single" w:sz="4" w:space="0" w:color="000000"/>
            </w:tcBorders>
          </w:tcPr>
          <w:p w14:paraId="133441DE" w14:textId="77777777" w:rsidR="008D26F0" w:rsidRPr="00302C9B" w:rsidRDefault="008D26F0" w:rsidP="00773EE8">
            <w:pPr>
              <w:pStyle w:val="Overskrift3"/>
              <w:rPr>
                <w:rFonts w:ascii="Arial" w:hAnsi="Arial" w:cs="Arial"/>
                <w:b/>
                <w:sz w:val="22"/>
                <w:szCs w:val="22"/>
              </w:rPr>
            </w:pPr>
            <w:bookmarkStart w:id="30" w:name="_Toc44052197"/>
            <w:r w:rsidRPr="00302C9B">
              <w:rPr>
                <w:rFonts w:ascii="Arial" w:hAnsi="Arial" w:cs="Arial"/>
                <w:b/>
                <w:sz w:val="22"/>
                <w:szCs w:val="22"/>
              </w:rPr>
              <w:t>1.3 Rengøring</w:t>
            </w:r>
            <w:bookmarkEnd w:id="30"/>
          </w:p>
          <w:p w14:paraId="56CF91D4" w14:textId="77777777" w:rsidR="008D26F0" w:rsidRPr="00302C9B" w:rsidRDefault="008D26F0" w:rsidP="00773EE8">
            <w:pPr>
              <w:pStyle w:val="Overskrift3"/>
              <w:rPr>
                <w:rFonts w:ascii="Arial" w:hAnsi="Arial" w:cs="Arial"/>
                <w:sz w:val="22"/>
                <w:szCs w:val="22"/>
              </w:rPr>
            </w:pPr>
            <w:bookmarkStart w:id="31" w:name="_Toc439765023"/>
            <w:bookmarkStart w:id="32" w:name="_Toc439765451"/>
            <w:bookmarkStart w:id="33" w:name="_Toc439766013"/>
            <w:bookmarkStart w:id="34" w:name="_Toc44052198"/>
            <w:r w:rsidRPr="00302C9B">
              <w:rPr>
                <w:rFonts w:ascii="Arial" w:hAnsi="Arial" w:cs="Arial"/>
                <w:sz w:val="22"/>
                <w:szCs w:val="22"/>
              </w:rPr>
              <w:t>Indsats med henblik på at udvikle borger til at blive selvhjulpen med rengørings- og skift af sengetøjs opgaver i hjemmet</w:t>
            </w:r>
            <w:bookmarkEnd w:id="31"/>
            <w:bookmarkEnd w:id="32"/>
            <w:bookmarkEnd w:id="33"/>
            <w:bookmarkEnd w:id="34"/>
          </w:p>
        </w:tc>
      </w:tr>
      <w:tr w:rsidR="008D26F0" w:rsidRPr="00302C9B" w14:paraId="257F6DA4" w14:textId="77777777" w:rsidTr="00545276">
        <w:tc>
          <w:tcPr>
            <w:tcW w:w="397" w:type="dxa"/>
            <w:tcBorders>
              <w:top w:val="single" w:sz="4" w:space="0" w:color="000000"/>
              <w:left w:val="single" w:sz="4" w:space="0" w:color="000000"/>
              <w:bottom w:val="single" w:sz="4" w:space="0" w:color="000000"/>
            </w:tcBorders>
            <w:shd w:val="clear" w:color="auto" w:fill="FF99CC"/>
          </w:tcPr>
          <w:p w14:paraId="2EAF0FD0" w14:textId="77777777" w:rsidR="008D26F0" w:rsidRPr="00302C9B" w:rsidRDefault="008D26F0" w:rsidP="00316419">
            <w:pPr>
              <w:snapToGrid w:val="0"/>
              <w:rPr>
                <w:rFonts w:cs="Arial"/>
                <w:b/>
                <w:i/>
                <w:sz w:val="22"/>
              </w:rPr>
            </w:pPr>
          </w:p>
        </w:tc>
        <w:tc>
          <w:tcPr>
            <w:tcW w:w="2835" w:type="dxa"/>
            <w:tcBorders>
              <w:top w:val="single" w:sz="4" w:space="0" w:color="000000"/>
              <w:left w:val="single" w:sz="4" w:space="0" w:color="000000"/>
              <w:bottom w:val="single" w:sz="4" w:space="0" w:color="000000"/>
            </w:tcBorders>
          </w:tcPr>
          <w:p w14:paraId="0CFE5C62" w14:textId="77777777" w:rsidR="008D26F0" w:rsidRPr="00302C9B" w:rsidRDefault="008D26F0" w:rsidP="00316419">
            <w:pPr>
              <w:snapToGrid w:val="0"/>
              <w:rPr>
                <w:rFonts w:cs="Arial"/>
                <w:b/>
                <w:i/>
                <w:sz w:val="22"/>
              </w:rPr>
            </w:pPr>
            <w:r w:rsidRPr="00302C9B">
              <w:rPr>
                <w:rFonts w:cs="Arial"/>
                <w:b/>
                <w:i/>
                <w:sz w:val="22"/>
              </w:rPr>
              <w:t>Lovgrundlag</w:t>
            </w:r>
          </w:p>
        </w:tc>
        <w:tc>
          <w:tcPr>
            <w:tcW w:w="6667" w:type="dxa"/>
            <w:gridSpan w:val="3"/>
            <w:tcBorders>
              <w:top w:val="single" w:sz="4" w:space="0" w:color="000000"/>
              <w:left w:val="single" w:sz="4" w:space="0" w:color="000000"/>
              <w:bottom w:val="single" w:sz="4" w:space="0" w:color="000000"/>
              <w:right w:val="single" w:sz="4" w:space="0" w:color="000000"/>
            </w:tcBorders>
          </w:tcPr>
          <w:p w14:paraId="152AC976" w14:textId="77777777" w:rsidR="008D26F0" w:rsidRPr="00302C9B" w:rsidRDefault="008D26F0" w:rsidP="00316419">
            <w:pPr>
              <w:snapToGrid w:val="0"/>
              <w:rPr>
                <w:rFonts w:cs="Arial"/>
                <w:i/>
                <w:sz w:val="22"/>
              </w:rPr>
            </w:pPr>
            <w:r w:rsidRPr="00302C9B">
              <w:rPr>
                <w:rFonts w:cs="Arial"/>
                <w:i/>
                <w:sz w:val="22"/>
              </w:rPr>
              <w:t>Lov om Social Service § 83</w:t>
            </w:r>
          </w:p>
        </w:tc>
      </w:tr>
      <w:tr w:rsidR="008D26F0" w:rsidRPr="00302C9B" w14:paraId="19C279BB" w14:textId="77777777" w:rsidTr="00545276">
        <w:tc>
          <w:tcPr>
            <w:tcW w:w="397" w:type="dxa"/>
            <w:tcBorders>
              <w:top w:val="single" w:sz="4" w:space="0" w:color="000000"/>
              <w:left w:val="single" w:sz="4" w:space="0" w:color="000000"/>
              <w:bottom w:val="single" w:sz="4" w:space="0" w:color="000000"/>
            </w:tcBorders>
            <w:shd w:val="clear" w:color="auto" w:fill="FF99CC"/>
          </w:tcPr>
          <w:p w14:paraId="249DE1C7" w14:textId="77777777" w:rsidR="008D26F0" w:rsidRPr="00302C9B" w:rsidRDefault="008D26F0" w:rsidP="00316419">
            <w:pPr>
              <w:snapToGrid w:val="0"/>
              <w:rPr>
                <w:rFonts w:cs="Arial"/>
                <w:b/>
                <w:sz w:val="22"/>
              </w:rPr>
            </w:pPr>
          </w:p>
          <w:p w14:paraId="57EB67C8" w14:textId="77777777" w:rsidR="008D26F0" w:rsidRPr="00302C9B" w:rsidRDefault="008D26F0" w:rsidP="00316419">
            <w:pPr>
              <w:rPr>
                <w:rFonts w:cs="Arial"/>
                <w:b/>
                <w:sz w:val="22"/>
              </w:rPr>
            </w:pPr>
          </w:p>
        </w:tc>
        <w:tc>
          <w:tcPr>
            <w:tcW w:w="2835" w:type="dxa"/>
            <w:tcBorders>
              <w:top w:val="single" w:sz="4" w:space="0" w:color="000000"/>
              <w:left w:val="single" w:sz="4" w:space="0" w:color="000000"/>
              <w:bottom w:val="single" w:sz="4" w:space="0" w:color="000000"/>
            </w:tcBorders>
          </w:tcPr>
          <w:p w14:paraId="7CF95159" w14:textId="77777777" w:rsidR="008D26F0" w:rsidRPr="00302C9B" w:rsidRDefault="008D26F0" w:rsidP="00316419">
            <w:pPr>
              <w:snapToGrid w:val="0"/>
              <w:rPr>
                <w:rFonts w:cs="Arial"/>
                <w:b/>
                <w:sz w:val="22"/>
              </w:rPr>
            </w:pPr>
            <w:r w:rsidRPr="00302C9B">
              <w:rPr>
                <w:rFonts w:cs="Arial"/>
                <w:b/>
                <w:sz w:val="22"/>
              </w:rPr>
              <w:lastRenderedPageBreak/>
              <w:t>Målgruppe</w:t>
            </w:r>
          </w:p>
        </w:tc>
        <w:tc>
          <w:tcPr>
            <w:tcW w:w="6667" w:type="dxa"/>
            <w:gridSpan w:val="3"/>
            <w:tcBorders>
              <w:top w:val="single" w:sz="4" w:space="0" w:color="000000"/>
              <w:left w:val="single" w:sz="4" w:space="0" w:color="000000"/>
              <w:bottom w:val="single" w:sz="4" w:space="0" w:color="000000"/>
              <w:right w:val="single" w:sz="4" w:space="0" w:color="000000"/>
            </w:tcBorders>
          </w:tcPr>
          <w:p w14:paraId="7B9135B0" w14:textId="14E9960A" w:rsidR="008D26F0" w:rsidRPr="00302C9B" w:rsidRDefault="008D26F0" w:rsidP="00305353">
            <w:pPr>
              <w:snapToGrid w:val="0"/>
              <w:rPr>
                <w:rFonts w:cs="Arial"/>
                <w:sz w:val="22"/>
              </w:rPr>
            </w:pPr>
            <w:r w:rsidRPr="00302C9B">
              <w:rPr>
                <w:rFonts w:cs="Arial"/>
                <w:sz w:val="22"/>
              </w:rPr>
              <w:t>Borger, som gennem en rehabiliterende indsats skønnes at kunne blive mere selvhjulpen i forbindelse med nødvendi</w:t>
            </w:r>
            <w:r w:rsidR="00305353">
              <w:rPr>
                <w:rFonts w:cs="Arial"/>
                <w:sz w:val="22"/>
              </w:rPr>
              <w:t xml:space="preserve">ge praktiske </w:t>
            </w:r>
            <w:r w:rsidR="00305353">
              <w:rPr>
                <w:rFonts w:cs="Arial"/>
                <w:sz w:val="22"/>
              </w:rPr>
              <w:lastRenderedPageBreak/>
              <w:t xml:space="preserve">opgaver i hjemmet </w:t>
            </w:r>
          </w:p>
          <w:p w14:paraId="11B2F735" w14:textId="7B7A0E8A" w:rsidR="008D26F0" w:rsidRPr="00302C9B" w:rsidRDefault="008D26F0" w:rsidP="00305353">
            <w:pPr>
              <w:snapToGrid w:val="0"/>
              <w:rPr>
                <w:rFonts w:cs="Arial"/>
                <w:sz w:val="22"/>
              </w:rPr>
            </w:pPr>
            <w:r w:rsidRPr="00302C9B">
              <w:rPr>
                <w:rFonts w:cs="Arial"/>
                <w:sz w:val="22"/>
              </w:rPr>
              <w:t>Borger, som midlertidigt eller varigt er ude af stand til at varetage nødvendige opgaver i forbindelse med rengøring, skift af sengetøj på grund af nedsat fysisk eller psykisk funktionsevne. Hvor den samlede huss</w:t>
            </w:r>
            <w:r w:rsidR="00305353">
              <w:rPr>
                <w:rFonts w:cs="Arial"/>
                <w:sz w:val="22"/>
              </w:rPr>
              <w:t>tand ikke kan varetage opgaven.</w:t>
            </w:r>
          </w:p>
        </w:tc>
      </w:tr>
      <w:tr w:rsidR="008D26F0" w:rsidRPr="00302C9B" w14:paraId="32DDC71B"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54C4CDBA" w14:textId="77777777" w:rsidR="008D26F0" w:rsidRPr="00302C9B" w:rsidRDefault="008D26F0" w:rsidP="00316419">
            <w:pPr>
              <w:snapToGrid w:val="0"/>
              <w:rPr>
                <w:rFonts w:cs="Arial"/>
                <w:b/>
                <w:sz w:val="22"/>
              </w:rPr>
            </w:pPr>
          </w:p>
        </w:tc>
        <w:tc>
          <w:tcPr>
            <w:tcW w:w="2835" w:type="dxa"/>
            <w:tcBorders>
              <w:top w:val="single" w:sz="4" w:space="0" w:color="000000"/>
              <w:left w:val="single" w:sz="4" w:space="0" w:color="000000"/>
              <w:bottom w:val="single" w:sz="4" w:space="0" w:color="000000"/>
            </w:tcBorders>
          </w:tcPr>
          <w:p w14:paraId="1D154DC3" w14:textId="77777777" w:rsidR="008D26F0" w:rsidRPr="00302C9B" w:rsidRDefault="008D26F0" w:rsidP="00316419">
            <w:pPr>
              <w:snapToGrid w:val="0"/>
              <w:rPr>
                <w:rFonts w:cs="Arial"/>
                <w:b/>
                <w:sz w:val="22"/>
              </w:rPr>
            </w:pPr>
            <w:r w:rsidRPr="00302C9B">
              <w:rPr>
                <w:rFonts w:cs="Arial"/>
                <w:b/>
                <w:sz w:val="22"/>
              </w:rPr>
              <w:t>Mål</w:t>
            </w:r>
          </w:p>
        </w:tc>
        <w:tc>
          <w:tcPr>
            <w:tcW w:w="6632" w:type="dxa"/>
            <w:gridSpan w:val="2"/>
            <w:tcBorders>
              <w:top w:val="single" w:sz="4" w:space="0" w:color="000000"/>
              <w:left w:val="single" w:sz="4" w:space="0" w:color="000000"/>
              <w:bottom w:val="single" w:sz="4" w:space="0" w:color="000000"/>
              <w:right w:val="single" w:sz="4" w:space="0" w:color="000000"/>
            </w:tcBorders>
          </w:tcPr>
          <w:p w14:paraId="5554E89D" w14:textId="77777777" w:rsidR="008D26F0" w:rsidRPr="00302C9B" w:rsidRDefault="008D26F0" w:rsidP="000D3293">
            <w:pPr>
              <w:numPr>
                <w:ilvl w:val="0"/>
                <w:numId w:val="7"/>
              </w:numPr>
              <w:snapToGrid w:val="0"/>
              <w:spacing w:after="0" w:line="240" w:lineRule="auto"/>
              <w:rPr>
                <w:rFonts w:cs="Arial"/>
                <w:sz w:val="22"/>
              </w:rPr>
            </w:pPr>
            <w:r w:rsidRPr="00302C9B">
              <w:rPr>
                <w:rFonts w:cs="Arial"/>
                <w:sz w:val="22"/>
              </w:rPr>
              <w:t>At støtte og vejlede borgeren til igen at varetage nødvendig rengøring og skift af sengetøj eller dele af disse</w:t>
            </w:r>
          </w:p>
          <w:p w14:paraId="7262EB02" w14:textId="77777777" w:rsidR="008D26F0" w:rsidRDefault="008D26F0" w:rsidP="00305353">
            <w:pPr>
              <w:numPr>
                <w:ilvl w:val="0"/>
                <w:numId w:val="7"/>
              </w:numPr>
              <w:spacing w:after="0" w:line="240" w:lineRule="auto"/>
              <w:rPr>
                <w:rFonts w:cs="Arial"/>
                <w:sz w:val="22"/>
              </w:rPr>
            </w:pPr>
            <w:r w:rsidRPr="00302C9B">
              <w:rPr>
                <w:rFonts w:cs="Arial"/>
                <w:sz w:val="22"/>
              </w:rPr>
              <w:t>At borgeren sikres udførelse af nødvendig rengøring, indtil borger selv varetager</w:t>
            </w:r>
          </w:p>
          <w:p w14:paraId="235299AA" w14:textId="3546A634" w:rsidR="00305353" w:rsidRPr="00305353" w:rsidRDefault="00305353" w:rsidP="00305353">
            <w:pPr>
              <w:spacing w:after="0" w:line="240" w:lineRule="auto"/>
              <w:ind w:left="720"/>
              <w:rPr>
                <w:rFonts w:cs="Arial"/>
                <w:sz w:val="22"/>
              </w:rPr>
            </w:pPr>
          </w:p>
        </w:tc>
      </w:tr>
      <w:tr w:rsidR="008D26F0" w:rsidRPr="00302C9B" w14:paraId="6734D037"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012C2111" w14:textId="77777777" w:rsidR="008D26F0" w:rsidRPr="00302C9B" w:rsidRDefault="008D26F0" w:rsidP="00316419">
            <w:pPr>
              <w:snapToGrid w:val="0"/>
              <w:rPr>
                <w:rFonts w:cs="Arial"/>
                <w:sz w:val="22"/>
              </w:rPr>
            </w:pPr>
          </w:p>
        </w:tc>
        <w:tc>
          <w:tcPr>
            <w:tcW w:w="2835" w:type="dxa"/>
            <w:tcBorders>
              <w:top w:val="single" w:sz="4" w:space="0" w:color="000000"/>
              <w:left w:val="single" w:sz="4" w:space="0" w:color="000000"/>
              <w:bottom w:val="single" w:sz="4" w:space="0" w:color="000000"/>
            </w:tcBorders>
          </w:tcPr>
          <w:p w14:paraId="14FD3CE1" w14:textId="77777777" w:rsidR="008D26F0" w:rsidRPr="00302C9B" w:rsidRDefault="008D26F0" w:rsidP="00316419">
            <w:pPr>
              <w:snapToGrid w:val="0"/>
              <w:rPr>
                <w:rFonts w:cs="Arial"/>
                <w:b/>
                <w:sz w:val="22"/>
              </w:rPr>
            </w:pPr>
            <w:r w:rsidRPr="00302C9B">
              <w:rPr>
                <w:rFonts w:cs="Arial"/>
                <w:b/>
                <w:sz w:val="22"/>
              </w:rPr>
              <w:t>Beskrivelse af indsatsområder</w:t>
            </w:r>
          </w:p>
          <w:p w14:paraId="521543F4" w14:textId="77777777" w:rsidR="008D26F0" w:rsidRPr="00302C9B" w:rsidRDefault="008D26F0" w:rsidP="00316419">
            <w:pPr>
              <w:rPr>
                <w:rFonts w:cs="Arial"/>
                <w:sz w:val="22"/>
              </w:rPr>
            </w:pPr>
          </w:p>
        </w:tc>
        <w:tc>
          <w:tcPr>
            <w:tcW w:w="6632" w:type="dxa"/>
            <w:gridSpan w:val="2"/>
            <w:tcBorders>
              <w:top w:val="single" w:sz="4" w:space="0" w:color="000000"/>
              <w:left w:val="single" w:sz="4" w:space="0" w:color="000000"/>
              <w:bottom w:val="single" w:sz="4" w:space="0" w:color="000000"/>
              <w:right w:val="single" w:sz="4" w:space="0" w:color="000000"/>
            </w:tcBorders>
          </w:tcPr>
          <w:p w14:paraId="73C50F94" w14:textId="0A7114AA" w:rsidR="008D26F0" w:rsidRPr="00302C9B" w:rsidRDefault="008D26F0" w:rsidP="00305353">
            <w:pPr>
              <w:snapToGrid w:val="0"/>
              <w:rPr>
                <w:rFonts w:cs="Arial"/>
                <w:sz w:val="22"/>
              </w:rPr>
            </w:pPr>
            <w:r w:rsidRPr="00302C9B">
              <w:rPr>
                <w:rFonts w:cs="Arial"/>
                <w:sz w:val="22"/>
              </w:rPr>
              <w:t>Rehabiliterende rengøringshjælp retter sig mod den nødvendige rengøring inden for hjemmets vægge (De fem brugsrum: Soveværelse, køkken, stue, badeværelse og entre). Vejledningen og støtten kan rette sig mod følgende in</w:t>
            </w:r>
            <w:r w:rsidR="00305353">
              <w:rPr>
                <w:rFonts w:cs="Arial"/>
                <w:sz w:val="22"/>
              </w:rPr>
              <w:t>dsatsområder:</w:t>
            </w:r>
          </w:p>
          <w:p w14:paraId="69F3986D" w14:textId="77777777" w:rsidR="008D26F0" w:rsidRPr="00302C9B" w:rsidRDefault="008D26F0" w:rsidP="00316419">
            <w:pPr>
              <w:rPr>
                <w:rFonts w:cs="Arial"/>
                <w:sz w:val="22"/>
              </w:rPr>
            </w:pPr>
            <w:r w:rsidRPr="00302C9B">
              <w:rPr>
                <w:rFonts w:cs="Arial"/>
                <w:sz w:val="22"/>
              </w:rPr>
              <w:t>Rengøringsopgaver:</w:t>
            </w:r>
          </w:p>
          <w:p w14:paraId="412B6A95" w14:textId="77777777" w:rsidR="008D26F0" w:rsidRPr="00302C9B" w:rsidRDefault="008D26F0" w:rsidP="000D3293">
            <w:pPr>
              <w:numPr>
                <w:ilvl w:val="0"/>
                <w:numId w:val="1"/>
              </w:numPr>
              <w:spacing w:after="0" w:line="240" w:lineRule="auto"/>
              <w:rPr>
                <w:rFonts w:cs="Arial"/>
                <w:sz w:val="22"/>
              </w:rPr>
            </w:pPr>
            <w:r w:rsidRPr="00302C9B">
              <w:rPr>
                <w:rFonts w:cs="Arial"/>
                <w:sz w:val="22"/>
              </w:rPr>
              <w:t>Støv aftørring</w:t>
            </w:r>
          </w:p>
          <w:p w14:paraId="39A4BFEE" w14:textId="77777777" w:rsidR="008D26F0" w:rsidRPr="00302C9B" w:rsidRDefault="008D26F0" w:rsidP="000D3293">
            <w:pPr>
              <w:numPr>
                <w:ilvl w:val="0"/>
                <w:numId w:val="1"/>
              </w:numPr>
              <w:spacing w:after="0" w:line="240" w:lineRule="auto"/>
              <w:rPr>
                <w:rFonts w:cs="Arial"/>
                <w:sz w:val="22"/>
              </w:rPr>
            </w:pPr>
            <w:r w:rsidRPr="00302C9B">
              <w:rPr>
                <w:rFonts w:cs="Arial"/>
                <w:sz w:val="22"/>
              </w:rPr>
              <w:t>Støvsugning</w:t>
            </w:r>
          </w:p>
          <w:p w14:paraId="0063D339" w14:textId="77777777" w:rsidR="008D26F0" w:rsidRPr="00302C9B" w:rsidRDefault="008D26F0" w:rsidP="000D3293">
            <w:pPr>
              <w:numPr>
                <w:ilvl w:val="0"/>
                <w:numId w:val="1"/>
              </w:numPr>
              <w:spacing w:after="0" w:line="240" w:lineRule="auto"/>
              <w:rPr>
                <w:rFonts w:cs="Arial"/>
                <w:sz w:val="22"/>
              </w:rPr>
            </w:pPr>
            <w:r w:rsidRPr="00302C9B">
              <w:rPr>
                <w:rFonts w:cs="Arial"/>
                <w:sz w:val="22"/>
              </w:rPr>
              <w:t>Gulvvask</w:t>
            </w:r>
          </w:p>
          <w:p w14:paraId="07C526A3" w14:textId="514AC4AE" w:rsidR="008D26F0" w:rsidRDefault="008D26F0" w:rsidP="00316419">
            <w:pPr>
              <w:numPr>
                <w:ilvl w:val="0"/>
                <w:numId w:val="1"/>
              </w:numPr>
              <w:spacing w:after="0" w:line="240" w:lineRule="auto"/>
              <w:rPr>
                <w:rFonts w:cs="Arial"/>
                <w:sz w:val="22"/>
              </w:rPr>
            </w:pPr>
            <w:r w:rsidRPr="00302C9B">
              <w:rPr>
                <w:rFonts w:cs="Arial"/>
                <w:sz w:val="22"/>
              </w:rPr>
              <w:t xml:space="preserve">Øvrige opgaver: Vande blomster, lufte ud og vaske hjælpemidler mv. </w:t>
            </w:r>
          </w:p>
          <w:p w14:paraId="3C68349B" w14:textId="77777777" w:rsidR="00305353" w:rsidRPr="00305353" w:rsidRDefault="00305353" w:rsidP="00305353">
            <w:pPr>
              <w:spacing w:after="0" w:line="240" w:lineRule="auto"/>
              <w:ind w:left="720"/>
              <w:rPr>
                <w:rFonts w:cs="Arial"/>
                <w:sz w:val="22"/>
              </w:rPr>
            </w:pPr>
          </w:p>
          <w:p w14:paraId="31680022" w14:textId="77777777" w:rsidR="008D26F0" w:rsidRPr="00302C9B" w:rsidRDefault="008D26F0" w:rsidP="00316419">
            <w:pPr>
              <w:rPr>
                <w:rFonts w:cs="Arial"/>
                <w:sz w:val="22"/>
              </w:rPr>
            </w:pPr>
            <w:r w:rsidRPr="00302C9B">
              <w:rPr>
                <w:rFonts w:cs="Arial"/>
                <w:sz w:val="22"/>
              </w:rPr>
              <w:t>Skifte sengetøj:</w:t>
            </w:r>
          </w:p>
          <w:p w14:paraId="7DD9D7DE" w14:textId="77777777" w:rsidR="008D26F0" w:rsidRPr="00302C9B" w:rsidRDefault="008D26F0" w:rsidP="000D3293">
            <w:pPr>
              <w:numPr>
                <w:ilvl w:val="0"/>
                <w:numId w:val="1"/>
              </w:numPr>
              <w:spacing w:after="0" w:line="240" w:lineRule="auto"/>
              <w:rPr>
                <w:rFonts w:cs="Arial"/>
                <w:sz w:val="22"/>
              </w:rPr>
            </w:pPr>
            <w:r w:rsidRPr="00302C9B">
              <w:rPr>
                <w:rFonts w:cs="Arial"/>
                <w:sz w:val="22"/>
              </w:rPr>
              <w:t>Skift af sengetøj</w:t>
            </w:r>
          </w:p>
          <w:p w14:paraId="293B68EB" w14:textId="77777777" w:rsidR="008D26F0" w:rsidRPr="00302C9B" w:rsidRDefault="008D26F0" w:rsidP="00316419">
            <w:pPr>
              <w:rPr>
                <w:rFonts w:cs="Arial"/>
                <w:i/>
                <w:sz w:val="22"/>
              </w:rPr>
            </w:pPr>
          </w:p>
        </w:tc>
      </w:tr>
      <w:tr w:rsidR="008D26F0" w:rsidRPr="00302C9B" w14:paraId="63185C2F"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7024CDCE" w14:textId="77777777" w:rsidR="008D26F0" w:rsidRPr="00302C9B" w:rsidRDefault="008D26F0" w:rsidP="00316419">
            <w:pPr>
              <w:snapToGrid w:val="0"/>
              <w:rPr>
                <w:rFonts w:cs="Arial"/>
                <w:b/>
                <w:sz w:val="22"/>
              </w:rPr>
            </w:pPr>
          </w:p>
        </w:tc>
        <w:tc>
          <w:tcPr>
            <w:tcW w:w="2835" w:type="dxa"/>
            <w:tcBorders>
              <w:top w:val="single" w:sz="4" w:space="0" w:color="000000"/>
              <w:left w:val="single" w:sz="4" w:space="0" w:color="000000"/>
              <w:bottom w:val="single" w:sz="4" w:space="0" w:color="000000"/>
            </w:tcBorders>
          </w:tcPr>
          <w:p w14:paraId="4EF85364" w14:textId="77777777" w:rsidR="008D26F0" w:rsidRPr="00302C9B" w:rsidRDefault="008D26F0" w:rsidP="00316419">
            <w:pPr>
              <w:snapToGrid w:val="0"/>
              <w:rPr>
                <w:rFonts w:cs="Arial"/>
                <w:b/>
                <w:sz w:val="22"/>
              </w:rPr>
            </w:pPr>
            <w:r w:rsidRPr="00302C9B">
              <w:rPr>
                <w:rFonts w:cs="Arial"/>
                <w:b/>
                <w:sz w:val="22"/>
              </w:rPr>
              <w:t>Serviceniveau</w:t>
            </w:r>
          </w:p>
        </w:tc>
        <w:tc>
          <w:tcPr>
            <w:tcW w:w="6632" w:type="dxa"/>
            <w:gridSpan w:val="2"/>
            <w:tcBorders>
              <w:top w:val="single" w:sz="4" w:space="0" w:color="000000"/>
              <w:left w:val="single" w:sz="4" w:space="0" w:color="000000"/>
              <w:bottom w:val="single" w:sz="4" w:space="0" w:color="000000"/>
              <w:right w:val="single" w:sz="4" w:space="0" w:color="000000"/>
            </w:tcBorders>
          </w:tcPr>
          <w:p w14:paraId="27A41166" w14:textId="77777777" w:rsidR="008D26F0" w:rsidRPr="00302C9B" w:rsidRDefault="008D26F0" w:rsidP="00316419">
            <w:pPr>
              <w:snapToGrid w:val="0"/>
              <w:rPr>
                <w:rFonts w:cs="Arial"/>
                <w:sz w:val="22"/>
              </w:rPr>
            </w:pPr>
            <w:r w:rsidRPr="00302C9B">
              <w:rPr>
                <w:rFonts w:cs="Arial"/>
                <w:sz w:val="22"/>
              </w:rPr>
              <w:t xml:space="preserve">Rehabiliterende hjælp i forbindelse med husførelse ydes i henhold til serviceniveauet på den kompenserende praktiske hjælp. </w:t>
            </w:r>
          </w:p>
          <w:p w14:paraId="5C3C4960" w14:textId="77777777" w:rsidR="008D26F0" w:rsidRPr="00302C9B" w:rsidRDefault="008D26F0" w:rsidP="000D3293">
            <w:pPr>
              <w:numPr>
                <w:ilvl w:val="0"/>
                <w:numId w:val="7"/>
              </w:numPr>
              <w:spacing w:after="0" w:line="240" w:lineRule="auto"/>
              <w:rPr>
                <w:rFonts w:cs="Arial"/>
                <w:sz w:val="22"/>
              </w:rPr>
            </w:pPr>
            <w:r w:rsidRPr="00302C9B">
              <w:rPr>
                <w:rFonts w:cs="Arial"/>
                <w:sz w:val="22"/>
              </w:rPr>
              <w:t>Støtte og vejledning i rengøringsopgaver og skift af sengetøj ydes som hovedregel hver 14. dag.</w:t>
            </w:r>
          </w:p>
          <w:p w14:paraId="0FD7C11E" w14:textId="77777777" w:rsidR="008D26F0" w:rsidRPr="00302C9B" w:rsidRDefault="008D26F0" w:rsidP="00316419">
            <w:pPr>
              <w:ind w:left="360"/>
              <w:rPr>
                <w:rFonts w:cs="Arial"/>
                <w:sz w:val="22"/>
              </w:rPr>
            </w:pPr>
          </w:p>
        </w:tc>
      </w:tr>
      <w:tr w:rsidR="008D26F0" w:rsidRPr="00302C9B" w14:paraId="41BB2F3A"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3895716F" w14:textId="77777777" w:rsidR="008D26F0" w:rsidRPr="00302C9B" w:rsidRDefault="008D26F0" w:rsidP="00316419">
            <w:pPr>
              <w:snapToGrid w:val="0"/>
              <w:rPr>
                <w:rFonts w:cs="Arial"/>
                <w:b/>
                <w:sz w:val="22"/>
              </w:rPr>
            </w:pPr>
          </w:p>
        </w:tc>
        <w:tc>
          <w:tcPr>
            <w:tcW w:w="2835" w:type="dxa"/>
            <w:tcBorders>
              <w:top w:val="single" w:sz="4" w:space="0" w:color="000000"/>
              <w:left w:val="single" w:sz="4" w:space="0" w:color="000000"/>
              <w:bottom w:val="single" w:sz="4" w:space="0" w:color="000000"/>
            </w:tcBorders>
          </w:tcPr>
          <w:p w14:paraId="582D7A8D" w14:textId="77777777" w:rsidR="008D26F0" w:rsidRPr="00302C9B" w:rsidRDefault="008D26F0" w:rsidP="00316419">
            <w:pPr>
              <w:snapToGrid w:val="0"/>
              <w:rPr>
                <w:rFonts w:cs="Arial"/>
                <w:b/>
                <w:sz w:val="22"/>
              </w:rPr>
            </w:pPr>
            <w:r w:rsidRPr="00302C9B">
              <w:rPr>
                <w:rFonts w:cs="Arial"/>
                <w:b/>
                <w:sz w:val="22"/>
              </w:rPr>
              <w:t>Krav til leverancen</w:t>
            </w:r>
          </w:p>
        </w:tc>
        <w:tc>
          <w:tcPr>
            <w:tcW w:w="6632" w:type="dxa"/>
            <w:gridSpan w:val="2"/>
            <w:tcBorders>
              <w:top w:val="single" w:sz="4" w:space="0" w:color="000000"/>
              <w:left w:val="single" w:sz="4" w:space="0" w:color="000000"/>
              <w:bottom w:val="single" w:sz="4" w:space="0" w:color="000000"/>
              <w:right w:val="single" w:sz="4" w:space="0" w:color="000000"/>
            </w:tcBorders>
          </w:tcPr>
          <w:p w14:paraId="63C35B25" w14:textId="77777777" w:rsidR="008D26F0" w:rsidRPr="00302C9B" w:rsidRDefault="008D26F0" w:rsidP="00316419">
            <w:pPr>
              <w:snapToGrid w:val="0"/>
              <w:rPr>
                <w:rFonts w:cs="Arial"/>
                <w:sz w:val="22"/>
              </w:rPr>
            </w:pPr>
            <w:r w:rsidRPr="00302C9B">
              <w:rPr>
                <w:rFonts w:cs="Arial"/>
                <w:sz w:val="22"/>
              </w:rPr>
              <w:t>Rengøring og skift af sengetøj:</w:t>
            </w:r>
          </w:p>
          <w:p w14:paraId="588C982B" w14:textId="77777777" w:rsidR="008D26F0" w:rsidRPr="00302C9B" w:rsidRDefault="008D26F0" w:rsidP="000D3293">
            <w:pPr>
              <w:numPr>
                <w:ilvl w:val="0"/>
                <w:numId w:val="7"/>
              </w:numPr>
              <w:spacing w:after="0" w:line="240" w:lineRule="auto"/>
              <w:rPr>
                <w:rFonts w:cs="Arial"/>
                <w:sz w:val="22"/>
              </w:rPr>
            </w:pPr>
            <w:r w:rsidRPr="00302C9B">
              <w:rPr>
                <w:rFonts w:cs="Arial"/>
                <w:sz w:val="22"/>
              </w:rPr>
              <w:t>Iværksættes hurtigst muligt og senest 12 dage efter visitation</w:t>
            </w:r>
          </w:p>
          <w:p w14:paraId="24B6A1E2" w14:textId="77777777" w:rsidR="008D26F0" w:rsidRPr="00302C9B" w:rsidRDefault="008D26F0" w:rsidP="000D3293">
            <w:pPr>
              <w:numPr>
                <w:ilvl w:val="0"/>
                <w:numId w:val="7"/>
              </w:numPr>
              <w:spacing w:after="0" w:line="240" w:lineRule="auto"/>
              <w:rPr>
                <w:rFonts w:cs="Arial"/>
                <w:sz w:val="22"/>
              </w:rPr>
            </w:pPr>
            <w:r w:rsidRPr="00302C9B">
              <w:rPr>
                <w:rFonts w:cs="Arial"/>
                <w:sz w:val="22"/>
              </w:rPr>
              <w:t>Udføres som udgangspunkt i dagtimerne på hverdage</w:t>
            </w:r>
          </w:p>
          <w:p w14:paraId="2B20ABCF" w14:textId="77777777" w:rsidR="008D26F0" w:rsidRDefault="008D26F0" w:rsidP="00316419">
            <w:pPr>
              <w:numPr>
                <w:ilvl w:val="0"/>
                <w:numId w:val="7"/>
              </w:numPr>
              <w:spacing w:after="0" w:line="240" w:lineRule="auto"/>
              <w:rPr>
                <w:rFonts w:cs="Arial"/>
                <w:sz w:val="22"/>
              </w:rPr>
            </w:pPr>
            <w:r w:rsidRPr="00302C9B">
              <w:rPr>
                <w:rFonts w:cs="Arial"/>
                <w:sz w:val="22"/>
              </w:rPr>
              <w:t>I tilfælde af aflysning ydes erstatningshjælp inden for 5 hverdage</w:t>
            </w:r>
          </w:p>
          <w:p w14:paraId="2EE5D222" w14:textId="3CDDFC31" w:rsidR="00305353" w:rsidRPr="00305353" w:rsidRDefault="00305353" w:rsidP="00305353">
            <w:pPr>
              <w:spacing w:after="0" w:line="240" w:lineRule="auto"/>
              <w:ind w:left="720"/>
              <w:rPr>
                <w:rFonts w:cs="Arial"/>
                <w:sz w:val="22"/>
              </w:rPr>
            </w:pPr>
          </w:p>
        </w:tc>
      </w:tr>
      <w:tr w:rsidR="008D26F0" w:rsidRPr="00302C9B" w14:paraId="2519738E" w14:textId="77777777" w:rsidTr="00545276">
        <w:trPr>
          <w:gridAfter w:val="1"/>
          <w:wAfter w:w="35" w:type="dxa"/>
          <w:trHeight w:val="420"/>
        </w:trPr>
        <w:tc>
          <w:tcPr>
            <w:tcW w:w="397" w:type="dxa"/>
            <w:tcBorders>
              <w:top w:val="single" w:sz="4" w:space="0" w:color="000000"/>
              <w:left w:val="single" w:sz="4" w:space="0" w:color="000000"/>
              <w:bottom w:val="single" w:sz="4" w:space="0" w:color="000000"/>
            </w:tcBorders>
            <w:shd w:val="clear" w:color="auto" w:fill="FF99CC"/>
          </w:tcPr>
          <w:p w14:paraId="450FABD9" w14:textId="77777777" w:rsidR="008D26F0" w:rsidRPr="00302C9B" w:rsidRDefault="008D26F0" w:rsidP="00316419">
            <w:pPr>
              <w:snapToGrid w:val="0"/>
              <w:rPr>
                <w:rFonts w:cs="Arial"/>
                <w:b/>
                <w:sz w:val="22"/>
              </w:rPr>
            </w:pPr>
          </w:p>
        </w:tc>
        <w:tc>
          <w:tcPr>
            <w:tcW w:w="2835" w:type="dxa"/>
            <w:tcBorders>
              <w:top w:val="single" w:sz="4" w:space="0" w:color="000000"/>
              <w:left w:val="single" w:sz="4" w:space="0" w:color="000000"/>
              <w:bottom w:val="single" w:sz="4" w:space="0" w:color="000000"/>
            </w:tcBorders>
          </w:tcPr>
          <w:p w14:paraId="05406D44" w14:textId="77777777" w:rsidR="008D26F0" w:rsidRPr="00302C9B" w:rsidRDefault="008D26F0" w:rsidP="00316419">
            <w:pPr>
              <w:snapToGrid w:val="0"/>
              <w:rPr>
                <w:rFonts w:cs="Arial"/>
                <w:b/>
                <w:sz w:val="22"/>
              </w:rPr>
            </w:pPr>
            <w:r w:rsidRPr="00302C9B">
              <w:rPr>
                <w:rFonts w:cs="Arial"/>
                <w:b/>
                <w:sz w:val="22"/>
              </w:rPr>
              <w:t>Indsatsområdets pakker (1)</w:t>
            </w:r>
          </w:p>
        </w:tc>
        <w:tc>
          <w:tcPr>
            <w:tcW w:w="1128" w:type="dxa"/>
            <w:tcBorders>
              <w:top w:val="single" w:sz="4" w:space="0" w:color="000000"/>
              <w:left w:val="single" w:sz="4" w:space="0" w:color="000000"/>
              <w:bottom w:val="single" w:sz="4" w:space="0" w:color="000000"/>
            </w:tcBorders>
          </w:tcPr>
          <w:p w14:paraId="13AC7D7B" w14:textId="77777777" w:rsidR="008D26F0" w:rsidRPr="00302C9B" w:rsidRDefault="008D26F0" w:rsidP="00316419">
            <w:pPr>
              <w:snapToGrid w:val="0"/>
              <w:rPr>
                <w:rFonts w:cs="Arial"/>
                <w:sz w:val="22"/>
              </w:rPr>
            </w:pPr>
            <w:r w:rsidRPr="00302C9B">
              <w:rPr>
                <w:rFonts w:cs="Arial"/>
                <w:sz w:val="22"/>
              </w:rPr>
              <w:t>1.3.1</w:t>
            </w:r>
          </w:p>
        </w:tc>
        <w:tc>
          <w:tcPr>
            <w:tcW w:w="5504" w:type="dxa"/>
            <w:tcBorders>
              <w:top w:val="single" w:sz="4" w:space="0" w:color="000000"/>
              <w:left w:val="single" w:sz="4" w:space="0" w:color="000000"/>
              <w:bottom w:val="single" w:sz="4" w:space="0" w:color="000000"/>
              <w:right w:val="single" w:sz="4" w:space="0" w:color="000000"/>
            </w:tcBorders>
          </w:tcPr>
          <w:p w14:paraId="5B569EDD" w14:textId="77777777" w:rsidR="008D26F0" w:rsidRPr="00302C9B" w:rsidRDefault="008D26F0" w:rsidP="00316419">
            <w:pPr>
              <w:snapToGrid w:val="0"/>
              <w:rPr>
                <w:rFonts w:cs="Arial"/>
                <w:sz w:val="22"/>
              </w:rPr>
            </w:pPr>
            <w:r w:rsidRPr="00302C9B">
              <w:rPr>
                <w:rFonts w:cs="Arial"/>
                <w:sz w:val="22"/>
              </w:rPr>
              <w:t>Udvikle - Rengøring</w:t>
            </w:r>
          </w:p>
        </w:tc>
      </w:tr>
      <w:tr w:rsidR="008D26F0" w:rsidRPr="00302C9B" w14:paraId="52F657DF"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5C72DE4F" w14:textId="77777777" w:rsidR="008D26F0" w:rsidRPr="00302C9B" w:rsidRDefault="008D26F0" w:rsidP="00316419">
            <w:pPr>
              <w:snapToGrid w:val="0"/>
              <w:rPr>
                <w:rFonts w:cs="Arial"/>
                <w:b/>
                <w:sz w:val="22"/>
              </w:rPr>
            </w:pPr>
          </w:p>
        </w:tc>
        <w:tc>
          <w:tcPr>
            <w:tcW w:w="2835" w:type="dxa"/>
            <w:tcBorders>
              <w:top w:val="single" w:sz="4" w:space="0" w:color="000000"/>
              <w:left w:val="single" w:sz="4" w:space="0" w:color="000000"/>
              <w:bottom w:val="single" w:sz="4" w:space="0" w:color="000000"/>
            </w:tcBorders>
          </w:tcPr>
          <w:p w14:paraId="3DC760BB" w14:textId="77777777" w:rsidR="008D26F0" w:rsidRPr="00302C9B" w:rsidRDefault="008D26F0" w:rsidP="00316419">
            <w:pPr>
              <w:snapToGrid w:val="0"/>
              <w:rPr>
                <w:rFonts w:cs="Arial"/>
                <w:b/>
                <w:sz w:val="22"/>
              </w:rPr>
            </w:pPr>
            <w:r w:rsidRPr="00302C9B">
              <w:rPr>
                <w:rFonts w:cs="Arial"/>
                <w:b/>
                <w:sz w:val="22"/>
              </w:rPr>
              <w:t>Pakker på indsatsområdet</w:t>
            </w:r>
          </w:p>
        </w:tc>
        <w:tc>
          <w:tcPr>
            <w:tcW w:w="6632" w:type="dxa"/>
            <w:gridSpan w:val="2"/>
            <w:tcBorders>
              <w:top w:val="single" w:sz="4" w:space="0" w:color="000000"/>
              <w:left w:val="single" w:sz="4" w:space="0" w:color="000000"/>
              <w:bottom w:val="single" w:sz="4" w:space="0" w:color="000000"/>
              <w:right w:val="single" w:sz="4" w:space="0" w:color="000000"/>
            </w:tcBorders>
          </w:tcPr>
          <w:p w14:paraId="5A99A25B" w14:textId="2C422CE1" w:rsidR="008D26F0" w:rsidRPr="00302C9B" w:rsidRDefault="00305353" w:rsidP="00305353">
            <w:pPr>
              <w:snapToGrid w:val="0"/>
              <w:rPr>
                <w:rFonts w:cs="Arial"/>
                <w:b/>
                <w:sz w:val="22"/>
              </w:rPr>
            </w:pPr>
            <w:r>
              <w:rPr>
                <w:rFonts w:cs="Arial"/>
                <w:b/>
                <w:sz w:val="22"/>
              </w:rPr>
              <w:t>1.3 Rengøring</w:t>
            </w:r>
          </w:p>
        </w:tc>
      </w:tr>
      <w:tr w:rsidR="008D26F0" w:rsidRPr="00302C9B" w14:paraId="36C0B5B8"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4F95E58B" w14:textId="77777777" w:rsidR="008D26F0" w:rsidRPr="00302C9B" w:rsidRDefault="008D26F0" w:rsidP="00316419">
            <w:pPr>
              <w:snapToGrid w:val="0"/>
              <w:rPr>
                <w:rFonts w:cs="Arial"/>
                <w:b/>
                <w:sz w:val="22"/>
              </w:rPr>
            </w:pPr>
          </w:p>
        </w:tc>
        <w:tc>
          <w:tcPr>
            <w:tcW w:w="2835" w:type="dxa"/>
            <w:tcBorders>
              <w:top w:val="single" w:sz="4" w:space="0" w:color="000000"/>
              <w:left w:val="single" w:sz="4" w:space="0" w:color="000000"/>
              <w:bottom w:val="single" w:sz="4" w:space="0" w:color="000000"/>
            </w:tcBorders>
          </w:tcPr>
          <w:p w14:paraId="4493F60A" w14:textId="77777777" w:rsidR="008D26F0" w:rsidRPr="00302C9B" w:rsidRDefault="008D26F0" w:rsidP="00316419">
            <w:pPr>
              <w:snapToGrid w:val="0"/>
              <w:rPr>
                <w:rFonts w:cs="Arial"/>
                <w:b/>
                <w:sz w:val="22"/>
              </w:rPr>
            </w:pPr>
            <w:r w:rsidRPr="00302C9B">
              <w:rPr>
                <w:rFonts w:cs="Arial"/>
                <w:b/>
                <w:sz w:val="22"/>
              </w:rPr>
              <w:t>1.3.1</w:t>
            </w:r>
          </w:p>
          <w:p w14:paraId="7B52B0BA" w14:textId="77777777" w:rsidR="008D26F0" w:rsidRPr="00302C9B" w:rsidRDefault="008D26F0" w:rsidP="00316419">
            <w:pPr>
              <w:rPr>
                <w:rFonts w:cs="Arial"/>
                <w:b/>
                <w:sz w:val="22"/>
              </w:rPr>
            </w:pPr>
            <w:r w:rsidRPr="00302C9B">
              <w:rPr>
                <w:rFonts w:cs="Arial"/>
                <w:b/>
                <w:sz w:val="22"/>
              </w:rPr>
              <w:t>Nr. 26</w:t>
            </w:r>
          </w:p>
        </w:tc>
        <w:tc>
          <w:tcPr>
            <w:tcW w:w="6632" w:type="dxa"/>
            <w:gridSpan w:val="2"/>
            <w:tcBorders>
              <w:top w:val="single" w:sz="4" w:space="0" w:color="000000"/>
              <w:left w:val="single" w:sz="4" w:space="0" w:color="000000"/>
              <w:bottom w:val="single" w:sz="4" w:space="0" w:color="000000"/>
              <w:right w:val="single" w:sz="4" w:space="0" w:color="000000"/>
            </w:tcBorders>
          </w:tcPr>
          <w:p w14:paraId="2E52BA45" w14:textId="77777777" w:rsidR="008D26F0" w:rsidRPr="00302C9B" w:rsidRDefault="008D26F0" w:rsidP="00316419">
            <w:pPr>
              <w:snapToGrid w:val="0"/>
              <w:rPr>
                <w:rFonts w:cs="Arial"/>
                <w:b/>
                <w:sz w:val="22"/>
              </w:rPr>
            </w:pPr>
            <w:r w:rsidRPr="00302C9B">
              <w:rPr>
                <w:rFonts w:cs="Arial"/>
                <w:b/>
                <w:sz w:val="22"/>
              </w:rPr>
              <w:t>Udvikle - Rengøring</w:t>
            </w:r>
          </w:p>
        </w:tc>
      </w:tr>
      <w:tr w:rsidR="008D26F0" w:rsidRPr="00302C9B" w14:paraId="1C831BEA"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1A0826B8" w14:textId="77777777" w:rsidR="008D26F0" w:rsidRPr="00302C9B" w:rsidRDefault="008D26F0" w:rsidP="00316419">
            <w:pPr>
              <w:snapToGrid w:val="0"/>
              <w:rPr>
                <w:rFonts w:cs="Arial"/>
                <w:b/>
                <w:sz w:val="22"/>
              </w:rPr>
            </w:pPr>
          </w:p>
        </w:tc>
        <w:tc>
          <w:tcPr>
            <w:tcW w:w="2835" w:type="dxa"/>
            <w:tcBorders>
              <w:top w:val="single" w:sz="4" w:space="0" w:color="000000"/>
              <w:left w:val="single" w:sz="4" w:space="0" w:color="000000"/>
              <w:bottom w:val="single" w:sz="4" w:space="0" w:color="000000"/>
            </w:tcBorders>
          </w:tcPr>
          <w:p w14:paraId="45C21046" w14:textId="77777777" w:rsidR="008D26F0" w:rsidRPr="00302C9B" w:rsidRDefault="008D26F0" w:rsidP="00316419">
            <w:pPr>
              <w:snapToGrid w:val="0"/>
              <w:rPr>
                <w:rFonts w:cs="Arial"/>
                <w:sz w:val="22"/>
              </w:rPr>
            </w:pPr>
            <w:r w:rsidRPr="00302C9B">
              <w:rPr>
                <w:rFonts w:cs="Arial"/>
                <w:sz w:val="22"/>
              </w:rPr>
              <w:t>Målgruppe</w:t>
            </w:r>
          </w:p>
        </w:tc>
        <w:tc>
          <w:tcPr>
            <w:tcW w:w="6632" w:type="dxa"/>
            <w:gridSpan w:val="2"/>
            <w:tcBorders>
              <w:top w:val="single" w:sz="4" w:space="0" w:color="000000"/>
              <w:left w:val="single" w:sz="4" w:space="0" w:color="000000"/>
              <w:bottom w:val="single" w:sz="4" w:space="0" w:color="000000"/>
              <w:right w:val="single" w:sz="4" w:space="0" w:color="000000"/>
            </w:tcBorders>
          </w:tcPr>
          <w:p w14:paraId="40F72672" w14:textId="77777777" w:rsidR="008D26F0" w:rsidRPr="00302C9B" w:rsidRDefault="008D26F0" w:rsidP="000D3293">
            <w:pPr>
              <w:numPr>
                <w:ilvl w:val="0"/>
                <w:numId w:val="1"/>
              </w:numPr>
              <w:snapToGrid w:val="0"/>
              <w:spacing w:after="0" w:line="240" w:lineRule="auto"/>
              <w:rPr>
                <w:rFonts w:cs="Arial"/>
                <w:sz w:val="22"/>
              </w:rPr>
            </w:pPr>
            <w:r w:rsidRPr="00302C9B">
              <w:rPr>
                <w:rFonts w:cs="Arial"/>
                <w:sz w:val="22"/>
              </w:rPr>
              <w:t>Borger, der ifølge kommunens serviceniveau og en individuel vurdering har brug for støtte og vejledning til rengøringsopgaver og/eller skift af sengetøj</w:t>
            </w:r>
          </w:p>
          <w:p w14:paraId="648AB529" w14:textId="77777777" w:rsidR="008D26F0" w:rsidRPr="00302C9B" w:rsidRDefault="008D26F0" w:rsidP="000D3293">
            <w:pPr>
              <w:numPr>
                <w:ilvl w:val="0"/>
                <w:numId w:val="1"/>
              </w:numPr>
              <w:spacing w:after="0" w:line="240" w:lineRule="auto"/>
              <w:rPr>
                <w:rFonts w:cs="Arial"/>
                <w:sz w:val="22"/>
              </w:rPr>
            </w:pPr>
            <w:r w:rsidRPr="00302C9B">
              <w:rPr>
                <w:rFonts w:cs="Arial"/>
                <w:sz w:val="22"/>
              </w:rPr>
              <w:t>Borger, der har brug for en rehabiliterende indsats for at blive mere selvhjulpen i forhold til udførelse af rengøringsopgaver og/eller skift af sengetøj</w:t>
            </w:r>
          </w:p>
          <w:p w14:paraId="3854C641" w14:textId="77777777" w:rsidR="008D26F0" w:rsidRPr="00302C9B" w:rsidRDefault="008D26F0" w:rsidP="000D3293">
            <w:pPr>
              <w:numPr>
                <w:ilvl w:val="0"/>
                <w:numId w:val="1"/>
              </w:numPr>
              <w:spacing w:after="0" w:line="240" w:lineRule="auto"/>
              <w:rPr>
                <w:rFonts w:cs="Arial"/>
                <w:sz w:val="22"/>
              </w:rPr>
            </w:pPr>
            <w:r w:rsidRPr="00302C9B">
              <w:rPr>
                <w:rFonts w:cs="Arial"/>
                <w:sz w:val="22"/>
              </w:rPr>
              <w:t>Borger, der er den aktive eller deltagende part og som med let, moderat eller omfattende</w:t>
            </w:r>
            <w:r w:rsidRPr="00302C9B">
              <w:rPr>
                <w:rFonts w:cs="Arial"/>
                <w:color w:val="FF0000"/>
                <w:sz w:val="22"/>
              </w:rPr>
              <w:t xml:space="preserve"> </w:t>
            </w:r>
            <w:r w:rsidRPr="00302C9B">
              <w:rPr>
                <w:rFonts w:cs="Arial"/>
                <w:sz w:val="22"/>
              </w:rPr>
              <w:t>personassistance kan udføre rengørings- og/eller skift af sengetøjs aktiviteter</w:t>
            </w:r>
          </w:p>
          <w:p w14:paraId="6BAECED8" w14:textId="77777777" w:rsidR="008D26F0" w:rsidRDefault="008D26F0" w:rsidP="00316419">
            <w:pPr>
              <w:numPr>
                <w:ilvl w:val="0"/>
                <w:numId w:val="1"/>
              </w:numPr>
              <w:spacing w:after="0" w:line="240" w:lineRule="auto"/>
              <w:rPr>
                <w:rFonts w:cs="Arial"/>
                <w:sz w:val="22"/>
              </w:rPr>
            </w:pPr>
            <w:r w:rsidRPr="00302C9B">
              <w:rPr>
                <w:rFonts w:cs="Arial"/>
                <w:sz w:val="22"/>
              </w:rPr>
              <w:t>Borger, der har behov for støtte og vejledning til en eller flere delelementer i forbindelse med aktiviteterne rengøring og skift af sengetøj</w:t>
            </w:r>
          </w:p>
          <w:p w14:paraId="551EDFF8" w14:textId="2815E995" w:rsidR="00305353" w:rsidRPr="00305353" w:rsidRDefault="00305353" w:rsidP="00305353">
            <w:pPr>
              <w:spacing w:after="0" w:line="240" w:lineRule="auto"/>
              <w:ind w:left="720"/>
              <w:rPr>
                <w:rFonts w:cs="Arial"/>
                <w:sz w:val="22"/>
              </w:rPr>
            </w:pPr>
          </w:p>
        </w:tc>
      </w:tr>
      <w:tr w:rsidR="008D26F0" w:rsidRPr="00302C9B" w14:paraId="16B566A8"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6CD2AC48" w14:textId="77777777" w:rsidR="008D26F0" w:rsidRPr="00302C9B" w:rsidRDefault="008D26F0" w:rsidP="00316419">
            <w:pPr>
              <w:snapToGrid w:val="0"/>
              <w:rPr>
                <w:rFonts w:cs="Arial"/>
                <w:sz w:val="22"/>
              </w:rPr>
            </w:pPr>
          </w:p>
        </w:tc>
        <w:tc>
          <w:tcPr>
            <w:tcW w:w="2835" w:type="dxa"/>
            <w:tcBorders>
              <w:top w:val="single" w:sz="4" w:space="0" w:color="000000"/>
              <w:left w:val="single" w:sz="4" w:space="0" w:color="000000"/>
              <w:bottom w:val="single" w:sz="4" w:space="0" w:color="000000"/>
            </w:tcBorders>
          </w:tcPr>
          <w:p w14:paraId="692842E9" w14:textId="77777777" w:rsidR="008D26F0" w:rsidRPr="00302C9B" w:rsidRDefault="008D26F0" w:rsidP="00316419">
            <w:pPr>
              <w:snapToGrid w:val="0"/>
              <w:rPr>
                <w:rFonts w:cs="Arial"/>
                <w:sz w:val="22"/>
              </w:rPr>
            </w:pPr>
            <w:r w:rsidRPr="00302C9B">
              <w:rPr>
                <w:rFonts w:cs="Arial"/>
                <w:sz w:val="22"/>
              </w:rPr>
              <w:t>Indhold i pakken</w:t>
            </w:r>
          </w:p>
        </w:tc>
        <w:tc>
          <w:tcPr>
            <w:tcW w:w="6632" w:type="dxa"/>
            <w:gridSpan w:val="2"/>
            <w:tcBorders>
              <w:top w:val="single" w:sz="4" w:space="0" w:color="000000"/>
              <w:left w:val="single" w:sz="4" w:space="0" w:color="000000"/>
              <w:bottom w:val="single" w:sz="4" w:space="0" w:color="000000"/>
              <w:right w:val="single" w:sz="4" w:space="0" w:color="000000"/>
            </w:tcBorders>
          </w:tcPr>
          <w:p w14:paraId="489BCF1E" w14:textId="23DC7170" w:rsidR="008D26F0" w:rsidRPr="003579C1" w:rsidRDefault="008D26F0" w:rsidP="003579C1">
            <w:pPr>
              <w:pStyle w:val="Listeafsnit"/>
              <w:numPr>
                <w:ilvl w:val="0"/>
                <w:numId w:val="1"/>
              </w:numPr>
              <w:snapToGrid w:val="0"/>
              <w:spacing w:after="0" w:line="240" w:lineRule="auto"/>
              <w:rPr>
                <w:rFonts w:cs="Arial"/>
                <w:sz w:val="22"/>
              </w:rPr>
            </w:pPr>
            <w:r w:rsidRPr="003579C1">
              <w:rPr>
                <w:rFonts w:cs="Arial"/>
                <w:sz w:val="22"/>
              </w:rPr>
              <w:t>Støtte og vejledning i rengøringsopgaver:</w:t>
            </w:r>
          </w:p>
          <w:p w14:paraId="1C659003" w14:textId="77777777" w:rsidR="008D26F0" w:rsidRPr="00302C9B" w:rsidRDefault="008D26F0" w:rsidP="000D3293">
            <w:pPr>
              <w:numPr>
                <w:ilvl w:val="0"/>
                <w:numId w:val="1"/>
              </w:numPr>
              <w:spacing w:after="0" w:line="240" w:lineRule="auto"/>
              <w:rPr>
                <w:rFonts w:cs="Arial"/>
                <w:sz w:val="22"/>
              </w:rPr>
            </w:pPr>
            <w:r w:rsidRPr="00302C9B">
              <w:rPr>
                <w:rFonts w:cs="Arial"/>
                <w:sz w:val="22"/>
              </w:rPr>
              <w:t>Støv aftørring</w:t>
            </w:r>
          </w:p>
          <w:p w14:paraId="7F527BF5" w14:textId="77777777" w:rsidR="008D26F0" w:rsidRPr="00302C9B" w:rsidRDefault="008D26F0" w:rsidP="000D3293">
            <w:pPr>
              <w:numPr>
                <w:ilvl w:val="0"/>
                <w:numId w:val="1"/>
              </w:numPr>
              <w:spacing w:after="0" w:line="240" w:lineRule="auto"/>
              <w:rPr>
                <w:rFonts w:cs="Arial"/>
                <w:sz w:val="22"/>
              </w:rPr>
            </w:pPr>
            <w:r w:rsidRPr="00302C9B">
              <w:rPr>
                <w:rFonts w:cs="Arial"/>
                <w:sz w:val="22"/>
              </w:rPr>
              <w:t>Støvsugning</w:t>
            </w:r>
          </w:p>
          <w:p w14:paraId="1A6A610A" w14:textId="77777777" w:rsidR="008D26F0" w:rsidRPr="00302C9B" w:rsidRDefault="008D26F0" w:rsidP="000D3293">
            <w:pPr>
              <w:numPr>
                <w:ilvl w:val="0"/>
                <w:numId w:val="1"/>
              </w:numPr>
              <w:spacing w:after="0" w:line="240" w:lineRule="auto"/>
              <w:rPr>
                <w:rFonts w:cs="Arial"/>
                <w:sz w:val="22"/>
              </w:rPr>
            </w:pPr>
            <w:r w:rsidRPr="00302C9B">
              <w:rPr>
                <w:rFonts w:cs="Arial"/>
                <w:sz w:val="22"/>
              </w:rPr>
              <w:t>Gulvvask</w:t>
            </w:r>
          </w:p>
          <w:p w14:paraId="326A22C6" w14:textId="08844328" w:rsidR="008D26F0" w:rsidRPr="00305353" w:rsidRDefault="008D26F0" w:rsidP="003D04F3">
            <w:pPr>
              <w:numPr>
                <w:ilvl w:val="0"/>
                <w:numId w:val="1"/>
              </w:numPr>
              <w:spacing w:after="0" w:line="240" w:lineRule="auto"/>
              <w:rPr>
                <w:rFonts w:cs="Arial"/>
                <w:sz w:val="22"/>
              </w:rPr>
            </w:pPr>
            <w:r w:rsidRPr="00305353">
              <w:rPr>
                <w:rFonts w:cs="Arial"/>
                <w:sz w:val="22"/>
              </w:rPr>
              <w:t>Øvrige opgaver: Vande blomster, lufte ud og rengøre hjælpemidler m.v.</w:t>
            </w:r>
          </w:p>
          <w:p w14:paraId="2CC4D894" w14:textId="05D3D46F" w:rsidR="008D26F0" w:rsidRPr="003579C1" w:rsidRDefault="008D26F0" w:rsidP="003579C1">
            <w:pPr>
              <w:pStyle w:val="Listeafsnit"/>
              <w:numPr>
                <w:ilvl w:val="0"/>
                <w:numId w:val="1"/>
              </w:numPr>
              <w:spacing w:after="0" w:line="240" w:lineRule="auto"/>
              <w:rPr>
                <w:rFonts w:cs="Arial"/>
                <w:sz w:val="22"/>
              </w:rPr>
            </w:pPr>
            <w:r w:rsidRPr="003579C1">
              <w:rPr>
                <w:rFonts w:cs="Arial"/>
                <w:sz w:val="22"/>
              </w:rPr>
              <w:t xml:space="preserve">Støtte og vejledning i skift af husstandens sengetøj </w:t>
            </w:r>
          </w:p>
        </w:tc>
      </w:tr>
      <w:tr w:rsidR="008D26F0" w:rsidRPr="00302C9B" w14:paraId="5A80B370"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482FFA0C" w14:textId="77777777" w:rsidR="008D26F0" w:rsidRPr="00302C9B" w:rsidRDefault="008D26F0" w:rsidP="00316419">
            <w:pPr>
              <w:snapToGrid w:val="0"/>
              <w:rPr>
                <w:rFonts w:cs="Arial"/>
                <w:sz w:val="22"/>
              </w:rPr>
            </w:pPr>
          </w:p>
        </w:tc>
        <w:tc>
          <w:tcPr>
            <w:tcW w:w="2835" w:type="dxa"/>
            <w:tcBorders>
              <w:top w:val="single" w:sz="4" w:space="0" w:color="000000"/>
              <w:left w:val="single" w:sz="4" w:space="0" w:color="000000"/>
              <w:bottom w:val="single" w:sz="4" w:space="0" w:color="000000"/>
            </w:tcBorders>
          </w:tcPr>
          <w:p w14:paraId="73986EFB" w14:textId="77777777" w:rsidR="008D26F0" w:rsidRPr="00302C9B" w:rsidRDefault="008D26F0" w:rsidP="00316419">
            <w:pPr>
              <w:snapToGrid w:val="0"/>
              <w:rPr>
                <w:rFonts w:cs="Arial"/>
                <w:sz w:val="22"/>
              </w:rPr>
            </w:pPr>
            <w:r w:rsidRPr="00302C9B">
              <w:rPr>
                <w:rFonts w:cs="Arial"/>
                <w:sz w:val="22"/>
              </w:rPr>
              <w:t>Ydelser i pakken</w:t>
            </w:r>
          </w:p>
        </w:tc>
        <w:tc>
          <w:tcPr>
            <w:tcW w:w="6632" w:type="dxa"/>
            <w:gridSpan w:val="2"/>
            <w:tcBorders>
              <w:top w:val="single" w:sz="4" w:space="0" w:color="000000"/>
              <w:left w:val="single" w:sz="4" w:space="0" w:color="000000"/>
              <w:bottom w:val="single" w:sz="4" w:space="0" w:color="000000"/>
              <w:right w:val="single" w:sz="4" w:space="0" w:color="000000"/>
            </w:tcBorders>
          </w:tcPr>
          <w:p w14:paraId="39E67E1B" w14:textId="77777777" w:rsidR="008D26F0" w:rsidRPr="00302C9B" w:rsidRDefault="008D26F0" w:rsidP="00316419">
            <w:pPr>
              <w:snapToGrid w:val="0"/>
              <w:rPr>
                <w:rFonts w:cs="Arial"/>
                <w:sz w:val="22"/>
              </w:rPr>
            </w:pPr>
            <w:r w:rsidRPr="00302C9B">
              <w:rPr>
                <w:rFonts w:cs="Arial"/>
                <w:sz w:val="22"/>
              </w:rPr>
              <w:t>Se ” Pakker – hovedydelser – delydelser” – bilag 1</w:t>
            </w:r>
          </w:p>
        </w:tc>
      </w:tr>
      <w:tr w:rsidR="008D26F0" w:rsidRPr="00302C9B" w14:paraId="5EE7F3F4"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1670C388" w14:textId="77777777" w:rsidR="008D26F0" w:rsidRPr="00302C9B" w:rsidRDefault="008D26F0" w:rsidP="00316419">
            <w:pPr>
              <w:snapToGrid w:val="0"/>
              <w:rPr>
                <w:rFonts w:cs="Arial"/>
                <w:sz w:val="22"/>
              </w:rPr>
            </w:pPr>
          </w:p>
        </w:tc>
        <w:tc>
          <w:tcPr>
            <w:tcW w:w="2835" w:type="dxa"/>
            <w:tcBorders>
              <w:top w:val="single" w:sz="4" w:space="0" w:color="000000"/>
              <w:left w:val="single" w:sz="4" w:space="0" w:color="000000"/>
              <w:bottom w:val="single" w:sz="4" w:space="0" w:color="000000"/>
            </w:tcBorders>
          </w:tcPr>
          <w:p w14:paraId="7F09E4D6" w14:textId="77777777" w:rsidR="008D26F0" w:rsidRPr="00302C9B" w:rsidRDefault="008D26F0" w:rsidP="00316419">
            <w:pPr>
              <w:snapToGrid w:val="0"/>
              <w:rPr>
                <w:rFonts w:cs="Arial"/>
                <w:sz w:val="22"/>
              </w:rPr>
            </w:pPr>
            <w:r w:rsidRPr="00302C9B">
              <w:rPr>
                <w:rFonts w:cs="Arial"/>
                <w:sz w:val="22"/>
              </w:rPr>
              <w:t>Gennemsnit ydelsesniveau i T:M pr. uge</w:t>
            </w:r>
          </w:p>
        </w:tc>
        <w:tc>
          <w:tcPr>
            <w:tcW w:w="6632" w:type="dxa"/>
            <w:gridSpan w:val="2"/>
            <w:tcBorders>
              <w:top w:val="single" w:sz="4" w:space="0" w:color="000000"/>
              <w:left w:val="single" w:sz="4" w:space="0" w:color="000000"/>
              <w:bottom w:val="single" w:sz="4" w:space="0" w:color="000000"/>
              <w:right w:val="single" w:sz="4" w:space="0" w:color="000000"/>
            </w:tcBorders>
          </w:tcPr>
          <w:p w14:paraId="5187B999" w14:textId="77777777" w:rsidR="008D26F0" w:rsidRPr="00302C9B" w:rsidRDefault="008D26F0" w:rsidP="00316419">
            <w:pPr>
              <w:snapToGrid w:val="0"/>
              <w:rPr>
                <w:rFonts w:cs="Arial"/>
                <w:sz w:val="22"/>
              </w:rPr>
            </w:pPr>
            <w:r w:rsidRPr="00302C9B">
              <w:rPr>
                <w:rFonts w:cs="Arial"/>
                <w:sz w:val="22"/>
              </w:rPr>
              <w:t>37 min</w:t>
            </w:r>
          </w:p>
        </w:tc>
      </w:tr>
      <w:tr w:rsidR="008D26F0" w:rsidRPr="00302C9B" w14:paraId="68C9C62C" w14:textId="77777777" w:rsidTr="00545276">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0386BB86" w14:textId="77777777" w:rsidR="008D26F0" w:rsidRPr="00302C9B" w:rsidRDefault="008D26F0" w:rsidP="00316419">
            <w:pPr>
              <w:snapToGrid w:val="0"/>
              <w:rPr>
                <w:rFonts w:cs="Arial"/>
                <w:b/>
                <w:sz w:val="22"/>
              </w:rPr>
            </w:pPr>
          </w:p>
        </w:tc>
        <w:tc>
          <w:tcPr>
            <w:tcW w:w="2835" w:type="dxa"/>
            <w:tcBorders>
              <w:top w:val="single" w:sz="4" w:space="0" w:color="000000"/>
              <w:left w:val="single" w:sz="4" w:space="0" w:color="000000"/>
              <w:bottom w:val="single" w:sz="4" w:space="0" w:color="000000"/>
            </w:tcBorders>
          </w:tcPr>
          <w:p w14:paraId="62D4BC06" w14:textId="77777777" w:rsidR="008D26F0" w:rsidRPr="00302C9B" w:rsidRDefault="008D26F0" w:rsidP="00316419">
            <w:pPr>
              <w:snapToGrid w:val="0"/>
              <w:rPr>
                <w:rFonts w:cs="Arial"/>
                <w:sz w:val="22"/>
              </w:rPr>
            </w:pPr>
            <w:r w:rsidRPr="00302C9B">
              <w:rPr>
                <w:rFonts w:cs="Arial"/>
                <w:sz w:val="22"/>
              </w:rPr>
              <w:t>Interval-minutter</w:t>
            </w:r>
          </w:p>
        </w:tc>
        <w:tc>
          <w:tcPr>
            <w:tcW w:w="6632" w:type="dxa"/>
            <w:gridSpan w:val="2"/>
            <w:tcBorders>
              <w:top w:val="single" w:sz="4" w:space="0" w:color="000000"/>
              <w:left w:val="single" w:sz="4" w:space="0" w:color="000000"/>
              <w:bottom w:val="single" w:sz="4" w:space="0" w:color="000000"/>
              <w:right w:val="single" w:sz="4" w:space="0" w:color="000000"/>
            </w:tcBorders>
          </w:tcPr>
          <w:p w14:paraId="163E22CD" w14:textId="77777777" w:rsidR="008D26F0" w:rsidRPr="00302C9B" w:rsidRDefault="008D26F0" w:rsidP="00316419">
            <w:pPr>
              <w:snapToGrid w:val="0"/>
              <w:rPr>
                <w:rFonts w:cs="Arial"/>
                <w:sz w:val="22"/>
              </w:rPr>
            </w:pPr>
            <w:r w:rsidRPr="00302C9B">
              <w:rPr>
                <w:rFonts w:cs="Arial"/>
                <w:sz w:val="22"/>
              </w:rPr>
              <w:t>3 / 75 min</w:t>
            </w:r>
          </w:p>
        </w:tc>
      </w:tr>
    </w:tbl>
    <w:p w14:paraId="1FC46C90" w14:textId="77777777" w:rsidR="008D26F0" w:rsidRPr="00302C9B" w:rsidRDefault="008D26F0" w:rsidP="008D26F0">
      <w:pPr>
        <w:rPr>
          <w:rFonts w:cs="Arial"/>
          <w:b/>
          <w:sz w:val="22"/>
        </w:rPr>
      </w:pPr>
    </w:p>
    <w:tbl>
      <w:tblPr>
        <w:tblW w:w="9899" w:type="dxa"/>
        <w:tblInd w:w="-5" w:type="dxa"/>
        <w:tblLayout w:type="fixed"/>
        <w:tblLook w:val="0000" w:firstRow="0" w:lastRow="0" w:firstColumn="0" w:lastColumn="0" w:noHBand="0" w:noVBand="0"/>
      </w:tblPr>
      <w:tblGrid>
        <w:gridCol w:w="397"/>
        <w:gridCol w:w="2938"/>
        <w:gridCol w:w="34"/>
        <w:gridCol w:w="992"/>
        <w:gridCol w:w="5503"/>
        <w:gridCol w:w="35"/>
      </w:tblGrid>
      <w:tr w:rsidR="008D26F0" w:rsidRPr="00302C9B" w14:paraId="7C454DFA" w14:textId="77777777" w:rsidTr="00F6535C">
        <w:tc>
          <w:tcPr>
            <w:tcW w:w="397" w:type="dxa"/>
            <w:tcBorders>
              <w:top w:val="single" w:sz="4" w:space="0" w:color="000000"/>
              <w:left w:val="single" w:sz="4" w:space="0" w:color="000000"/>
              <w:bottom w:val="single" w:sz="4" w:space="0" w:color="000000"/>
            </w:tcBorders>
            <w:shd w:val="clear" w:color="auto" w:fill="FF6699"/>
          </w:tcPr>
          <w:p w14:paraId="4D859D57" w14:textId="77777777" w:rsidR="008D26F0" w:rsidRPr="00302C9B" w:rsidRDefault="008D26F0" w:rsidP="00773EE8">
            <w:pPr>
              <w:pStyle w:val="Overskrift3"/>
              <w:rPr>
                <w:rFonts w:ascii="Arial" w:hAnsi="Arial" w:cs="Arial"/>
                <w:b/>
                <w:sz w:val="22"/>
                <w:szCs w:val="22"/>
              </w:rPr>
            </w:pPr>
          </w:p>
        </w:tc>
        <w:tc>
          <w:tcPr>
            <w:tcW w:w="2972" w:type="dxa"/>
            <w:gridSpan w:val="2"/>
            <w:tcBorders>
              <w:top w:val="single" w:sz="4" w:space="0" w:color="000000"/>
              <w:left w:val="single" w:sz="4" w:space="0" w:color="000000"/>
              <w:bottom w:val="single" w:sz="4" w:space="0" w:color="000000"/>
            </w:tcBorders>
          </w:tcPr>
          <w:p w14:paraId="19F1E1F5" w14:textId="77777777" w:rsidR="008D26F0" w:rsidRPr="00302C9B" w:rsidRDefault="008D26F0" w:rsidP="00773EE8">
            <w:pPr>
              <w:pStyle w:val="Overskrift3"/>
              <w:rPr>
                <w:rFonts w:ascii="Arial" w:hAnsi="Arial" w:cs="Arial"/>
                <w:b/>
                <w:sz w:val="22"/>
                <w:szCs w:val="22"/>
              </w:rPr>
            </w:pPr>
            <w:bookmarkStart w:id="35" w:name="_Toc439765024"/>
            <w:bookmarkStart w:id="36" w:name="_Toc439765452"/>
            <w:bookmarkStart w:id="37" w:name="_Toc439766014"/>
            <w:bookmarkStart w:id="38" w:name="_Toc44052199"/>
            <w:r w:rsidRPr="00302C9B">
              <w:rPr>
                <w:rFonts w:ascii="Arial" w:hAnsi="Arial" w:cs="Arial"/>
                <w:b/>
                <w:sz w:val="22"/>
                <w:szCs w:val="22"/>
              </w:rPr>
              <w:t>Indsatsområde:</w:t>
            </w:r>
            <w:bookmarkEnd w:id="35"/>
            <w:bookmarkEnd w:id="36"/>
            <w:bookmarkEnd w:id="37"/>
            <w:bookmarkEnd w:id="38"/>
          </w:p>
          <w:p w14:paraId="6F763530" w14:textId="77777777" w:rsidR="008D26F0" w:rsidRPr="00302C9B" w:rsidRDefault="008D26F0" w:rsidP="00773EE8">
            <w:pPr>
              <w:pStyle w:val="Overskrift3"/>
              <w:rPr>
                <w:rFonts w:ascii="Arial" w:hAnsi="Arial" w:cs="Arial"/>
                <w:sz w:val="22"/>
                <w:szCs w:val="22"/>
              </w:rPr>
            </w:pPr>
            <w:bookmarkStart w:id="39" w:name="_Toc439765025"/>
            <w:bookmarkStart w:id="40" w:name="_Toc439765453"/>
            <w:bookmarkStart w:id="41" w:name="_Toc439766015"/>
            <w:bookmarkStart w:id="42" w:name="_Toc44052200"/>
            <w:r w:rsidRPr="00302C9B">
              <w:rPr>
                <w:rFonts w:ascii="Arial" w:hAnsi="Arial" w:cs="Arial"/>
                <w:sz w:val="22"/>
                <w:szCs w:val="22"/>
              </w:rPr>
              <w:t>Udvikle</w:t>
            </w:r>
            <w:bookmarkEnd w:id="39"/>
            <w:bookmarkEnd w:id="40"/>
            <w:bookmarkEnd w:id="41"/>
            <w:bookmarkEnd w:id="42"/>
          </w:p>
        </w:tc>
        <w:tc>
          <w:tcPr>
            <w:tcW w:w="6530" w:type="dxa"/>
            <w:gridSpan w:val="3"/>
            <w:tcBorders>
              <w:top w:val="single" w:sz="4" w:space="0" w:color="000000"/>
              <w:left w:val="single" w:sz="4" w:space="0" w:color="000000"/>
              <w:bottom w:val="single" w:sz="4" w:space="0" w:color="000000"/>
              <w:right w:val="single" w:sz="4" w:space="0" w:color="000000"/>
            </w:tcBorders>
          </w:tcPr>
          <w:p w14:paraId="24E373B1" w14:textId="77777777" w:rsidR="008D26F0" w:rsidRPr="00302C9B" w:rsidRDefault="008D26F0" w:rsidP="00773EE8">
            <w:pPr>
              <w:pStyle w:val="Overskrift3"/>
              <w:rPr>
                <w:rFonts w:ascii="Arial" w:hAnsi="Arial" w:cs="Arial"/>
                <w:b/>
                <w:sz w:val="22"/>
                <w:szCs w:val="22"/>
              </w:rPr>
            </w:pPr>
            <w:bookmarkStart w:id="43" w:name="_Toc44052201"/>
            <w:r w:rsidRPr="00302C9B">
              <w:rPr>
                <w:rFonts w:ascii="Arial" w:hAnsi="Arial" w:cs="Arial"/>
                <w:b/>
                <w:sz w:val="22"/>
                <w:szCs w:val="22"/>
              </w:rPr>
              <w:t>1.4 Tøjvask</w:t>
            </w:r>
            <w:bookmarkEnd w:id="43"/>
          </w:p>
          <w:p w14:paraId="44DA0D84" w14:textId="77777777" w:rsidR="008D26F0" w:rsidRPr="00302C9B" w:rsidRDefault="008D26F0" w:rsidP="00773EE8">
            <w:pPr>
              <w:pStyle w:val="Overskrift3"/>
              <w:rPr>
                <w:rFonts w:ascii="Arial" w:hAnsi="Arial" w:cs="Arial"/>
                <w:sz w:val="22"/>
                <w:szCs w:val="22"/>
              </w:rPr>
            </w:pPr>
            <w:bookmarkStart w:id="44" w:name="_Toc439765027"/>
            <w:bookmarkStart w:id="45" w:name="_Toc439765455"/>
            <w:bookmarkStart w:id="46" w:name="_Toc439766017"/>
            <w:bookmarkStart w:id="47" w:name="_Toc44052202"/>
            <w:r w:rsidRPr="00302C9B">
              <w:rPr>
                <w:rFonts w:ascii="Arial" w:hAnsi="Arial" w:cs="Arial"/>
                <w:sz w:val="22"/>
                <w:szCs w:val="22"/>
              </w:rPr>
              <w:t>Indsats med henblik på at udvikle borger til at blive selvhjulpen med tøjvask i hjemmet</w:t>
            </w:r>
            <w:bookmarkEnd w:id="44"/>
            <w:bookmarkEnd w:id="45"/>
            <w:bookmarkEnd w:id="46"/>
            <w:bookmarkEnd w:id="47"/>
          </w:p>
        </w:tc>
      </w:tr>
      <w:tr w:rsidR="008D26F0" w:rsidRPr="00302C9B" w14:paraId="4431A939" w14:textId="77777777" w:rsidTr="00F6535C">
        <w:tc>
          <w:tcPr>
            <w:tcW w:w="397" w:type="dxa"/>
            <w:tcBorders>
              <w:top w:val="single" w:sz="4" w:space="0" w:color="000000"/>
              <w:left w:val="single" w:sz="4" w:space="0" w:color="000000"/>
              <w:bottom w:val="single" w:sz="4" w:space="0" w:color="000000"/>
            </w:tcBorders>
            <w:shd w:val="clear" w:color="auto" w:fill="FF6699"/>
          </w:tcPr>
          <w:p w14:paraId="09CD6589" w14:textId="77777777" w:rsidR="008D26F0" w:rsidRPr="00302C9B" w:rsidRDefault="008D26F0" w:rsidP="00316419">
            <w:pPr>
              <w:snapToGrid w:val="0"/>
              <w:rPr>
                <w:rFonts w:cs="Arial"/>
                <w:b/>
                <w:sz w:val="22"/>
              </w:rPr>
            </w:pPr>
          </w:p>
        </w:tc>
        <w:tc>
          <w:tcPr>
            <w:tcW w:w="2972" w:type="dxa"/>
            <w:gridSpan w:val="2"/>
            <w:tcBorders>
              <w:top w:val="single" w:sz="4" w:space="0" w:color="000000"/>
              <w:left w:val="single" w:sz="4" w:space="0" w:color="000000"/>
              <w:bottom w:val="single" w:sz="4" w:space="0" w:color="000000"/>
            </w:tcBorders>
          </w:tcPr>
          <w:p w14:paraId="27BCFA09" w14:textId="77777777" w:rsidR="008D26F0" w:rsidRPr="00302C9B" w:rsidRDefault="008D26F0" w:rsidP="00316419">
            <w:pPr>
              <w:snapToGrid w:val="0"/>
              <w:rPr>
                <w:rFonts w:cs="Arial"/>
                <w:b/>
                <w:sz w:val="22"/>
              </w:rPr>
            </w:pPr>
            <w:r w:rsidRPr="00302C9B">
              <w:rPr>
                <w:rFonts w:cs="Arial"/>
                <w:b/>
                <w:sz w:val="22"/>
              </w:rPr>
              <w:t>Lovgrundlag</w:t>
            </w:r>
          </w:p>
        </w:tc>
        <w:tc>
          <w:tcPr>
            <w:tcW w:w="6530" w:type="dxa"/>
            <w:gridSpan w:val="3"/>
            <w:tcBorders>
              <w:top w:val="single" w:sz="4" w:space="0" w:color="000000"/>
              <w:left w:val="single" w:sz="4" w:space="0" w:color="000000"/>
              <w:bottom w:val="single" w:sz="4" w:space="0" w:color="000000"/>
              <w:right w:val="single" w:sz="4" w:space="0" w:color="000000"/>
            </w:tcBorders>
          </w:tcPr>
          <w:p w14:paraId="17D0E6C4" w14:textId="77777777" w:rsidR="008D26F0" w:rsidRPr="00302C9B" w:rsidRDefault="008D26F0" w:rsidP="00316419">
            <w:pPr>
              <w:snapToGrid w:val="0"/>
              <w:rPr>
                <w:rFonts w:cs="Arial"/>
                <w:sz w:val="22"/>
              </w:rPr>
            </w:pPr>
            <w:r w:rsidRPr="00302C9B">
              <w:rPr>
                <w:rFonts w:cs="Arial"/>
                <w:sz w:val="22"/>
              </w:rPr>
              <w:t xml:space="preserve">Lov om Social Service § 83                                        </w:t>
            </w:r>
          </w:p>
        </w:tc>
      </w:tr>
      <w:tr w:rsidR="008D26F0" w:rsidRPr="00302C9B" w14:paraId="3B4C12B0"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6699"/>
          </w:tcPr>
          <w:p w14:paraId="4035B624" w14:textId="77777777" w:rsidR="008D26F0" w:rsidRPr="00302C9B" w:rsidRDefault="008D26F0" w:rsidP="00316419">
            <w:pPr>
              <w:snapToGrid w:val="0"/>
              <w:rPr>
                <w:rFonts w:cs="Arial"/>
                <w:b/>
                <w:sz w:val="22"/>
              </w:rPr>
            </w:pPr>
          </w:p>
          <w:p w14:paraId="67995306" w14:textId="77777777" w:rsidR="008D26F0" w:rsidRPr="00302C9B" w:rsidRDefault="008D26F0" w:rsidP="00316419">
            <w:pPr>
              <w:rPr>
                <w:rFonts w:cs="Arial"/>
                <w:b/>
                <w:sz w:val="22"/>
              </w:rPr>
            </w:pPr>
          </w:p>
        </w:tc>
        <w:tc>
          <w:tcPr>
            <w:tcW w:w="2938" w:type="dxa"/>
            <w:tcBorders>
              <w:top w:val="single" w:sz="4" w:space="0" w:color="000000"/>
              <w:left w:val="single" w:sz="4" w:space="0" w:color="000000"/>
              <w:bottom w:val="single" w:sz="4" w:space="0" w:color="000000"/>
            </w:tcBorders>
          </w:tcPr>
          <w:p w14:paraId="0013061E" w14:textId="77777777" w:rsidR="008D26F0" w:rsidRPr="00302C9B" w:rsidRDefault="008D26F0" w:rsidP="00316419">
            <w:pPr>
              <w:snapToGrid w:val="0"/>
              <w:rPr>
                <w:rFonts w:cs="Arial"/>
                <w:b/>
                <w:sz w:val="22"/>
              </w:rPr>
            </w:pPr>
            <w:r w:rsidRPr="00302C9B">
              <w:rPr>
                <w:rFonts w:cs="Arial"/>
                <w:b/>
                <w:sz w:val="22"/>
              </w:rPr>
              <w:t>Målgruppe</w:t>
            </w:r>
          </w:p>
        </w:tc>
        <w:tc>
          <w:tcPr>
            <w:tcW w:w="6529" w:type="dxa"/>
            <w:gridSpan w:val="3"/>
            <w:tcBorders>
              <w:top w:val="single" w:sz="4" w:space="0" w:color="000000"/>
              <w:left w:val="single" w:sz="4" w:space="0" w:color="000000"/>
              <w:bottom w:val="single" w:sz="4" w:space="0" w:color="000000"/>
              <w:right w:val="single" w:sz="4" w:space="0" w:color="000000"/>
            </w:tcBorders>
          </w:tcPr>
          <w:p w14:paraId="131B496E" w14:textId="3196909C" w:rsidR="008D26F0" w:rsidRPr="00302C9B" w:rsidRDefault="008D26F0" w:rsidP="00302C9B">
            <w:pPr>
              <w:snapToGrid w:val="0"/>
              <w:rPr>
                <w:rFonts w:cs="Arial"/>
                <w:sz w:val="22"/>
              </w:rPr>
            </w:pPr>
            <w:r w:rsidRPr="00302C9B">
              <w:rPr>
                <w:rFonts w:cs="Arial"/>
                <w:sz w:val="22"/>
              </w:rPr>
              <w:t>Borger, som gennem en rehabiliterende indsats skønnes at kunne blive mere selvhjulpen i forbindelse med nødven</w:t>
            </w:r>
            <w:r w:rsidR="00302C9B">
              <w:rPr>
                <w:rFonts w:cs="Arial"/>
                <w:sz w:val="22"/>
              </w:rPr>
              <w:t xml:space="preserve">dige tøjvask opgaver i hjemmet </w:t>
            </w:r>
          </w:p>
          <w:p w14:paraId="66A3F71D" w14:textId="32CB6515" w:rsidR="008D26F0" w:rsidRPr="00302C9B" w:rsidRDefault="008D26F0" w:rsidP="00316419">
            <w:pPr>
              <w:rPr>
                <w:rFonts w:cs="Arial"/>
                <w:sz w:val="22"/>
              </w:rPr>
            </w:pPr>
            <w:r w:rsidRPr="00302C9B">
              <w:rPr>
                <w:rFonts w:cs="Arial"/>
                <w:sz w:val="22"/>
              </w:rPr>
              <w:t>Borger, som midlertidigt eller varigt er ude af stand til at varetage nødvendige opgaver i forbindelse med tøjvask på grund af nedsat fysisk eller psykisk funktionsevne. Hvor den samlede huss</w:t>
            </w:r>
            <w:r w:rsidR="00302C9B">
              <w:rPr>
                <w:rFonts w:cs="Arial"/>
                <w:sz w:val="22"/>
              </w:rPr>
              <w:t xml:space="preserve">tand ikke kan varetage opgaven </w:t>
            </w:r>
          </w:p>
        </w:tc>
      </w:tr>
      <w:tr w:rsidR="008D26F0" w:rsidRPr="00302C9B" w14:paraId="59EBBDA2"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6699"/>
          </w:tcPr>
          <w:p w14:paraId="7075CD24" w14:textId="77777777" w:rsidR="008D26F0" w:rsidRPr="00302C9B" w:rsidRDefault="008D26F0" w:rsidP="00316419">
            <w:pPr>
              <w:snapToGrid w:val="0"/>
              <w:rPr>
                <w:rFonts w:cs="Arial"/>
                <w:b/>
                <w:sz w:val="22"/>
              </w:rPr>
            </w:pPr>
          </w:p>
        </w:tc>
        <w:tc>
          <w:tcPr>
            <w:tcW w:w="2938" w:type="dxa"/>
            <w:tcBorders>
              <w:top w:val="single" w:sz="4" w:space="0" w:color="000000"/>
              <w:left w:val="single" w:sz="4" w:space="0" w:color="000000"/>
              <w:bottom w:val="single" w:sz="4" w:space="0" w:color="000000"/>
            </w:tcBorders>
          </w:tcPr>
          <w:p w14:paraId="724BCACC" w14:textId="77777777" w:rsidR="008D26F0" w:rsidRPr="00302C9B" w:rsidRDefault="008D26F0" w:rsidP="00316419">
            <w:pPr>
              <w:snapToGrid w:val="0"/>
              <w:rPr>
                <w:rFonts w:cs="Arial"/>
                <w:b/>
                <w:sz w:val="22"/>
              </w:rPr>
            </w:pPr>
            <w:r w:rsidRPr="00302C9B">
              <w:rPr>
                <w:rFonts w:cs="Arial"/>
                <w:b/>
                <w:sz w:val="22"/>
              </w:rPr>
              <w:t>Mål</w:t>
            </w:r>
          </w:p>
        </w:tc>
        <w:tc>
          <w:tcPr>
            <w:tcW w:w="6529" w:type="dxa"/>
            <w:gridSpan w:val="3"/>
            <w:tcBorders>
              <w:top w:val="single" w:sz="4" w:space="0" w:color="000000"/>
              <w:left w:val="single" w:sz="4" w:space="0" w:color="000000"/>
              <w:bottom w:val="single" w:sz="4" w:space="0" w:color="000000"/>
              <w:right w:val="single" w:sz="4" w:space="0" w:color="000000"/>
            </w:tcBorders>
          </w:tcPr>
          <w:p w14:paraId="60AFE387" w14:textId="77777777" w:rsidR="008D26F0" w:rsidRPr="00302C9B" w:rsidRDefault="008D26F0" w:rsidP="000D3293">
            <w:pPr>
              <w:numPr>
                <w:ilvl w:val="0"/>
                <w:numId w:val="7"/>
              </w:numPr>
              <w:snapToGrid w:val="0"/>
              <w:spacing w:after="0" w:line="240" w:lineRule="auto"/>
              <w:rPr>
                <w:rFonts w:cs="Arial"/>
                <w:sz w:val="22"/>
              </w:rPr>
            </w:pPr>
            <w:r w:rsidRPr="00302C9B">
              <w:rPr>
                <w:rFonts w:cs="Arial"/>
                <w:sz w:val="22"/>
              </w:rPr>
              <w:t>At støtte og vejlede borger til igen at varetage nødvendig tøjvask</w:t>
            </w:r>
          </w:p>
          <w:p w14:paraId="77196258" w14:textId="77777777" w:rsidR="008D26F0" w:rsidRDefault="008D26F0" w:rsidP="00302C9B">
            <w:pPr>
              <w:numPr>
                <w:ilvl w:val="0"/>
                <w:numId w:val="7"/>
              </w:numPr>
              <w:spacing w:after="0" w:line="240" w:lineRule="auto"/>
              <w:rPr>
                <w:rFonts w:cs="Arial"/>
                <w:sz w:val="22"/>
              </w:rPr>
            </w:pPr>
            <w:r w:rsidRPr="00302C9B">
              <w:rPr>
                <w:rFonts w:cs="Arial"/>
                <w:sz w:val="22"/>
              </w:rPr>
              <w:t>At borgeren sikres udførelse af nødvendig tøjvask, indtil borger selv varetager</w:t>
            </w:r>
          </w:p>
          <w:p w14:paraId="0170A80D" w14:textId="16D7FD34" w:rsidR="00302C9B" w:rsidRPr="00302C9B" w:rsidRDefault="00302C9B" w:rsidP="00302C9B">
            <w:pPr>
              <w:spacing w:after="0" w:line="240" w:lineRule="auto"/>
              <w:ind w:left="720"/>
              <w:rPr>
                <w:rFonts w:cs="Arial"/>
                <w:sz w:val="22"/>
              </w:rPr>
            </w:pPr>
          </w:p>
        </w:tc>
      </w:tr>
      <w:tr w:rsidR="008D26F0" w:rsidRPr="00302C9B" w14:paraId="1985D943"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6699"/>
          </w:tcPr>
          <w:p w14:paraId="43D6D18F" w14:textId="77777777" w:rsidR="008D26F0" w:rsidRPr="00302C9B" w:rsidRDefault="008D26F0" w:rsidP="00316419">
            <w:pPr>
              <w:snapToGrid w:val="0"/>
              <w:rPr>
                <w:rFonts w:cs="Arial"/>
                <w:sz w:val="22"/>
              </w:rPr>
            </w:pPr>
          </w:p>
        </w:tc>
        <w:tc>
          <w:tcPr>
            <w:tcW w:w="2938" w:type="dxa"/>
            <w:tcBorders>
              <w:top w:val="single" w:sz="4" w:space="0" w:color="000000"/>
              <w:left w:val="single" w:sz="4" w:space="0" w:color="000000"/>
              <w:bottom w:val="single" w:sz="4" w:space="0" w:color="000000"/>
            </w:tcBorders>
          </w:tcPr>
          <w:p w14:paraId="23323ADC" w14:textId="77777777" w:rsidR="008D26F0" w:rsidRPr="00302C9B" w:rsidRDefault="008D26F0" w:rsidP="00316419">
            <w:pPr>
              <w:snapToGrid w:val="0"/>
              <w:rPr>
                <w:rFonts w:cs="Arial"/>
                <w:b/>
                <w:sz w:val="22"/>
              </w:rPr>
            </w:pPr>
            <w:r w:rsidRPr="00302C9B">
              <w:rPr>
                <w:rFonts w:cs="Arial"/>
                <w:b/>
                <w:sz w:val="22"/>
              </w:rPr>
              <w:t>Beskrivelse af indsatsområder</w:t>
            </w:r>
          </w:p>
          <w:p w14:paraId="5908D094" w14:textId="77777777" w:rsidR="008D26F0" w:rsidRPr="00302C9B" w:rsidRDefault="008D26F0" w:rsidP="00316419">
            <w:pPr>
              <w:rPr>
                <w:rFonts w:cs="Arial"/>
                <w:sz w:val="22"/>
              </w:rPr>
            </w:pPr>
          </w:p>
        </w:tc>
        <w:tc>
          <w:tcPr>
            <w:tcW w:w="6529" w:type="dxa"/>
            <w:gridSpan w:val="3"/>
            <w:tcBorders>
              <w:top w:val="single" w:sz="4" w:space="0" w:color="000000"/>
              <w:left w:val="single" w:sz="4" w:space="0" w:color="000000"/>
              <w:bottom w:val="single" w:sz="4" w:space="0" w:color="000000"/>
              <w:right w:val="single" w:sz="4" w:space="0" w:color="000000"/>
            </w:tcBorders>
          </w:tcPr>
          <w:p w14:paraId="4236A29F" w14:textId="77777777" w:rsidR="008D26F0" w:rsidRPr="00302C9B" w:rsidRDefault="008D26F0" w:rsidP="00316419">
            <w:pPr>
              <w:snapToGrid w:val="0"/>
              <w:rPr>
                <w:rFonts w:cs="Arial"/>
                <w:sz w:val="22"/>
              </w:rPr>
            </w:pPr>
            <w:r w:rsidRPr="00302C9B">
              <w:rPr>
                <w:rFonts w:cs="Arial"/>
                <w:sz w:val="22"/>
              </w:rPr>
              <w:t>Rehabiliterende tøjvask-opgaver retter sig mod:</w:t>
            </w:r>
          </w:p>
          <w:p w14:paraId="450973F8" w14:textId="77777777" w:rsidR="008D26F0" w:rsidRPr="00302C9B" w:rsidRDefault="008D26F0" w:rsidP="000D3293">
            <w:pPr>
              <w:numPr>
                <w:ilvl w:val="0"/>
                <w:numId w:val="1"/>
              </w:numPr>
              <w:spacing w:after="0" w:line="240" w:lineRule="auto"/>
              <w:rPr>
                <w:rFonts w:cs="Arial"/>
                <w:sz w:val="22"/>
              </w:rPr>
            </w:pPr>
            <w:r w:rsidRPr="00302C9B">
              <w:rPr>
                <w:rFonts w:cs="Arial"/>
                <w:sz w:val="22"/>
              </w:rPr>
              <w:t>Vask af tøj i hjemmet eller på fælles vaskeri</w:t>
            </w:r>
          </w:p>
          <w:p w14:paraId="16B2D281" w14:textId="77777777" w:rsidR="008D26F0" w:rsidRPr="00302C9B" w:rsidRDefault="008D26F0" w:rsidP="000D3293">
            <w:pPr>
              <w:numPr>
                <w:ilvl w:val="0"/>
                <w:numId w:val="1"/>
              </w:numPr>
              <w:spacing w:after="0" w:line="240" w:lineRule="auto"/>
              <w:rPr>
                <w:rFonts w:cs="Arial"/>
                <w:sz w:val="22"/>
              </w:rPr>
            </w:pPr>
            <w:r w:rsidRPr="00302C9B">
              <w:rPr>
                <w:rFonts w:cs="Arial"/>
                <w:sz w:val="22"/>
              </w:rPr>
              <w:t>Sortere, pakke og bestille afhentning af tøj til vaskeri</w:t>
            </w:r>
          </w:p>
          <w:p w14:paraId="6542576F" w14:textId="77777777" w:rsidR="008D26F0" w:rsidRPr="00302C9B" w:rsidRDefault="008D26F0" w:rsidP="000D3293">
            <w:pPr>
              <w:numPr>
                <w:ilvl w:val="0"/>
                <w:numId w:val="1"/>
              </w:numPr>
              <w:spacing w:after="0" w:line="240" w:lineRule="auto"/>
              <w:rPr>
                <w:rFonts w:cs="Arial"/>
                <w:sz w:val="22"/>
              </w:rPr>
            </w:pPr>
            <w:r w:rsidRPr="00302C9B">
              <w:rPr>
                <w:rFonts w:cs="Arial"/>
                <w:sz w:val="22"/>
              </w:rPr>
              <w:t>Ophængning og nedtagning af tøj</w:t>
            </w:r>
          </w:p>
          <w:p w14:paraId="3D211C7C" w14:textId="77777777" w:rsidR="008D26F0" w:rsidRPr="00302C9B" w:rsidRDefault="008D26F0" w:rsidP="000D3293">
            <w:pPr>
              <w:numPr>
                <w:ilvl w:val="0"/>
                <w:numId w:val="1"/>
              </w:numPr>
              <w:spacing w:after="0" w:line="240" w:lineRule="auto"/>
              <w:rPr>
                <w:rFonts w:cs="Arial"/>
                <w:sz w:val="22"/>
              </w:rPr>
            </w:pPr>
            <w:proofErr w:type="spellStart"/>
            <w:r w:rsidRPr="00302C9B">
              <w:rPr>
                <w:rFonts w:cs="Arial"/>
                <w:sz w:val="22"/>
              </w:rPr>
              <w:t>Tørretumbling</w:t>
            </w:r>
            <w:proofErr w:type="spellEnd"/>
          </w:p>
          <w:p w14:paraId="3A4E8EC0" w14:textId="77777777" w:rsidR="008D26F0" w:rsidRPr="00302C9B" w:rsidRDefault="008D26F0" w:rsidP="000D3293">
            <w:pPr>
              <w:numPr>
                <w:ilvl w:val="0"/>
                <w:numId w:val="1"/>
              </w:numPr>
              <w:spacing w:after="0" w:line="240" w:lineRule="auto"/>
              <w:rPr>
                <w:rFonts w:cs="Arial"/>
                <w:sz w:val="22"/>
              </w:rPr>
            </w:pPr>
            <w:r w:rsidRPr="00302C9B">
              <w:rPr>
                <w:rFonts w:cs="Arial"/>
                <w:sz w:val="22"/>
              </w:rPr>
              <w:t>Lægge tøj sammen</w:t>
            </w:r>
          </w:p>
          <w:p w14:paraId="72C71D16" w14:textId="77777777" w:rsidR="008D26F0" w:rsidRPr="00302C9B" w:rsidRDefault="008D26F0" w:rsidP="000D3293">
            <w:pPr>
              <w:numPr>
                <w:ilvl w:val="0"/>
                <w:numId w:val="1"/>
              </w:numPr>
              <w:spacing w:after="0" w:line="240" w:lineRule="auto"/>
              <w:rPr>
                <w:rFonts w:cs="Arial"/>
                <w:sz w:val="22"/>
              </w:rPr>
            </w:pPr>
            <w:r w:rsidRPr="00302C9B">
              <w:rPr>
                <w:rFonts w:cs="Arial"/>
                <w:sz w:val="22"/>
              </w:rPr>
              <w:t>Lægge tøj på plads</w:t>
            </w:r>
          </w:p>
          <w:p w14:paraId="5BB3BDD1" w14:textId="77777777" w:rsidR="008D26F0" w:rsidRPr="00302C9B" w:rsidRDefault="008D26F0" w:rsidP="00316419">
            <w:pPr>
              <w:rPr>
                <w:rFonts w:cs="Arial"/>
                <w:sz w:val="22"/>
              </w:rPr>
            </w:pPr>
          </w:p>
        </w:tc>
      </w:tr>
      <w:tr w:rsidR="008D26F0" w:rsidRPr="00302C9B" w14:paraId="797518A7"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6699"/>
          </w:tcPr>
          <w:p w14:paraId="3EECAD1E" w14:textId="77777777" w:rsidR="008D26F0" w:rsidRPr="00302C9B" w:rsidRDefault="008D26F0" w:rsidP="00316419">
            <w:pPr>
              <w:snapToGrid w:val="0"/>
              <w:rPr>
                <w:rFonts w:cs="Arial"/>
                <w:b/>
                <w:sz w:val="22"/>
              </w:rPr>
            </w:pPr>
          </w:p>
        </w:tc>
        <w:tc>
          <w:tcPr>
            <w:tcW w:w="2938" w:type="dxa"/>
            <w:tcBorders>
              <w:top w:val="single" w:sz="4" w:space="0" w:color="000000"/>
              <w:left w:val="single" w:sz="4" w:space="0" w:color="000000"/>
              <w:bottom w:val="single" w:sz="4" w:space="0" w:color="000000"/>
            </w:tcBorders>
          </w:tcPr>
          <w:p w14:paraId="18BA2035" w14:textId="77777777" w:rsidR="008D26F0" w:rsidRPr="00302C9B" w:rsidRDefault="008D26F0" w:rsidP="00316419">
            <w:pPr>
              <w:snapToGrid w:val="0"/>
              <w:rPr>
                <w:rFonts w:cs="Arial"/>
                <w:b/>
                <w:sz w:val="22"/>
              </w:rPr>
            </w:pPr>
            <w:r w:rsidRPr="00302C9B">
              <w:rPr>
                <w:rFonts w:cs="Arial"/>
                <w:b/>
                <w:sz w:val="22"/>
              </w:rPr>
              <w:t>Serviceniveau</w:t>
            </w:r>
          </w:p>
        </w:tc>
        <w:tc>
          <w:tcPr>
            <w:tcW w:w="6529" w:type="dxa"/>
            <w:gridSpan w:val="3"/>
            <w:tcBorders>
              <w:top w:val="single" w:sz="4" w:space="0" w:color="000000"/>
              <w:left w:val="single" w:sz="4" w:space="0" w:color="000000"/>
              <w:bottom w:val="single" w:sz="4" w:space="0" w:color="000000"/>
              <w:right w:val="single" w:sz="4" w:space="0" w:color="000000"/>
            </w:tcBorders>
          </w:tcPr>
          <w:p w14:paraId="37724F98" w14:textId="77777777" w:rsidR="008D26F0" w:rsidRPr="00302C9B" w:rsidRDefault="008D26F0" w:rsidP="00316419">
            <w:pPr>
              <w:snapToGrid w:val="0"/>
              <w:rPr>
                <w:rFonts w:cs="Arial"/>
                <w:sz w:val="22"/>
              </w:rPr>
            </w:pPr>
            <w:r w:rsidRPr="00302C9B">
              <w:rPr>
                <w:rFonts w:cs="Arial"/>
                <w:sz w:val="22"/>
              </w:rPr>
              <w:t xml:space="preserve">Rehabiliterende hjælp i forbindelse med tøjvask ydes i henhold til serviceniveauet på den kompenserende praktiske hjælp. </w:t>
            </w:r>
          </w:p>
          <w:p w14:paraId="376458DB" w14:textId="77777777" w:rsidR="008D26F0" w:rsidRPr="00302C9B" w:rsidRDefault="008D26F0" w:rsidP="000D3293">
            <w:pPr>
              <w:numPr>
                <w:ilvl w:val="0"/>
                <w:numId w:val="7"/>
              </w:numPr>
              <w:spacing w:after="0" w:line="240" w:lineRule="auto"/>
              <w:rPr>
                <w:rFonts w:cs="Arial"/>
                <w:sz w:val="22"/>
              </w:rPr>
            </w:pPr>
            <w:r w:rsidRPr="00302C9B">
              <w:rPr>
                <w:rFonts w:cs="Arial"/>
                <w:sz w:val="22"/>
              </w:rPr>
              <w:t>Støtte og vejledning i tøjvask-opgaver ydes en gang om ugen eller hver 14. dag eller i forhold til plejeopgavens omfang</w:t>
            </w:r>
          </w:p>
          <w:p w14:paraId="1FB18CD9" w14:textId="77777777" w:rsidR="008D26F0" w:rsidRPr="00302C9B" w:rsidRDefault="008D26F0" w:rsidP="00316419">
            <w:pPr>
              <w:rPr>
                <w:rFonts w:cs="Arial"/>
                <w:sz w:val="22"/>
              </w:rPr>
            </w:pPr>
          </w:p>
        </w:tc>
      </w:tr>
      <w:tr w:rsidR="008D26F0" w:rsidRPr="00302C9B" w14:paraId="41DC666D"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6699"/>
          </w:tcPr>
          <w:p w14:paraId="1C3FA4DF" w14:textId="77777777" w:rsidR="008D26F0" w:rsidRPr="00302C9B" w:rsidRDefault="008D26F0" w:rsidP="00316419">
            <w:pPr>
              <w:snapToGrid w:val="0"/>
              <w:rPr>
                <w:rFonts w:cs="Arial"/>
                <w:b/>
                <w:sz w:val="22"/>
              </w:rPr>
            </w:pPr>
          </w:p>
        </w:tc>
        <w:tc>
          <w:tcPr>
            <w:tcW w:w="2938" w:type="dxa"/>
            <w:tcBorders>
              <w:top w:val="single" w:sz="4" w:space="0" w:color="000000"/>
              <w:left w:val="single" w:sz="4" w:space="0" w:color="000000"/>
              <w:bottom w:val="single" w:sz="4" w:space="0" w:color="000000"/>
            </w:tcBorders>
          </w:tcPr>
          <w:p w14:paraId="50A4CF8F" w14:textId="77777777" w:rsidR="008D26F0" w:rsidRPr="00302C9B" w:rsidRDefault="008D26F0" w:rsidP="00316419">
            <w:pPr>
              <w:snapToGrid w:val="0"/>
              <w:rPr>
                <w:rFonts w:cs="Arial"/>
                <w:b/>
                <w:sz w:val="22"/>
              </w:rPr>
            </w:pPr>
            <w:r w:rsidRPr="00302C9B">
              <w:rPr>
                <w:rFonts w:cs="Arial"/>
                <w:b/>
                <w:sz w:val="22"/>
              </w:rPr>
              <w:t>Krav til leverancen</w:t>
            </w:r>
          </w:p>
        </w:tc>
        <w:tc>
          <w:tcPr>
            <w:tcW w:w="6529" w:type="dxa"/>
            <w:gridSpan w:val="3"/>
            <w:tcBorders>
              <w:top w:val="single" w:sz="4" w:space="0" w:color="000000"/>
              <w:left w:val="single" w:sz="4" w:space="0" w:color="000000"/>
              <w:bottom w:val="single" w:sz="4" w:space="0" w:color="000000"/>
              <w:right w:val="single" w:sz="4" w:space="0" w:color="000000"/>
            </w:tcBorders>
          </w:tcPr>
          <w:p w14:paraId="5DBB84E7" w14:textId="77777777" w:rsidR="008D26F0" w:rsidRPr="00302C9B" w:rsidRDefault="008D26F0" w:rsidP="00316419">
            <w:pPr>
              <w:snapToGrid w:val="0"/>
              <w:rPr>
                <w:rFonts w:cs="Arial"/>
                <w:sz w:val="22"/>
              </w:rPr>
            </w:pPr>
            <w:r w:rsidRPr="00302C9B">
              <w:rPr>
                <w:rFonts w:cs="Arial"/>
                <w:sz w:val="22"/>
              </w:rPr>
              <w:t>Tøjvask:</w:t>
            </w:r>
          </w:p>
          <w:p w14:paraId="7DE67798" w14:textId="77777777" w:rsidR="008D26F0" w:rsidRPr="00302C9B" w:rsidRDefault="008D26F0" w:rsidP="000D3293">
            <w:pPr>
              <w:numPr>
                <w:ilvl w:val="0"/>
                <w:numId w:val="7"/>
              </w:numPr>
              <w:spacing w:after="0" w:line="240" w:lineRule="auto"/>
              <w:rPr>
                <w:rFonts w:cs="Arial"/>
                <w:sz w:val="22"/>
              </w:rPr>
            </w:pPr>
            <w:r w:rsidRPr="00302C9B">
              <w:rPr>
                <w:rFonts w:cs="Arial"/>
                <w:sz w:val="22"/>
              </w:rPr>
              <w:t>Iværksættes hurtigst muligt og senest 12 dage efter visitation</w:t>
            </w:r>
          </w:p>
          <w:p w14:paraId="0D86EEB8" w14:textId="77777777" w:rsidR="008D26F0" w:rsidRPr="00302C9B" w:rsidRDefault="008D26F0" w:rsidP="000D3293">
            <w:pPr>
              <w:numPr>
                <w:ilvl w:val="0"/>
                <w:numId w:val="7"/>
              </w:numPr>
              <w:spacing w:after="0" w:line="240" w:lineRule="auto"/>
              <w:rPr>
                <w:rFonts w:cs="Arial"/>
                <w:sz w:val="22"/>
              </w:rPr>
            </w:pPr>
            <w:r w:rsidRPr="00302C9B">
              <w:rPr>
                <w:rFonts w:cs="Arial"/>
                <w:sz w:val="22"/>
              </w:rPr>
              <w:t>Udføres som udgangspunkt i dagtimerne på hverdage</w:t>
            </w:r>
          </w:p>
          <w:p w14:paraId="5300A373" w14:textId="77777777" w:rsidR="008D26F0" w:rsidRDefault="008D26F0" w:rsidP="000D3293">
            <w:pPr>
              <w:numPr>
                <w:ilvl w:val="0"/>
                <w:numId w:val="7"/>
              </w:numPr>
              <w:spacing w:after="0" w:line="240" w:lineRule="auto"/>
              <w:rPr>
                <w:rFonts w:cs="Arial"/>
                <w:sz w:val="22"/>
              </w:rPr>
            </w:pPr>
            <w:r w:rsidRPr="00302C9B">
              <w:rPr>
                <w:rFonts w:cs="Arial"/>
                <w:sz w:val="22"/>
              </w:rPr>
              <w:t>I tilfælde af aflysning ydes erstatningshjælp inden for 5 hverdage</w:t>
            </w:r>
          </w:p>
          <w:p w14:paraId="0C80BCEC" w14:textId="77777777" w:rsidR="00302C9B" w:rsidRPr="00302C9B" w:rsidRDefault="00302C9B" w:rsidP="00302C9B">
            <w:pPr>
              <w:spacing w:after="0" w:line="240" w:lineRule="auto"/>
              <w:ind w:left="720"/>
              <w:rPr>
                <w:rFonts w:cs="Arial"/>
                <w:sz w:val="22"/>
              </w:rPr>
            </w:pPr>
          </w:p>
        </w:tc>
      </w:tr>
      <w:tr w:rsidR="008D26F0" w:rsidRPr="00302C9B" w14:paraId="04A80D7E" w14:textId="77777777" w:rsidTr="00F6535C">
        <w:trPr>
          <w:gridAfter w:val="1"/>
          <w:wAfter w:w="35" w:type="dxa"/>
          <w:trHeight w:val="420"/>
        </w:trPr>
        <w:tc>
          <w:tcPr>
            <w:tcW w:w="397" w:type="dxa"/>
            <w:tcBorders>
              <w:top w:val="single" w:sz="4" w:space="0" w:color="000000"/>
              <w:left w:val="single" w:sz="4" w:space="0" w:color="000000"/>
              <w:bottom w:val="single" w:sz="4" w:space="0" w:color="000000"/>
            </w:tcBorders>
            <w:shd w:val="clear" w:color="auto" w:fill="FF6699"/>
          </w:tcPr>
          <w:p w14:paraId="3F524262" w14:textId="77777777" w:rsidR="008D26F0" w:rsidRPr="00302C9B" w:rsidRDefault="008D26F0" w:rsidP="00316419">
            <w:pPr>
              <w:snapToGrid w:val="0"/>
              <w:rPr>
                <w:rFonts w:cs="Arial"/>
                <w:b/>
                <w:sz w:val="22"/>
              </w:rPr>
            </w:pPr>
          </w:p>
        </w:tc>
        <w:tc>
          <w:tcPr>
            <w:tcW w:w="2938" w:type="dxa"/>
            <w:tcBorders>
              <w:top w:val="single" w:sz="4" w:space="0" w:color="000000"/>
              <w:left w:val="single" w:sz="4" w:space="0" w:color="000000"/>
              <w:bottom w:val="single" w:sz="4" w:space="0" w:color="000000"/>
            </w:tcBorders>
          </w:tcPr>
          <w:p w14:paraId="51C97AD3" w14:textId="77777777" w:rsidR="008D26F0" w:rsidRPr="00302C9B" w:rsidRDefault="008D26F0" w:rsidP="00316419">
            <w:pPr>
              <w:snapToGrid w:val="0"/>
              <w:rPr>
                <w:rFonts w:cs="Arial"/>
                <w:b/>
                <w:sz w:val="22"/>
              </w:rPr>
            </w:pPr>
            <w:r w:rsidRPr="00302C9B">
              <w:rPr>
                <w:rFonts w:cs="Arial"/>
                <w:b/>
                <w:sz w:val="22"/>
              </w:rPr>
              <w:t>Indsatsområdets pakker (1)</w:t>
            </w:r>
          </w:p>
        </w:tc>
        <w:tc>
          <w:tcPr>
            <w:tcW w:w="1026" w:type="dxa"/>
            <w:gridSpan w:val="2"/>
            <w:tcBorders>
              <w:top w:val="single" w:sz="4" w:space="0" w:color="000000"/>
              <w:left w:val="single" w:sz="4" w:space="0" w:color="000000"/>
              <w:bottom w:val="single" w:sz="4" w:space="0" w:color="000000"/>
            </w:tcBorders>
          </w:tcPr>
          <w:p w14:paraId="3979C699" w14:textId="77777777" w:rsidR="008D26F0" w:rsidRPr="00302C9B" w:rsidRDefault="008D26F0" w:rsidP="00316419">
            <w:pPr>
              <w:snapToGrid w:val="0"/>
              <w:rPr>
                <w:rFonts w:cs="Arial"/>
                <w:sz w:val="22"/>
              </w:rPr>
            </w:pPr>
            <w:r w:rsidRPr="00302C9B">
              <w:rPr>
                <w:rFonts w:cs="Arial"/>
                <w:sz w:val="22"/>
              </w:rPr>
              <w:t>1.4.1</w:t>
            </w:r>
          </w:p>
        </w:tc>
        <w:tc>
          <w:tcPr>
            <w:tcW w:w="5503" w:type="dxa"/>
            <w:tcBorders>
              <w:top w:val="single" w:sz="4" w:space="0" w:color="000000"/>
              <w:left w:val="single" w:sz="4" w:space="0" w:color="000000"/>
              <w:bottom w:val="single" w:sz="4" w:space="0" w:color="000000"/>
              <w:right w:val="single" w:sz="4" w:space="0" w:color="000000"/>
            </w:tcBorders>
          </w:tcPr>
          <w:p w14:paraId="0FC49C2C" w14:textId="77777777" w:rsidR="008D26F0" w:rsidRPr="00302C9B" w:rsidRDefault="008D26F0" w:rsidP="00316419">
            <w:pPr>
              <w:snapToGrid w:val="0"/>
              <w:rPr>
                <w:rFonts w:cs="Arial"/>
                <w:sz w:val="22"/>
              </w:rPr>
            </w:pPr>
            <w:r w:rsidRPr="00302C9B">
              <w:rPr>
                <w:rFonts w:cs="Arial"/>
                <w:sz w:val="22"/>
              </w:rPr>
              <w:t>Udvikle - Tøjvask</w:t>
            </w:r>
          </w:p>
        </w:tc>
      </w:tr>
    </w:tbl>
    <w:p w14:paraId="134F9261" w14:textId="77777777" w:rsidR="008D26F0" w:rsidRPr="00302C9B" w:rsidRDefault="008D26F0" w:rsidP="008D26F0">
      <w:pPr>
        <w:rPr>
          <w:rFonts w:cs="Arial"/>
          <w:b/>
          <w:sz w:val="22"/>
        </w:rPr>
      </w:pPr>
    </w:p>
    <w:tbl>
      <w:tblPr>
        <w:tblW w:w="9899" w:type="dxa"/>
        <w:tblInd w:w="-5" w:type="dxa"/>
        <w:tblLayout w:type="fixed"/>
        <w:tblLook w:val="0000" w:firstRow="0" w:lastRow="0" w:firstColumn="0" w:lastColumn="0" w:noHBand="0" w:noVBand="0"/>
      </w:tblPr>
      <w:tblGrid>
        <w:gridCol w:w="397"/>
        <w:gridCol w:w="2935"/>
        <w:gridCol w:w="36"/>
        <w:gridCol w:w="990"/>
        <w:gridCol w:w="5506"/>
        <w:gridCol w:w="35"/>
      </w:tblGrid>
      <w:tr w:rsidR="008D26F0" w:rsidRPr="00302C9B" w14:paraId="545BE55E"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6EAF5C84"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587D2684" w14:textId="77777777" w:rsidR="008D26F0" w:rsidRPr="00302C9B" w:rsidRDefault="008D26F0" w:rsidP="00316419">
            <w:pPr>
              <w:snapToGrid w:val="0"/>
              <w:rPr>
                <w:rFonts w:cs="Arial"/>
                <w:b/>
                <w:sz w:val="22"/>
              </w:rPr>
            </w:pPr>
            <w:r w:rsidRPr="00302C9B">
              <w:rPr>
                <w:rFonts w:cs="Arial"/>
                <w:b/>
                <w:sz w:val="22"/>
              </w:rPr>
              <w:t>Pakker på indsatsområdet</w:t>
            </w:r>
          </w:p>
        </w:tc>
        <w:tc>
          <w:tcPr>
            <w:tcW w:w="6532" w:type="dxa"/>
            <w:gridSpan w:val="3"/>
            <w:tcBorders>
              <w:top w:val="single" w:sz="4" w:space="0" w:color="000000"/>
              <w:left w:val="single" w:sz="4" w:space="0" w:color="000000"/>
              <w:bottom w:val="single" w:sz="4" w:space="0" w:color="000000"/>
              <w:right w:val="single" w:sz="4" w:space="0" w:color="000000"/>
            </w:tcBorders>
          </w:tcPr>
          <w:p w14:paraId="0B6FA00E" w14:textId="1900E93E" w:rsidR="008D26F0" w:rsidRPr="00302C9B" w:rsidRDefault="00302C9B" w:rsidP="00302C9B">
            <w:pPr>
              <w:snapToGrid w:val="0"/>
              <w:rPr>
                <w:rFonts w:cs="Arial"/>
                <w:b/>
                <w:sz w:val="22"/>
              </w:rPr>
            </w:pPr>
            <w:r>
              <w:rPr>
                <w:rFonts w:cs="Arial"/>
                <w:b/>
                <w:sz w:val="22"/>
              </w:rPr>
              <w:t>1.4 Tøjvask</w:t>
            </w:r>
          </w:p>
        </w:tc>
      </w:tr>
      <w:tr w:rsidR="008D26F0" w:rsidRPr="00302C9B" w14:paraId="2BB69F4D"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647B2E66"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64AFE46E" w14:textId="77777777" w:rsidR="008D26F0" w:rsidRPr="00302C9B" w:rsidRDefault="008D26F0" w:rsidP="00316419">
            <w:pPr>
              <w:snapToGrid w:val="0"/>
              <w:rPr>
                <w:rFonts w:cs="Arial"/>
                <w:b/>
                <w:sz w:val="22"/>
              </w:rPr>
            </w:pPr>
            <w:r w:rsidRPr="00302C9B">
              <w:rPr>
                <w:rFonts w:cs="Arial"/>
                <w:b/>
                <w:sz w:val="22"/>
              </w:rPr>
              <w:t>1.4.1</w:t>
            </w:r>
          </w:p>
          <w:p w14:paraId="4ADB46F2" w14:textId="77777777" w:rsidR="008D26F0" w:rsidRPr="00302C9B" w:rsidRDefault="008D26F0" w:rsidP="00316419">
            <w:pPr>
              <w:rPr>
                <w:rFonts w:cs="Arial"/>
                <w:b/>
                <w:sz w:val="22"/>
              </w:rPr>
            </w:pPr>
            <w:r w:rsidRPr="00302C9B">
              <w:rPr>
                <w:rFonts w:cs="Arial"/>
                <w:b/>
                <w:sz w:val="22"/>
              </w:rPr>
              <w:t>Nr. 27</w:t>
            </w:r>
          </w:p>
        </w:tc>
        <w:tc>
          <w:tcPr>
            <w:tcW w:w="6532" w:type="dxa"/>
            <w:gridSpan w:val="3"/>
            <w:tcBorders>
              <w:top w:val="single" w:sz="4" w:space="0" w:color="000000"/>
              <w:left w:val="single" w:sz="4" w:space="0" w:color="000000"/>
              <w:bottom w:val="single" w:sz="4" w:space="0" w:color="000000"/>
              <w:right w:val="single" w:sz="4" w:space="0" w:color="000000"/>
            </w:tcBorders>
          </w:tcPr>
          <w:p w14:paraId="593D9CD6" w14:textId="77777777" w:rsidR="008D26F0" w:rsidRPr="00302C9B" w:rsidRDefault="008D26F0" w:rsidP="00316419">
            <w:pPr>
              <w:snapToGrid w:val="0"/>
              <w:rPr>
                <w:rFonts w:cs="Arial"/>
                <w:b/>
                <w:sz w:val="22"/>
              </w:rPr>
            </w:pPr>
            <w:r w:rsidRPr="00302C9B">
              <w:rPr>
                <w:rFonts w:cs="Arial"/>
                <w:b/>
                <w:sz w:val="22"/>
              </w:rPr>
              <w:t>Udvikle - Tøjvask</w:t>
            </w:r>
          </w:p>
        </w:tc>
      </w:tr>
      <w:tr w:rsidR="008D26F0" w:rsidRPr="00302C9B" w14:paraId="23802AB6"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180A137C"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559A2C99" w14:textId="77777777" w:rsidR="008D26F0" w:rsidRPr="00302C9B" w:rsidRDefault="008D26F0" w:rsidP="00316419">
            <w:pPr>
              <w:snapToGrid w:val="0"/>
              <w:rPr>
                <w:rFonts w:cs="Arial"/>
                <w:sz w:val="22"/>
              </w:rPr>
            </w:pPr>
            <w:r w:rsidRPr="00302C9B">
              <w:rPr>
                <w:rFonts w:cs="Arial"/>
                <w:sz w:val="22"/>
              </w:rPr>
              <w:t>Målgruppe</w:t>
            </w:r>
          </w:p>
        </w:tc>
        <w:tc>
          <w:tcPr>
            <w:tcW w:w="6532" w:type="dxa"/>
            <w:gridSpan w:val="3"/>
            <w:tcBorders>
              <w:top w:val="single" w:sz="4" w:space="0" w:color="000000"/>
              <w:left w:val="single" w:sz="4" w:space="0" w:color="000000"/>
              <w:bottom w:val="single" w:sz="4" w:space="0" w:color="000000"/>
              <w:right w:val="single" w:sz="4" w:space="0" w:color="000000"/>
            </w:tcBorders>
          </w:tcPr>
          <w:p w14:paraId="16ADDE66" w14:textId="77777777" w:rsidR="008D26F0" w:rsidRPr="00302C9B" w:rsidRDefault="008D26F0" w:rsidP="000D3293">
            <w:pPr>
              <w:numPr>
                <w:ilvl w:val="0"/>
                <w:numId w:val="1"/>
              </w:numPr>
              <w:snapToGrid w:val="0"/>
              <w:spacing w:after="0" w:line="240" w:lineRule="auto"/>
              <w:rPr>
                <w:rFonts w:cs="Arial"/>
                <w:sz w:val="22"/>
              </w:rPr>
            </w:pPr>
            <w:r w:rsidRPr="00302C9B">
              <w:rPr>
                <w:rFonts w:cs="Arial"/>
                <w:sz w:val="22"/>
              </w:rPr>
              <w:t>Borger, der ifølge kommunens serviceniveau og en individuel vurdering har brug for støtte og vejledning til tøjvask</w:t>
            </w:r>
          </w:p>
          <w:p w14:paraId="2739A95A" w14:textId="77777777" w:rsidR="008D26F0" w:rsidRPr="00302C9B" w:rsidRDefault="008D26F0" w:rsidP="000D3293">
            <w:pPr>
              <w:numPr>
                <w:ilvl w:val="0"/>
                <w:numId w:val="1"/>
              </w:numPr>
              <w:spacing w:after="0" w:line="240" w:lineRule="auto"/>
              <w:rPr>
                <w:rFonts w:cs="Arial"/>
                <w:sz w:val="22"/>
              </w:rPr>
            </w:pPr>
            <w:r w:rsidRPr="00302C9B">
              <w:rPr>
                <w:rFonts w:cs="Arial"/>
                <w:sz w:val="22"/>
              </w:rPr>
              <w:t xml:space="preserve">Borger, der har brug for en rehabiliterende indsats for at blive mere selvhjulpen i forhold til udførelse af tøjvask </w:t>
            </w:r>
          </w:p>
          <w:p w14:paraId="6A22A14F" w14:textId="77777777" w:rsidR="008D26F0" w:rsidRPr="00302C9B" w:rsidRDefault="008D26F0" w:rsidP="000D3293">
            <w:pPr>
              <w:numPr>
                <w:ilvl w:val="0"/>
                <w:numId w:val="1"/>
              </w:numPr>
              <w:spacing w:after="0" w:line="240" w:lineRule="auto"/>
              <w:rPr>
                <w:rFonts w:cs="Arial"/>
                <w:sz w:val="22"/>
              </w:rPr>
            </w:pPr>
            <w:r w:rsidRPr="00302C9B">
              <w:rPr>
                <w:rFonts w:cs="Arial"/>
                <w:sz w:val="22"/>
              </w:rPr>
              <w:t>Borger, der er den aktive eller deltagende part og som med let, moderat eller omfattende</w:t>
            </w:r>
            <w:r w:rsidRPr="00302C9B">
              <w:rPr>
                <w:rFonts w:cs="Arial"/>
                <w:color w:val="FF0000"/>
                <w:sz w:val="22"/>
              </w:rPr>
              <w:t xml:space="preserve"> </w:t>
            </w:r>
            <w:r w:rsidRPr="00302C9B">
              <w:rPr>
                <w:rFonts w:cs="Arial"/>
                <w:sz w:val="22"/>
              </w:rPr>
              <w:t xml:space="preserve">personassistance kan udføre aktiviteter i forbindelse med tøjvask </w:t>
            </w:r>
          </w:p>
          <w:p w14:paraId="225B05F9" w14:textId="77777777" w:rsidR="008D26F0" w:rsidRDefault="008D26F0" w:rsidP="000D3293">
            <w:pPr>
              <w:numPr>
                <w:ilvl w:val="0"/>
                <w:numId w:val="1"/>
              </w:numPr>
              <w:spacing w:after="0" w:line="240" w:lineRule="auto"/>
              <w:rPr>
                <w:rFonts w:cs="Arial"/>
                <w:sz w:val="22"/>
              </w:rPr>
            </w:pPr>
            <w:r w:rsidRPr="00302C9B">
              <w:rPr>
                <w:rFonts w:cs="Arial"/>
                <w:sz w:val="22"/>
              </w:rPr>
              <w:t xml:space="preserve">Borger, der har behov for støtte og vejledning til en eller flere delelementer i forbindelse med aktiviteten tøjvask </w:t>
            </w:r>
          </w:p>
          <w:p w14:paraId="4D9335B4" w14:textId="77777777" w:rsidR="00302C9B" w:rsidRPr="00302C9B" w:rsidRDefault="00302C9B" w:rsidP="00302C9B">
            <w:pPr>
              <w:spacing w:after="0" w:line="240" w:lineRule="auto"/>
              <w:ind w:left="720"/>
              <w:rPr>
                <w:rFonts w:cs="Arial"/>
                <w:sz w:val="22"/>
              </w:rPr>
            </w:pPr>
          </w:p>
        </w:tc>
      </w:tr>
      <w:tr w:rsidR="008D26F0" w:rsidRPr="00302C9B" w14:paraId="1F93E5E1"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06F34650" w14:textId="77777777" w:rsidR="008D26F0" w:rsidRPr="00302C9B" w:rsidRDefault="008D26F0" w:rsidP="00316419">
            <w:pPr>
              <w:snapToGrid w:val="0"/>
              <w:rPr>
                <w:rFonts w:cs="Arial"/>
                <w:sz w:val="22"/>
              </w:rPr>
            </w:pPr>
          </w:p>
        </w:tc>
        <w:tc>
          <w:tcPr>
            <w:tcW w:w="2935" w:type="dxa"/>
            <w:tcBorders>
              <w:top w:val="single" w:sz="4" w:space="0" w:color="000000"/>
              <w:left w:val="single" w:sz="4" w:space="0" w:color="000000"/>
              <w:bottom w:val="single" w:sz="4" w:space="0" w:color="000000"/>
            </w:tcBorders>
          </w:tcPr>
          <w:p w14:paraId="3DDD1566" w14:textId="77777777" w:rsidR="008D26F0" w:rsidRPr="00302C9B" w:rsidRDefault="008D26F0" w:rsidP="00316419">
            <w:pPr>
              <w:snapToGrid w:val="0"/>
              <w:rPr>
                <w:rFonts w:cs="Arial"/>
                <w:sz w:val="22"/>
              </w:rPr>
            </w:pPr>
            <w:r w:rsidRPr="00302C9B">
              <w:rPr>
                <w:rFonts w:cs="Arial"/>
                <w:sz w:val="22"/>
              </w:rPr>
              <w:t>Indhold i pakken</w:t>
            </w:r>
          </w:p>
        </w:tc>
        <w:tc>
          <w:tcPr>
            <w:tcW w:w="6532" w:type="dxa"/>
            <w:gridSpan w:val="3"/>
            <w:tcBorders>
              <w:top w:val="single" w:sz="4" w:space="0" w:color="000000"/>
              <w:left w:val="single" w:sz="4" w:space="0" w:color="000000"/>
              <w:bottom w:val="single" w:sz="4" w:space="0" w:color="000000"/>
              <w:right w:val="single" w:sz="4" w:space="0" w:color="000000"/>
            </w:tcBorders>
          </w:tcPr>
          <w:p w14:paraId="658AB595" w14:textId="683289B5" w:rsidR="008D26F0" w:rsidRPr="003579C1" w:rsidRDefault="008D26F0" w:rsidP="003579C1">
            <w:pPr>
              <w:pStyle w:val="Listeafsnit"/>
              <w:numPr>
                <w:ilvl w:val="0"/>
                <w:numId w:val="1"/>
              </w:numPr>
              <w:snapToGrid w:val="0"/>
              <w:spacing w:after="0" w:line="240" w:lineRule="auto"/>
              <w:rPr>
                <w:rFonts w:cs="Arial"/>
                <w:sz w:val="22"/>
              </w:rPr>
            </w:pPr>
            <w:r w:rsidRPr="003579C1">
              <w:rPr>
                <w:rFonts w:cs="Arial"/>
                <w:sz w:val="22"/>
              </w:rPr>
              <w:t>Støtte og vejledning i tøjvask-opgaver:</w:t>
            </w:r>
          </w:p>
          <w:p w14:paraId="1564F291" w14:textId="77777777" w:rsidR="008D26F0" w:rsidRPr="00302C9B" w:rsidRDefault="008D26F0" w:rsidP="000D3293">
            <w:pPr>
              <w:numPr>
                <w:ilvl w:val="0"/>
                <w:numId w:val="1"/>
              </w:numPr>
              <w:spacing w:after="0" w:line="240" w:lineRule="auto"/>
              <w:rPr>
                <w:rFonts w:cs="Arial"/>
                <w:sz w:val="22"/>
              </w:rPr>
            </w:pPr>
            <w:r w:rsidRPr="00302C9B">
              <w:rPr>
                <w:rFonts w:cs="Arial"/>
                <w:sz w:val="22"/>
              </w:rPr>
              <w:t>Vask af tøj i hjemmet eller på fælles vaskeri</w:t>
            </w:r>
          </w:p>
          <w:p w14:paraId="5CBA6B8E" w14:textId="77777777" w:rsidR="008D26F0" w:rsidRPr="00302C9B" w:rsidRDefault="008D26F0" w:rsidP="000D3293">
            <w:pPr>
              <w:numPr>
                <w:ilvl w:val="0"/>
                <w:numId w:val="1"/>
              </w:numPr>
              <w:spacing w:after="0" w:line="240" w:lineRule="auto"/>
              <w:rPr>
                <w:rFonts w:cs="Arial"/>
                <w:sz w:val="22"/>
              </w:rPr>
            </w:pPr>
            <w:r w:rsidRPr="00302C9B">
              <w:rPr>
                <w:rFonts w:cs="Arial"/>
                <w:sz w:val="22"/>
              </w:rPr>
              <w:lastRenderedPageBreak/>
              <w:t>Sortere, pakke og bestille afhentning af tøj til vaskeri</w:t>
            </w:r>
          </w:p>
          <w:p w14:paraId="76BD2057" w14:textId="77777777" w:rsidR="008D26F0" w:rsidRPr="00302C9B" w:rsidRDefault="008D26F0" w:rsidP="000D3293">
            <w:pPr>
              <w:numPr>
                <w:ilvl w:val="0"/>
                <w:numId w:val="1"/>
              </w:numPr>
              <w:spacing w:after="0" w:line="240" w:lineRule="auto"/>
              <w:rPr>
                <w:rFonts w:cs="Arial"/>
                <w:sz w:val="22"/>
              </w:rPr>
            </w:pPr>
            <w:r w:rsidRPr="00302C9B">
              <w:rPr>
                <w:rFonts w:cs="Arial"/>
                <w:sz w:val="22"/>
              </w:rPr>
              <w:t>Ophængning og nedtagning af tøj</w:t>
            </w:r>
          </w:p>
          <w:p w14:paraId="508EB02D" w14:textId="77777777" w:rsidR="008D26F0" w:rsidRPr="00302C9B" w:rsidRDefault="008D26F0" w:rsidP="000D3293">
            <w:pPr>
              <w:numPr>
                <w:ilvl w:val="0"/>
                <w:numId w:val="1"/>
              </w:numPr>
              <w:spacing w:after="0" w:line="240" w:lineRule="auto"/>
              <w:rPr>
                <w:rFonts w:cs="Arial"/>
                <w:sz w:val="22"/>
              </w:rPr>
            </w:pPr>
            <w:proofErr w:type="spellStart"/>
            <w:r w:rsidRPr="00302C9B">
              <w:rPr>
                <w:rFonts w:cs="Arial"/>
                <w:sz w:val="22"/>
              </w:rPr>
              <w:t>Tørretumbling</w:t>
            </w:r>
            <w:proofErr w:type="spellEnd"/>
          </w:p>
          <w:p w14:paraId="0D0990E2" w14:textId="77777777" w:rsidR="008D26F0" w:rsidRPr="00302C9B" w:rsidRDefault="008D26F0" w:rsidP="000D3293">
            <w:pPr>
              <w:numPr>
                <w:ilvl w:val="0"/>
                <w:numId w:val="1"/>
              </w:numPr>
              <w:spacing w:after="0" w:line="240" w:lineRule="auto"/>
              <w:rPr>
                <w:rFonts w:cs="Arial"/>
                <w:sz w:val="22"/>
              </w:rPr>
            </w:pPr>
            <w:r w:rsidRPr="00302C9B">
              <w:rPr>
                <w:rFonts w:cs="Arial"/>
                <w:sz w:val="22"/>
              </w:rPr>
              <w:t>Lægge tøj sammen</w:t>
            </w:r>
          </w:p>
          <w:p w14:paraId="282B5B51" w14:textId="77777777" w:rsidR="008D26F0" w:rsidRDefault="008D26F0" w:rsidP="000D3293">
            <w:pPr>
              <w:numPr>
                <w:ilvl w:val="0"/>
                <w:numId w:val="1"/>
              </w:numPr>
              <w:spacing w:after="0" w:line="240" w:lineRule="auto"/>
              <w:rPr>
                <w:rFonts w:cs="Arial"/>
                <w:sz w:val="22"/>
              </w:rPr>
            </w:pPr>
            <w:r w:rsidRPr="00302C9B">
              <w:rPr>
                <w:rFonts w:cs="Arial"/>
                <w:sz w:val="22"/>
              </w:rPr>
              <w:t>Lægge tøj på plads</w:t>
            </w:r>
          </w:p>
          <w:p w14:paraId="4307DC1C" w14:textId="77777777" w:rsidR="00302C9B" w:rsidRPr="00302C9B" w:rsidRDefault="00302C9B" w:rsidP="00302C9B">
            <w:pPr>
              <w:spacing w:after="0" w:line="240" w:lineRule="auto"/>
              <w:ind w:left="720"/>
              <w:rPr>
                <w:rFonts w:cs="Arial"/>
                <w:sz w:val="22"/>
              </w:rPr>
            </w:pPr>
          </w:p>
        </w:tc>
      </w:tr>
      <w:tr w:rsidR="008D26F0" w:rsidRPr="00302C9B" w14:paraId="27D98480"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07E6BC10" w14:textId="77777777" w:rsidR="008D26F0" w:rsidRPr="00302C9B" w:rsidRDefault="008D26F0" w:rsidP="00316419">
            <w:pPr>
              <w:snapToGrid w:val="0"/>
              <w:rPr>
                <w:rFonts w:cs="Arial"/>
                <w:sz w:val="22"/>
              </w:rPr>
            </w:pPr>
          </w:p>
        </w:tc>
        <w:tc>
          <w:tcPr>
            <w:tcW w:w="2935" w:type="dxa"/>
            <w:tcBorders>
              <w:top w:val="single" w:sz="4" w:space="0" w:color="000000"/>
              <w:left w:val="single" w:sz="4" w:space="0" w:color="000000"/>
              <w:bottom w:val="single" w:sz="4" w:space="0" w:color="000000"/>
            </w:tcBorders>
          </w:tcPr>
          <w:p w14:paraId="39C964B1" w14:textId="77777777" w:rsidR="008D26F0" w:rsidRPr="00302C9B" w:rsidRDefault="008D26F0" w:rsidP="00316419">
            <w:pPr>
              <w:snapToGrid w:val="0"/>
              <w:rPr>
                <w:rFonts w:cs="Arial"/>
                <w:sz w:val="22"/>
              </w:rPr>
            </w:pPr>
            <w:r w:rsidRPr="00302C9B">
              <w:rPr>
                <w:rFonts w:cs="Arial"/>
                <w:sz w:val="22"/>
              </w:rPr>
              <w:t>Gennemsnit ydelsesniveau i T:M pr. uge</w:t>
            </w:r>
          </w:p>
        </w:tc>
        <w:tc>
          <w:tcPr>
            <w:tcW w:w="6532" w:type="dxa"/>
            <w:gridSpan w:val="3"/>
            <w:tcBorders>
              <w:top w:val="single" w:sz="4" w:space="0" w:color="000000"/>
              <w:left w:val="single" w:sz="4" w:space="0" w:color="000000"/>
              <w:bottom w:val="single" w:sz="4" w:space="0" w:color="000000"/>
              <w:right w:val="single" w:sz="4" w:space="0" w:color="000000"/>
            </w:tcBorders>
          </w:tcPr>
          <w:p w14:paraId="76BF66D9" w14:textId="77777777" w:rsidR="008D26F0" w:rsidRPr="00302C9B" w:rsidRDefault="008D26F0" w:rsidP="00316419">
            <w:pPr>
              <w:snapToGrid w:val="0"/>
              <w:rPr>
                <w:rFonts w:cs="Arial"/>
                <w:sz w:val="22"/>
              </w:rPr>
            </w:pPr>
            <w:r w:rsidRPr="00302C9B">
              <w:rPr>
                <w:rFonts w:cs="Arial"/>
                <w:sz w:val="22"/>
              </w:rPr>
              <w:t>20 min</w:t>
            </w:r>
          </w:p>
        </w:tc>
      </w:tr>
      <w:tr w:rsidR="008D26F0" w:rsidRPr="00302C9B" w14:paraId="6E2712A9"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5EBCEB1B"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10944507" w14:textId="77777777" w:rsidR="008D26F0" w:rsidRPr="00302C9B" w:rsidRDefault="008D26F0" w:rsidP="00316419">
            <w:pPr>
              <w:snapToGrid w:val="0"/>
              <w:rPr>
                <w:rFonts w:cs="Arial"/>
                <w:sz w:val="22"/>
              </w:rPr>
            </w:pPr>
            <w:r w:rsidRPr="00302C9B">
              <w:rPr>
                <w:rFonts w:cs="Arial"/>
                <w:sz w:val="22"/>
              </w:rPr>
              <w:t>Interval-minutter</w:t>
            </w:r>
          </w:p>
        </w:tc>
        <w:tc>
          <w:tcPr>
            <w:tcW w:w="6532" w:type="dxa"/>
            <w:gridSpan w:val="3"/>
            <w:tcBorders>
              <w:top w:val="single" w:sz="4" w:space="0" w:color="000000"/>
              <w:left w:val="single" w:sz="4" w:space="0" w:color="000000"/>
              <w:bottom w:val="single" w:sz="4" w:space="0" w:color="000000"/>
              <w:right w:val="single" w:sz="4" w:space="0" w:color="000000"/>
            </w:tcBorders>
          </w:tcPr>
          <w:p w14:paraId="2328C555" w14:textId="77777777" w:rsidR="008D26F0" w:rsidRPr="00302C9B" w:rsidRDefault="008D26F0" w:rsidP="00316419">
            <w:pPr>
              <w:snapToGrid w:val="0"/>
              <w:rPr>
                <w:rFonts w:cs="Arial"/>
                <w:sz w:val="22"/>
              </w:rPr>
            </w:pPr>
            <w:r w:rsidRPr="00302C9B">
              <w:rPr>
                <w:rFonts w:cs="Arial"/>
                <w:sz w:val="22"/>
              </w:rPr>
              <w:t>3 / 40 min</w:t>
            </w:r>
          </w:p>
        </w:tc>
      </w:tr>
      <w:tr w:rsidR="008D26F0" w:rsidRPr="00302C9B" w14:paraId="1CFC8732" w14:textId="77777777" w:rsidTr="00F6535C">
        <w:tc>
          <w:tcPr>
            <w:tcW w:w="397" w:type="dxa"/>
            <w:tcBorders>
              <w:top w:val="single" w:sz="4" w:space="0" w:color="000000"/>
              <w:left w:val="single" w:sz="4" w:space="0" w:color="000000"/>
              <w:bottom w:val="single" w:sz="4" w:space="0" w:color="000000"/>
            </w:tcBorders>
            <w:shd w:val="clear" w:color="auto" w:fill="FF99CC"/>
          </w:tcPr>
          <w:p w14:paraId="492A23BB" w14:textId="77777777" w:rsidR="008D26F0" w:rsidRPr="00302C9B" w:rsidRDefault="008D26F0" w:rsidP="00773EE8">
            <w:pPr>
              <w:pStyle w:val="Overskrift3"/>
              <w:rPr>
                <w:rFonts w:ascii="Arial" w:hAnsi="Arial" w:cs="Arial"/>
                <w:b/>
                <w:sz w:val="22"/>
                <w:szCs w:val="22"/>
              </w:rPr>
            </w:pPr>
            <w:r w:rsidRPr="00302C9B">
              <w:rPr>
                <w:rFonts w:ascii="Arial" w:hAnsi="Arial" w:cs="Arial"/>
                <w:b/>
                <w:sz w:val="22"/>
                <w:szCs w:val="22"/>
              </w:rPr>
              <w:br w:type="page"/>
            </w:r>
          </w:p>
        </w:tc>
        <w:tc>
          <w:tcPr>
            <w:tcW w:w="2971" w:type="dxa"/>
            <w:gridSpan w:val="2"/>
            <w:tcBorders>
              <w:top w:val="single" w:sz="4" w:space="0" w:color="000000"/>
              <w:left w:val="single" w:sz="4" w:space="0" w:color="000000"/>
              <w:bottom w:val="single" w:sz="4" w:space="0" w:color="000000"/>
            </w:tcBorders>
          </w:tcPr>
          <w:p w14:paraId="70A9A562" w14:textId="77777777" w:rsidR="008D26F0" w:rsidRPr="00302C9B" w:rsidRDefault="008D26F0" w:rsidP="00773EE8">
            <w:pPr>
              <w:pStyle w:val="Overskrift3"/>
              <w:rPr>
                <w:rFonts w:ascii="Arial" w:hAnsi="Arial" w:cs="Arial"/>
                <w:b/>
                <w:sz w:val="22"/>
                <w:szCs w:val="22"/>
              </w:rPr>
            </w:pPr>
            <w:bookmarkStart w:id="48" w:name="_Toc439765028"/>
            <w:bookmarkStart w:id="49" w:name="_Toc439765456"/>
            <w:bookmarkStart w:id="50" w:name="_Toc439766018"/>
            <w:bookmarkStart w:id="51" w:name="_Toc44052203"/>
            <w:r w:rsidRPr="00302C9B">
              <w:rPr>
                <w:rFonts w:ascii="Arial" w:hAnsi="Arial" w:cs="Arial"/>
                <w:b/>
                <w:sz w:val="22"/>
                <w:szCs w:val="22"/>
              </w:rPr>
              <w:t>Indsatsområde:</w:t>
            </w:r>
            <w:bookmarkEnd w:id="48"/>
            <w:bookmarkEnd w:id="49"/>
            <w:bookmarkEnd w:id="50"/>
            <w:bookmarkEnd w:id="51"/>
          </w:p>
          <w:p w14:paraId="373A8262" w14:textId="77777777" w:rsidR="008D26F0" w:rsidRPr="00302C9B" w:rsidRDefault="008D26F0" w:rsidP="00773EE8">
            <w:pPr>
              <w:pStyle w:val="Overskrift3"/>
              <w:rPr>
                <w:rFonts w:ascii="Arial" w:hAnsi="Arial" w:cs="Arial"/>
                <w:sz w:val="22"/>
                <w:szCs w:val="22"/>
              </w:rPr>
            </w:pPr>
            <w:bookmarkStart w:id="52" w:name="_Toc439765029"/>
            <w:bookmarkStart w:id="53" w:name="_Toc439765457"/>
            <w:bookmarkStart w:id="54" w:name="_Toc439766019"/>
            <w:bookmarkStart w:id="55" w:name="_Toc44052204"/>
            <w:r w:rsidRPr="00302C9B">
              <w:rPr>
                <w:rFonts w:ascii="Arial" w:hAnsi="Arial" w:cs="Arial"/>
                <w:sz w:val="22"/>
                <w:szCs w:val="22"/>
              </w:rPr>
              <w:t>Udvikle</w:t>
            </w:r>
            <w:bookmarkEnd w:id="52"/>
            <w:bookmarkEnd w:id="53"/>
            <w:bookmarkEnd w:id="54"/>
            <w:bookmarkEnd w:id="55"/>
          </w:p>
        </w:tc>
        <w:tc>
          <w:tcPr>
            <w:tcW w:w="6531" w:type="dxa"/>
            <w:gridSpan w:val="3"/>
            <w:tcBorders>
              <w:top w:val="single" w:sz="4" w:space="0" w:color="000000"/>
              <w:left w:val="single" w:sz="4" w:space="0" w:color="000000"/>
              <w:bottom w:val="single" w:sz="4" w:space="0" w:color="000000"/>
              <w:right w:val="single" w:sz="4" w:space="0" w:color="000000"/>
            </w:tcBorders>
          </w:tcPr>
          <w:p w14:paraId="5AA8C516" w14:textId="77777777" w:rsidR="008D26F0" w:rsidRPr="00302C9B" w:rsidRDefault="008D26F0" w:rsidP="00773EE8">
            <w:pPr>
              <w:pStyle w:val="Overskrift3"/>
              <w:rPr>
                <w:rFonts w:ascii="Arial" w:hAnsi="Arial" w:cs="Arial"/>
                <w:b/>
                <w:sz w:val="22"/>
                <w:szCs w:val="22"/>
              </w:rPr>
            </w:pPr>
            <w:bookmarkStart w:id="56" w:name="_Toc44052205"/>
            <w:r w:rsidRPr="00302C9B">
              <w:rPr>
                <w:rFonts w:ascii="Arial" w:hAnsi="Arial" w:cs="Arial"/>
                <w:b/>
                <w:sz w:val="22"/>
                <w:szCs w:val="22"/>
              </w:rPr>
              <w:t>1.5 Indkøb</w:t>
            </w:r>
            <w:bookmarkEnd w:id="56"/>
          </w:p>
          <w:p w14:paraId="179DD4E1" w14:textId="77777777" w:rsidR="008D26F0" w:rsidRPr="00302C9B" w:rsidRDefault="008D26F0" w:rsidP="00773EE8">
            <w:pPr>
              <w:pStyle w:val="Overskrift3"/>
              <w:rPr>
                <w:rFonts w:ascii="Arial" w:hAnsi="Arial" w:cs="Arial"/>
                <w:sz w:val="22"/>
                <w:szCs w:val="22"/>
              </w:rPr>
            </w:pPr>
            <w:bookmarkStart w:id="57" w:name="_Toc439765031"/>
            <w:bookmarkStart w:id="58" w:name="_Toc439765459"/>
            <w:bookmarkStart w:id="59" w:name="_Toc439766021"/>
            <w:bookmarkStart w:id="60" w:name="_Toc44052206"/>
            <w:r w:rsidRPr="00302C9B">
              <w:rPr>
                <w:rFonts w:ascii="Arial" w:hAnsi="Arial" w:cs="Arial"/>
                <w:sz w:val="22"/>
                <w:szCs w:val="22"/>
              </w:rPr>
              <w:t>Indsats med henblik på at udvikle borger til at blive selvhjulpen med indkøb.</w:t>
            </w:r>
            <w:bookmarkEnd w:id="57"/>
            <w:bookmarkEnd w:id="58"/>
            <w:bookmarkEnd w:id="59"/>
            <w:bookmarkEnd w:id="60"/>
          </w:p>
        </w:tc>
      </w:tr>
      <w:tr w:rsidR="008D26F0" w:rsidRPr="00302C9B" w14:paraId="4E9771AE" w14:textId="77777777" w:rsidTr="00F6535C">
        <w:tc>
          <w:tcPr>
            <w:tcW w:w="397" w:type="dxa"/>
            <w:tcBorders>
              <w:top w:val="single" w:sz="4" w:space="0" w:color="000000"/>
              <w:left w:val="single" w:sz="4" w:space="0" w:color="000000"/>
              <w:bottom w:val="single" w:sz="4" w:space="0" w:color="000000"/>
            </w:tcBorders>
            <w:shd w:val="clear" w:color="auto" w:fill="FF99CC"/>
          </w:tcPr>
          <w:p w14:paraId="1EDB3945" w14:textId="77777777" w:rsidR="008D26F0" w:rsidRPr="00302C9B" w:rsidRDefault="008D26F0" w:rsidP="00316419">
            <w:pPr>
              <w:snapToGrid w:val="0"/>
              <w:rPr>
                <w:rFonts w:cs="Arial"/>
                <w:b/>
                <w:sz w:val="22"/>
              </w:rPr>
            </w:pPr>
          </w:p>
        </w:tc>
        <w:tc>
          <w:tcPr>
            <w:tcW w:w="2971" w:type="dxa"/>
            <w:gridSpan w:val="2"/>
            <w:tcBorders>
              <w:top w:val="single" w:sz="4" w:space="0" w:color="000000"/>
              <w:left w:val="single" w:sz="4" w:space="0" w:color="000000"/>
              <w:bottom w:val="single" w:sz="4" w:space="0" w:color="000000"/>
            </w:tcBorders>
          </w:tcPr>
          <w:p w14:paraId="5B30D711" w14:textId="77777777" w:rsidR="008D26F0" w:rsidRPr="00302C9B" w:rsidRDefault="008D26F0" w:rsidP="00316419">
            <w:pPr>
              <w:snapToGrid w:val="0"/>
              <w:rPr>
                <w:rFonts w:cs="Arial"/>
                <w:b/>
                <w:sz w:val="22"/>
              </w:rPr>
            </w:pPr>
            <w:r w:rsidRPr="00302C9B">
              <w:rPr>
                <w:rFonts w:cs="Arial"/>
                <w:b/>
                <w:sz w:val="22"/>
              </w:rPr>
              <w:t>Lovgrundlag</w:t>
            </w:r>
          </w:p>
        </w:tc>
        <w:tc>
          <w:tcPr>
            <w:tcW w:w="6531" w:type="dxa"/>
            <w:gridSpan w:val="3"/>
            <w:tcBorders>
              <w:top w:val="single" w:sz="4" w:space="0" w:color="000000"/>
              <w:left w:val="single" w:sz="4" w:space="0" w:color="000000"/>
              <w:bottom w:val="single" w:sz="4" w:space="0" w:color="000000"/>
              <w:right w:val="single" w:sz="4" w:space="0" w:color="000000"/>
            </w:tcBorders>
          </w:tcPr>
          <w:p w14:paraId="7BB7A08E" w14:textId="77777777" w:rsidR="008D26F0" w:rsidRPr="00302C9B" w:rsidRDefault="008D26F0" w:rsidP="00316419">
            <w:pPr>
              <w:snapToGrid w:val="0"/>
              <w:rPr>
                <w:rFonts w:cs="Arial"/>
                <w:sz w:val="22"/>
              </w:rPr>
            </w:pPr>
            <w:r w:rsidRPr="00302C9B">
              <w:rPr>
                <w:rFonts w:cs="Arial"/>
                <w:sz w:val="22"/>
              </w:rPr>
              <w:t>Lov om Social Service § 83</w:t>
            </w:r>
          </w:p>
        </w:tc>
      </w:tr>
      <w:tr w:rsidR="008D26F0" w:rsidRPr="00302C9B" w14:paraId="6F4C1CF9"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22F0F110" w14:textId="77777777" w:rsidR="008D26F0" w:rsidRPr="00302C9B" w:rsidRDefault="008D26F0" w:rsidP="00316419">
            <w:pPr>
              <w:snapToGrid w:val="0"/>
              <w:rPr>
                <w:rFonts w:cs="Arial"/>
                <w:b/>
                <w:sz w:val="22"/>
              </w:rPr>
            </w:pPr>
          </w:p>
          <w:p w14:paraId="105CA5EB" w14:textId="77777777" w:rsidR="008D26F0" w:rsidRPr="00302C9B" w:rsidRDefault="008D26F0" w:rsidP="00316419">
            <w:pPr>
              <w:rPr>
                <w:rFonts w:cs="Arial"/>
                <w:b/>
                <w:sz w:val="22"/>
              </w:rPr>
            </w:pPr>
          </w:p>
        </w:tc>
        <w:tc>
          <w:tcPr>
            <w:tcW w:w="2935" w:type="dxa"/>
            <w:tcBorders>
              <w:top w:val="single" w:sz="4" w:space="0" w:color="000000"/>
              <w:left w:val="single" w:sz="4" w:space="0" w:color="000000"/>
              <w:bottom w:val="single" w:sz="4" w:space="0" w:color="000000"/>
            </w:tcBorders>
          </w:tcPr>
          <w:p w14:paraId="4D55D733" w14:textId="77777777" w:rsidR="008D26F0" w:rsidRPr="00302C9B" w:rsidRDefault="008D26F0" w:rsidP="00316419">
            <w:pPr>
              <w:snapToGrid w:val="0"/>
              <w:rPr>
                <w:rFonts w:cs="Arial"/>
                <w:b/>
                <w:sz w:val="22"/>
              </w:rPr>
            </w:pPr>
            <w:r w:rsidRPr="00302C9B">
              <w:rPr>
                <w:rFonts w:cs="Arial"/>
                <w:b/>
                <w:sz w:val="22"/>
              </w:rPr>
              <w:t>Målgruppe</w:t>
            </w:r>
          </w:p>
        </w:tc>
        <w:tc>
          <w:tcPr>
            <w:tcW w:w="6532" w:type="dxa"/>
            <w:gridSpan w:val="3"/>
            <w:tcBorders>
              <w:top w:val="single" w:sz="4" w:space="0" w:color="000000"/>
              <w:left w:val="single" w:sz="4" w:space="0" w:color="000000"/>
              <w:bottom w:val="single" w:sz="4" w:space="0" w:color="000000"/>
              <w:right w:val="single" w:sz="4" w:space="0" w:color="000000"/>
            </w:tcBorders>
          </w:tcPr>
          <w:p w14:paraId="0066BA09" w14:textId="2D4AC319" w:rsidR="008D26F0" w:rsidRPr="00302C9B" w:rsidRDefault="008D26F0" w:rsidP="00302C9B">
            <w:pPr>
              <w:snapToGrid w:val="0"/>
              <w:rPr>
                <w:rFonts w:cs="Arial"/>
                <w:sz w:val="22"/>
              </w:rPr>
            </w:pPr>
            <w:r w:rsidRPr="00302C9B">
              <w:rPr>
                <w:rFonts w:cs="Arial"/>
                <w:sz w:val="22"/>
              </w:rPr>
              <w:t>Borger, som gennem en rehabiliterende indsats skønnes at kunne blive mere selvhjulpen i for</w:t>
            </w:r>
            <w:r w:rsidR="00302C9B">
              <w:rPr>
                <w:rFonts w:cs="Arial"/>
                <w:sz w:val="22"/>
              </w:rPr>
              <w:t xml:space="preserve">bindelse med </w:t>
            </w:r>
            <w:proofErr w:type="gramStart"/>
            <w:r w:rsidR="00302C9B">
              <w:rPr>
                <w:rFonts w:cs="Arial"/>
                <w:sz w:val="22"/>
              </w:rPr>
              <w:t>nødvendig indkøb</w:t>
            </w:r>
            <w:proofErr w:type="gramEnd"/>
            <w:r w:rsidR="00302C9B">
              <w:rPr>
                <w:rFonts w:cs="Arial"/>
                <w:sz w:val="22"/>
              </w:rPr>
              <w:t xml:space="preserve">. </w:t>
            </w:r>
          </w:p>
          <w:p w14:paraId="738FD0D9" w14:textId="32FBDD85" w:rsidR="008D26F0" w:rsidRPr="00302C9B" w:rsidRDefault="008D26F0" w:rsidP="00316419">
            <w:pPr>
              <w:rPr>
                <w:rFonts w:cs="Arial"/>
                <w:sz w:val="22"/>
              </w:rPr>
            </w:pPr>
            <w:r w:rsidRPr="00302C9B">
              <w:rPr>
                <w:rFonts w:cs="Arial"/>
                <w:sz w:val="22"/>
              </w:rPr>
              <w:t>Borger, som midlertidigt eller varigt er ude af stand til at varetage nødvendige indkøbs opgaver på grund af nedsat fysisk eller psykisk funktionsevne. Hvor den samlede huss</w:t>
            </w:r>
            <w:r w:rsidR="00302C9B">
              <w:rPr>
                <w:rFonts w:cs="Arial"/>
                <w:sz w:val="22"/>
              </w:rPr>
              <w:t>tand ikke kan varetage opgaven.</w:t>
            </w:r>
          </w:p>
        </w:tc>
      </w:tr>
      <w:tr w:rsidR="008D26F0" w:rsidRPr="00302C9B" w14:paraId="3AA41C3D"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56007E4F"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6BFA6E4B" w14:textId="77777777" w:rsidR="008D26F0" w:rsidRPr="00302C9B" w:rsidRDefault="008D26F0" w:rsidP="00316419">
            <w:pPr>
              <w:snapToGrid w:val="0"/>
              <w:rPr>
                <w:rFonts w:cs="Arial"/>
                <w:b/>
                <w:sz w:val="22"/>
              </w:rPr>
            </w:pPr>
            <w:r w:rsidRPr="00302C9B">
              <w:rPr>
                <w:rFonts w:cs="Arial"/>
                <w:b/>
                <w:sz w:val="22"/>
              </w:rPr>
              <w:t>Mål</w:t>
            </w:r>
          </w:p>
        </w:tc>
        <w:tc>
          <w:tcPr>
            <w:tcW w:w="6532" w:type="dxa"/>
            <w:gridSpan w:val="3"/>
            <w:tcBorders>
              <w:top w:val="single" w:sz="4" w:space="0" w:color="000000"/>
              <w:left w:val="single" w:sz="4" w:space="0" w:color="000000"/>
              <w:bottom w:val="single" w:sz="4" w:space="0" w:color="000000"/>
              <w:right w:val="single" w:sz="4" w:space="0" w:color="000000"/>
            </w:tcBorders>
          </w:tcPr>
          <w:p w14:paraId="01662C09" w14:textId="77777777" w:rsidR="008D26F0" w:rsidRPr="00302C9B" w:rsidRDefault="008D26F0" w:rsidP="000D3293">
            <w:pPr>
              <w:numPr>
                <w:ilvl w:val="0"/>
                <w:numId w:val="7"/>
              </w:numPr>
              <w:snapToGrid w:val="0"/>
              <w:spacing w:after="0" w:line="240" w:lineRule="auto"/>
              <w:rPr>
                <w:rFonts w:cs="Arial"/>
                <w:sz w:val="22"/>
              </w:rPr>
            </w:pPr>
            <w:r w:rsidRPr="00302C9B">
              <w:rPr>
                <w:rFonts w:cs="Arial"/>
                <w:sz w:val="22"/>
              </w:rPr>
              <w:t>At støtte og vejlede borger til igen at varetage nødvendige indkøb</w:t>
            </w:r>
          </w:p>
          <w:p w14:paraId="1D802865" w14:textId="77777777" w:rsidR="008D26F0" w:rsidRDefault="008D26F0" w:rsidP="00316419">
            <w:pPr>
              <w:numPr>
                <w:ilvl w:val="0"/>
                <w:numId w:val="7"/>
              </w:numPr>
              <w:spacing w:after="0" w:line="240" w:lineRule="auto"/>
              <w:rPr>
                <w:rFonts w:cs="Arial"/>
                <w:sz w:val="22"/>
              </w:rPr>
            </w:pPr>
            <w:r w:rsidRPr="00302C9B">
              <w:rPr>
                <w:rFonts w:cs="Arial"/>
                <w:sz w:val="22"/>
              </w:rPr>
              <w:t>At borgeren sikres udførelse af nødvendige indkøb, indtil borger selv varetager</w:t>
            </w:r>
          </w:p>
          <w:p w14:paraId="5FA0E5FE" w14:textId="41315B16" w:rsidR="00702570" w:rsidRPr="00702570" w:rsidRDefault="00702570" w:rsidP="00702570">
            <w:pPr>
              <w:spacing w:after="0" w:line="240" w:lineRule="auto"/>
              <w:ind w:left="720"/>
              <w:rPr>
                <w:rFonts w:cs="Arial"/>
                <w:sz w:val="22"/>
              </w:rPr>
            </w:pPr>
          </w:p>
        </w:tc>
      </w:tr>
      <w:tr w:rsidR="008D26F0" w:rsidRPr="00302C9B" w14:paraId="4FE927D3"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44DC1744" w14:textId="77777777" w:rsidR="008D26F0" w:rsidRPr="00302C9B" w:rsidRDefault="008D26F0" w:rsidP="00316419">
            <w:pPr>
              <w:snapToGrid w:val="0"/>
              <w:rPr>
                <w:rFonts w:cs="Arial"/>
                <w:sz w:val="22"/>
              </w:rPr>
            </w:pPr>
          </w:p>
        </w:tc>
        <w:tc>
          <w:tcPr>
            <w:tcW w:w="2935" w:type="dxa"/>
            <w:tcBorders>
              <w:top w:val="single" w:sz="4" w:space="0" w:color="000000"/>
              <w:left w:val="single" w:sz="4" w:space="0" w:color="000000"/>
              <w:bottom w:val="single" w:sz="4" w:space="0" w:color="000000"/>
            </w:tcBorders>
          </w:tcPr>
          <w:p w14:paraId="4A757401" w14:textId="77777777" w:rsidR="008D26F0" w:rsidRPr="00302C9B" w:rsidRDefault="008D26F0" w:rsidP="00316419">
            <w:pPr>
              <w:snapToGrid w:val="0"/>
              <w:rPr>
                <w:rFonts w:cs="Arial"/>
                <w:b/>
                <w:sz w:val="22"/>
              </w:rPr>
            </w:pPr>
            <w:r w:rsidRPr="00302C9B">
              <w:rPr>
                <w:rFonts w:cs="Arial"/>
                <w:b/>
                <w:sz w:val="22"/>
              </w:rPr>
              <w:t>Beskrivelse af indsatsområder</w:t>
            </w:r>
          </w:p>
          <w:p w14:paraId="16F01E36" w14:textId="77777777" w:rsidR="008D26F0" w:rsidRPr="00302C9B" w:rsidRDefault="008D26F0" w:rsidP="00316419">
            <w:pPr>
              <w:rPr>
                <w:rFonts w:cs="Arial"/>
                <w:sz w:val="22"/>
              </w:rPr>
            </w:pPr>
          </w:p>
        </w:tc>
        <w:tc>
          <w:tcPr>
            <w:tcW w:w="6532" w:type="dxa"/>
            <w:gridSpan w:val="3"/>
            <w:tcBorders>
              <w:top w:val="single" w:sz="4" w:space="0" w:color="000000"/>
              <w:left w:val="single" w:sz="4" w:space="0" w:color="000000"/>
              <w:bottom w:val="single" w:sz="4" w:space="0" w:color="000000"/>
              <w:right w:val="single" w:sz="4" w:space="0" w:color="000000"/>
            </w:tcBorders>
          </w:tcPr>
          <w:p w14:paraId="14C3BAE9" w14:textId="77777777" w:rsidR="008D26F0" w:rsidRPr="00302C9B" w:rsidRDefault="008D26F0" w:rsidP="00316419">
            <w:pPr>
              <w:snapToGrid w:val="0"/>
              <w:rPr>
                <w:rFonts w:cs="Arial"/>
                <w:sz w:val="22"/>
              </w:rPr>
            </w:pPr>
            <w:r w:rsidRPr="00302C9B">
              <w:rPr>
                <w:rFonts w:cs="Arial"/>
                <w:sz w:val="22"/>
              </w:rPr>
              <w:t>Rehabiliterende indkøbsopgaver retter sig mod:</w:t>
            </w:r>
          </w:p>
          <w:p w14:paraId="33E64673" w14:textId="77777777" w:rsidR="008D26F0" w:rsidRPr="00302C9B" w:rsidRDefault="008D26F0" w:rsidP="000D3293">
            <w:pPr>
              <w:numPr>
                <w:ilvl w:val="0"/>
                <w:numId w:val="1"/>
              </w:numPr>
              <w:spacing w:after="0" w:line="240" w:lineRule="auto"/>
              <w:rPr>
                <w:rFonts w:cs="Arial"/>
                <w:sz w:val="22"/>
              </w:rPr>
            </w:pPr>
            <w:r w:rsidRPr="00302C9B">
              <w:rPr>
                <w:rFonts w:cs="Arial"/>
                <w:sz w:val="22"/>
              </w:rPr>
              <w:t>Bestilling af dagligvarer</w:t>
            </w:r>
          </w:p>
          <w:p w14:paraId="24298065" w14:textId="77777777" w:rsidR="008D26F0" w:rsidRPr="00302C9B" w:rsidRDefault="008D26F0" w:rsidP="000D3293">
            <w:pPr>
              <w:numPr>
                <w:ilvl w:val="0"/>
                <w:numId w:val="1"/>
              </w:numPr>
              <w:spacing w:after="0" w:line="240" w:lineRule="auto"/>
              <w:rPr>
                <w:rFonts w:cs="Arial"/>
                <w:sz w:val="22"/>
              </w:rPr>
            </w:pPr>
            <w:r w:rsidRPr="00302C9B">
              <w:rPr>
                <w:rFonts w:cs="Arial"/>
                <w:sz w:val="22"/>
              </w:rPr>
              <w:t>Information om udbringningsmuligheder</w:t>
            </w:r>
          </w:p>
          <w:p w14:paraId="672F7BA1" w14:textId="77777777" w:rsidR="008D26F0" w:rsidRPr="00302C9B" w:rsidRDefault="008D26F0" w:rsidP="000D3293">
            <w:pPr>
              <w:numPr>
                <w:ilvl w:val="0"/>
                <w:numId w:val="1"/>
              </w:numPr>
              <w:spacing w:after="0" w:line="240" w:lineRule="auto"/>
              <w:rPr>
                <w:rFonts w:cs="Arial"/>
                <w:sz w:val="22"/>
              </w:rPr>
            </w:pPr>
            <w:r w:rsidRPr="00302C9B">
              <w:rPr>
                <w:rFonts w:cs="Arial"/>
                <w:sz w:val="22"/>
              </w:rPr>
              <w:t>Udarbejdelse af indkøbsliste</w:t>
            </w:r>
          </w:p>
          <w:p w14:paraId="23A6C0A2" w14:textId="77777777" w:rsidR="008D26F0" w:rsidRPr="00302C9B" w:rsidRDefault="008D26F0" w:rsidP="000D3293">
            <w:pPr>
              <w:numPr>
                <w:ilvl w:val="0"/>
                <w:numId w:val="1"/>
              </w:numPr>
              <w:spacing w:after="0" w:line="240" w:lineRule="auto"/>
              <w:rPr>
                <w:rFonts w:cs="Arial"/>
                <w:sz w:val="22"/>
              </w:rPr>
            </w:pPr>
            <w:r w:rsidRPr="00302C9B">
              <w:rPr>
                <w:rFonts w:cs="Arial"/>
                <w:sz w:val="22"/>
              </w:rPr>
              <w:t>Sætte varer på plads</w:t>
            </w:r>
          </w:p>
          <w:p w14:paraId="4F38C4F7" w14:textId="77777777" w:rsidR="008D26F0" w:rsidRPr="00302C9B" w:rsidRDefault="008D26F0" w:rsidP="00316419">
            <w:pPr>
              <w:ind w:left="360"/>
              <w:rPr>
                <w:rFonts w:cs="Arial"/>
                <w:sz w:val="22"/>
              </w:rPr>
            </w:pPr>
          </w:p>
        </w:tc>
      </w:tr>
      <w:tr w:rsidR="008D26F0" w:rsidRPr="00302C9B" w14:paraId="1BC94D74"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3EA9994D"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0B6AFC0A" w14:textId="77777777" w:rsidR="008D26F0" w:rsidRPr="00302C9B" w:rsidRDefault="008D26F0" w:rsidP="00316419">
            <w:pPr>
              <w:snapToGrid w:val="0"/>
              <w:rPr>
                <w:rFonts w:cs="Arial"/>
                <w:b/>
                <w:sz w:val="22"/>
              </w:rPr>
            </w:pPr>
            <w:r w:rsidRPr="00302C9B">
              <w:rPr>
                <w:rFonts w:cs="Arial"/>
                <w:b/>
                <w:sz w:val="22"/>
              </w:rPr>
              <w:t>Serviceniveau</w:t>
            </w:r>
          </w:p>
        </w:tc>
        <w:tc>
          <w:tcPr>
            <w:tcW w:w="6532" w:type="dxa"/>
            <w:gridSpan w:val="3"/>
            <w:tcBorders>
              <w:top w:val="single" w:sz="4" w:space="0" w:color="000000"/>
              <w:left w:val="single" w:sz="4" w:space="0" w:color="000000"/>
              <w:bottom w:val="single" w:sz="4" w:space="0" w:color="000000"/>
              <w:right w:val="single" w:sz="4" w:space="0" w:color="000000"/>
            </w:tcBorders>
          </w:tcPr>
          <w:p w14:paraId="2253AFAD" w14:textId="77777777" w:rsidR="008D26F0" w:rsidRPr="00302C9B" w:rsidRDefault="008D26F0" w:rsidP="00316419">
            <w:pPr>
              <w:snapToGrid w:val="0"/>
              <w:rPr>
                <w:rFonts w:cs="Arial"/>
                <w:sz w:val="22"/>
              </w:rPr>
            </w:pPr>
            <w:r w:rsidRPr="00302C9B">
              <w:rPr>
                <w:rFonts w:cs="Arial"/>
                <w:sz w:val="22"/>
              </w:rPr>
              <w:t xml:space="preserve">Rehabiliterende hjælp i forbindelse med indkøb ydes i henhold til serviceniveauet på den kompenserende praktiske hjælp. </w:t>
            </w:r>
          </w:p>
          <w:p w14:paraId="1F616668" w14:textId="77777777" w:rsidR="008D26F0" w:rsidRDefault="008D26F0" w:rsidP="00316419">
            <w:pPr>
              <w:numPr>
                <w:ilvl w:val="0"/>
                <w:numId w:val="7"/>
              </w:numPr>
              <w:spacing w:after="0" w:line="240" w:lineRule="auto"/>
              <w:rPr>
                <w:rFonts w:cs="Arial"/>
                <w:sz w:val="22"/>
              </w:rPr>
            </w:pPr>
            <w:r w:rsidRPr="00302C9B">
              <w:rPr>
                <w:rFonts w:cs="Arial"/>
                <w:sz w:val="22"/>
              </w:rPr>
              <w:t>Støtte og vejledning i indkøbsopgaver ydes en gang om ugen.</w:t>
            </w:r>
          </w:p>
          <w:p w14:paraId="02E81063" w14:textId="177C875B" w:rsidR="00702570" w:rsidRPr="00702570" w:rsidRDefault="00702570" w:rsidP="00702570">
            <w:pPr>
              <w:spacing w:after="0" w:line="240" w:lineRule="auto"/>
              <w:ind w:left="720"/>
              <w:rPr>
                <w:rFonts w:cs="Arial"/>
                <w:sz w:val="22"/>
              </w:rPr>
            </w:pPr>
          </w:p>
        </w:tc>
      </w:tr>
      <w:tr w:rsidR="008D26F0" w:rsidRPr="00302C9B" w14:paraId="60859625"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14AD2A6C"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52411C18" w14:textId="77777777" w:rsidR="008D26F0" w:rsidRPr="00302C9B" w:rsidRDefault="008D26F0" w:rsidP="00316419">
            <w:pPr>
              <w:snapToGrid w:val="0"/>
              <w:rPr>
                <w:rFonts w:cs="Arial"/>
                <w:b/>
                <w:sz w:val="22"/>
              </w:rPr>
            </w:pPr>
            <w:r w:rsidRPr="00302C9B">
              <w:rPr>
                <w:rFonts w:cs="Arial"/>
                <w:b/>
                <w:sz w:val="22"/>
              </w:rPr>
              <w:t>Krav til leverancen</w:t>
            </w:r>
          </w:p>
        </w:tc>
        <w:tc>
          <w:tcPr>
            <w:tcW w:w="6532" w:type="dxa"/>
            <w:gridSpan w:val="3"/>
            <w:tcBorders>
              <w:top w:val="single" w:sz="4" w:space="0" w:color="000000"/>
              <w:left w:val="single" w:sz="4" w:space="0" w:color="000000"/>
              <w:bottom w:val="single" w:sz="4" w:space="0" w:color="000000"/>
              <w:right w:val="single" w:sz="4" w:space="0" w:color="000000"/>
            </w:tcBorders>
          </w:tcPr>
          <w:p w14:paraId="26DF9AAA" w14:textId="77777777" w:rsidR="008D26F0" w:rsidRPr="00302C9B" w:rsidRDefault="008D26F0" w:rsidP="00316419">
            <w:pPr>
              <w:snapToGrid w:val="0"/>
              <w:rPr>
                <w:rFonts w:cs="Arial"/>
                <w:sz w:val="22"/>
              </w:rPr>
            </w:pPr>
            <w:r w:rsidRPr="00302C9B">
              <w:rPr>
                <w:rFonts w:cs="Arial"/>
                <w:sz w:val="22"/>
              </w:rPr>
              <w:t>Indkøb:</w:t>
            </w:r>
          </w:p>
          <w:p w14:paraId="6B3D2C58" w14:textId="77777777" w:rsidR="008D26F0" w:rsidRPr="00302C9B" w:rsidRDefault="008D26F0" w:rsidP="000D3293">
            <w:pPr>
              <w:numPr>
                <w:ilvl w:val="0"/>
                <w:numId w:val="7"/>
              </w:numPr>
              <w:spacing w:after="0" w:line="240" w:lineRule="auto"/>
              <w:rPr>
                <w:rFonts w:cs="Arial"/>
                <w:sz w:val="22"/>
              </w:rPr>
            </w:pPr>
            <w:r w:rsidRPr="00302C9B">
              <w:rPr>
                <w:rFonts w:cs="Arial"/>
                <w:sz w:val="22"/>
              </w:rPr>
              <w:t>Iværksættes hurtigst muligt og senest 7 hverdage efter visitation</w:t>
            </w:r>
          </w:p>
          <w:p w14:paraId="24DB1BD7" w14:textId="77777777" w:rsidR="008D26F0" w:rsidRPr="00302C9B" w:rsidRDefault="008D26F0" w:rsidP="000D3293">
            <w:pPr>
              <w:numPr>
                <w:ilvl w:val="0"/>
                <w:numId w:val="7"/>
              </w:numPr>
              <w:spacing w:after="0" w:line="240" w:lineRule="auto"/>
              <w:rPr>
                <w:rFonts w:cs="Arial"/>
                <w:sz w:val="22"/>
              </w:rPr>
            </w:pPr>
            <w:r w:rsidRPr="00302C9B">
              <w:rPr>
                <w:rFonts w:cs="Arial"/>
                <w:sz w:val="22"/>
              </w:rPr>
              <w:t>Udføres som udgangspunkt i dagtimerne på hverdage</w:t>
            </w:r>
          </w:p>
          <w:p w14:paraId="570B8ADC" w14:textId="77777777" w:rsidR="008D26F0" w:rsidRDefault="008D26F0" w:rsidP="00302C9B">
            <w:pPr>
              <w:numPr>
                <w:ilvl w:val="0"/>
                <w:numId w:val="7"/>
              </w:numPr>
              <w:spacing w:after="0" w:line="240" w:lineRule="auto"/>
              <w:rPr>
                <w:rFonts w:cs="Arial"/>
                <w:sz w:val="22"/>
              </w:rPr>
            </w:pPr>
            <w:r w:rsidRPr="00302C9B">
              <w:rPr>
                <w:rFonts w:cs="Arial"/>
                <w:sz w:val="22"/>
              </w:rPr>
              <w:t xml:space="preserve">Erstatningsbesøg skal tilbydes samme dag – medmindre borgerne klart tilkendegiver et andet ønske. </w:t>
            </w:r>
          </w:p>
          <w:p w14:paraId="7E676B20" w14:textId="5093F42F" w:rsidR="00302C9B" w:rsidRPr="00302C9B" w:rsidRDefault="00302C9B" w:rsidP="00302C9B">
            <w:pPr>
              <w:spacing w:after="0" w:line="240" w:lineRule="auto"/>
              <w:ind w:left="720"/>
              <w:rPr>
                <w:rFonts w:cs="Arial"/>
                <w:sz w:val="22"/>
              </w:rPr>
            </w:pPr>
          </w:p>
        </w:tc>
      </w:tr>
      <w:tr w:rsidR="008D26F0" w:rsidRPr="00302C9B" w14:paraId="27946B3F" w14:textId="77777777" w:rsidTr="00F6535C">
        <w:trPr>
          <w:gridAfter w:val="1"/>
          <w:wAfter w:w="35" w:type="dxa"/>
          <w:trHeight w:val="420"/>
        </w:trPr>
        <w:tc>
          <w:tcPr>
            <w:tcW w:w="397" w:type="dxa"/>
            <w:tcBorders>
              <w:top w:val="single" w:sz="4" w:space="0" w:color="000000"/>
              <w:left w:val="single" w:sz="4" w:space="0" w:color="000000"/>
              <w:bottom w:val="single" w:sz="4" w:space="0" w:color="000000"/>
            </w:tcBorders>
            <w:shd w:val="clear" w:color="auto" w:fill="FF99CC"/>
          </w:tcPr>
          <w:p w14:paraId="7FDDFC74"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022AE761" w14:textId="77777777" w:rsidR="008D26F0" w:rsidRPr="00302C9B" w:rsidRDefault="008D26F0" w:rsidP="00316419">
            <w:pPr>
              <w:snapToGrid w:val="0"/>
              <w:rPr>
                <w:rFonts w:cs="Arial"/>
                <w:b/>
                <w:sz w:val="22"/>
              </w:rPr>
            </w:pPr>
            <w:r w:rsidRPr="00302C9B">
              <w:rPr>
                <w:rFonts w:cs="Arial"/>
                <w:b/>
                <w:sz w:val="22"/>
              </w:rPr>
              <w:t>Indsatsområdets pakker (1)</w:t>
            </w:r>
          </w:p>
        </w:tc>
        <w:tc>
          <w:tcPr>
            <w:tcW w:w="1026" w:type="dxa"/>
            <w:gridSpan w:val="2"/>
            <w:tcBorders>
              <w:top w:val="single" w:sz="4" w:space="0" w:color="000000"/>
              <w:left w:val="single" w:sz="4" w:space="0" w:color="000000"/>
              <w:bottom w:val="single" w:sz="4" w:space="0" w:color="000000"/>
            </w:tcBorders>
          </w:tcPr>
          <w:p w14:paraId="42FB23D1" w14:textId="77777777" w:rsidR="008D26F0" w:rsidRPr="00302C9B" w:rsidRDefault="008D26F0" w:rsidP="00316419">
            <w:pPr>
              <w:snapToGrid w:val="0"/>
              <w:rPr>
                <w:rFonts w:cs="Arial"/>
                <w:sz w:val="22"/>
              </w:rPr>
            </w:pPr>
            <w:r w:rsidRPr="00302C9B">
              <w:rPr>
                <w:rFonts w:cs="Arial"/>
                <w:sz w:val="22"/>
              </w:rPr>
              <w:t>1.5.1</w:t>
            </w:r>
          </w:p>
        </w:tc>
        <w:tc>
          <w:tcPr>
            <w:tcW w:w="5506" w:type="dxa"/>
            <w:tcBorders>
              <w:top w:val="single" w:sz="4" w:space="0" w:color="000000"/>
              <w:left w:val="single" w:sz="4" w:space="0" w:color="000000"/>
              <w:bottom w:val="single" w:sz="4" w:space="0" w:color="000000"/>
              <w:right w:val="single" w:sz="4" w:space="0" w:color="000000"/>
            </w:tcBorders>
          </w:tcPr>
          <w:p w14:paraId="3799EFE1" w14:textId="77777777" w:rsidR="008D26F0" w:rsidRPr="00302C9B" w:rsidRDefault="008D26F0" w:rsidP="00316419">
            <w:pPr>
              <w:snapToGrid w:val="0"/>
              <w:rPr>
                <w:rFonts w:cs="Arial"/>
                <w:sz w:val="22"/>
              </w:rPr>
            </w:pPr>
            <w:r w:rsidRPr="00302C9B">
              <w:rPr>
                <w:rFonts w:cs="Arial"/>
                <w:sz w:val="22"/>
              </w:rPr>
              <w:t>Udvikle - Indkøb</w:t>
            </w:r>
          </w:p>
        </w:tc>
      </w:tr>
      <w:tr w:rsidR="008D26F0" w:rsidRPr="00302C9B" w14:paraId="1623E873"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03E327EE"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3C7F9959" w14:textId="77777777" w:rsidR="008D26F0" w:rsidRPr="00302C9B" w:rsidRDefault="008D26F0" w:rsidP="00316419">
            <w:pPr>
              <w:snapToGrid w:val="0"/>
              <w:rPr>
                <w:rFonts w:cs="Arial"/>
                <w:b/>
                <w:sz w:val="22"/>
              </w:rPr>
            </w:pPr>
            <w:r w:rsidRPr="00302C9B">
              <w:rPr>
                <w:rFonts w:cs="Arial"/>
                <w:b/>
                <w:sz w:val="22"/>
              </w:rPr>
              <w:t>Udarbejdet af</w:t>
            </w:r>
          </w:p>
          <w:p w14:paraId="062AB48A" w14:textId="77777777" w:rsidR="008D26F0" w:rsidRPr="00302C9B" w:rsidRDefault="008D26F0" w:rsidP="00316419">
            <w:pPr>
              <w:rPr>
                <w:rFonts w:cs="Arial"/>
                <w:b/>
                <w:sz w:val="22"/>
              </w:rPr>
            </w:pPr>
            <w:r w:rsidRPr="00302C9B">
              <w:rPr>
                <w:rFonts w:cs="Arial"/>
                <w:b/>
                <w:sz w:val="22"/>
              </w:rPr>
              <w:t>Senest revideret af</w:t>
            </w:r>
          </w:p>
        </w:tc>
        <w:tc>
          <w:tcPr>
            <w:tcW w:w="6532" w:type="dxa"/>
            <w:gridSpan w:val="3"/>
            <w:tcBorders>
              <w:top w:val="single" w:sz="4" w:space="0" w:color="000000"/>
              <w:left w:val="single" w:sz="4" w:space="0" w:color="000000"/>
              <w:bottom w:val="single" w:sz="4" w:space="0" w:color="000000"/>
              <w:right w:val="single" w:sz="4" w:space="0" w:color="000000"/>
            </w:tcBorders>
          </w:tcPr>
          <w:p w14:paraId="2F5CD75E" w14:textId="77777777" w:rsidR="008D26F0" w:rsidRPr="00302C9B" w:rsidRDefault="008D26F0" w:rsidP="00316419">
            <w:pPr>
              <w:snapToGrid w:val="0"/>
              <w:rPr>
                <w:rFonts w:cs="Arial"/>
                <w:sz w:val="22"/>
              </w:rPr>
            </w:pPr>
            <w:r w:rsidRPr="00302C9B">
              <w:rPr>
                <w:rFonts w:cs="Arial"/>
                <w:sz w:val="22"/>
              </w:rPr>
              <w:t>Udarbejdet af pakkearbejdsgruppe, februar 2011</w:t>
            </w:r>
          </w:p>
          <w:p w14:paraId="17BF04B2" w14:textId="77777777" w:rsidR="008D26F0" w:rsidRPr="00302C9B" w:rsidRDefault="008D26F0" w:rsidP="00316419">
            <w:pPr>
              <w:snapToGrid w:val="0"/>
              <w:rPr>
                <w:rFonts w:cs="Arial"/>
                <w:b/>
                <w:sz w:val="22"/>
              </w:rPr>
            </w:pPr>
            <w:r w:rsidRPr="00302C9B">
              <w:rPr>
                <w:rFonts w:cs="Arial"/>
                <w:sz w:val="22"/>
              </w:rPr>
              <w:t>Revideret af Visitation Sundhed og Omsorg, januar 2012</w:t>
            </w:r>
          </w:p>
        </w:tc>
      </w:tr>
      <w:tr w:rsidR="008D26F0" w:rsidRPr="00302C9B" w14:paraId="250A9DFB"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7A9937B3"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62FAC982" w14:textId="77777777" w:rsidR="008D26F0" w:rsidRPr="00302C9B" w:rsidRDefault="008D26F0" w:rsidP="00316419">
            <w:pPr>
              <w:snapToGrid w:val="0"/>
              <w:rPr>
                <w:rFonts w:cs="Arial"/>
                <w:b/>
                <w:sz w:val="22"/>
              </w:rPr>
            </w:pPr>
            <w:r w:rsidRPr="00302C9B">
              <w:rPr>
                <w:rFonts w:cs="Arial"/>
                <w:b/>
                <w:sz w:val="22"/>
              </w:rPr>
              <w:t>Pakker på indsatsområdet</w:t>
            </w:r>
          </w:p>
        </w:tc>
        <w:tc>
          <w:tcPr>
            <w:tcW w:w="6532" w:type="dxa"/>
            <w:gridSpan w:val="3"/>
            <w:tcBorders>
              <w:top w:val="single" w:sz="4" w:space="0" w:color="000000"/>
              <w:left w:val="single" w:sz="4" w:space="0" w:color="000000"/>
              <w:bottom w:val="single" w:sz="4" w:space="0" w:color="000000"/>
              <w:right w:val="single" w:sz="4" w:space="0" w:color="000000"/>
            </w:tcBorders>
          </w:tcPr>
          <w:p w14:paraId="18B2F917" w14:textId="70DB0751" w:rsidR="008D26F0" w:rsidRPr="00302C9B" w:rsidRDefault="00302C9B" w:rsidP="00302C9B">
            <w:pPr>
              <w:snapToGrid w:val="0"/>
              <w:rPr>
                <w:rFonts w:cs="Arial"/>
                <w:b/>
                <w:sz w:val="22"/>
              </w:rPr>
            </w:pPr>
            <w:r>
              <w:rPr>
                <w:rFonts w:cs="Arial"/>
                <w:b/>
                <w:sz w:val="22"/>
              </w:rPr>
              <w:t>1.5 Indkøb</w:t>
            </w:r>
          </w:p>
        </w:tc>
      </w:tr>
      <w:tr w:rsidR="008D26F0" w:rsidRPr="00302C9B" w14:paraId="246EB258"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235B699F"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3F5C6E2D" w14:textId="77777777" w:rsidR="00305353" w:rsidRDefault="00305353" w:rsidP="00305353">
            <w:pPr>
              <w:snapToGrid w:val="0"/>
              <w:rPr>
                <w:rFonts w:cs="Arial"/>
                <w:b/>
                <w:sz w:val="22"/>
              </w:rPr>
            </w:pPr>
            <w:r>
              <w:rPr>
                <w:rFonts w:cs="Arial"/>
                <w:b/>
                <w:sz w:val="22"/>
              </w:rPr>
              <w:t>1.5.1</w:t>
            </w:r>
          </w:p>
          <w:p w14:paraId="7C6CD246" w14:textId="57FB8472" w:rsidR="008D26F0" w:rsidRPr="00302C9B" w:rsidRDefault="008D26F0" w:rsidP="00305353">
            <w:pPr>
              <w:snapToGrid w:val="0"/>
              <w:rPr>
                <w:rFonts w:cs="Arial"/>
                <w:b/>
                <w:sz w:val="22"/>
              </w:rPr>
            </w:pPr>
            <w:r w:rsidRPr="00302C9B">
              <w:rPr>
                <w:rFonts w:cs="Arial"/>
                <w:b/>
                <w:sz w:val="22"/>
              </w:rPr>
              <w:t>Nr. 28</w:t>
            </w:r>
          </w:p>
        </w:tc>
        <w:tc>
          <w:tcPr>
            <w:tcW w:w="6532" w:type="dxa"/>
            <w:gridSpan w:val="3"/>
            <w:tcBorders>
              <w:top w:val="single" w:sz="4" w:space="0" w:color="000000"/>
              <w:left w:val="single" w:sz="4" w:space="0" w:color="000000"/>
              <w:bottom w:val="single" w:sz="4" w:space="0" w:color="000000"/>
              <w:right w:val="single" w:sz="4" w:space="0" w:color="000000"/>
            </w:tcBorders>
          </w:tcPr>
          <w:p w14:paraId="75CBBF16" w14:textId="77777777" w:rsidR="008D26F0" w:rsidRPr="00302C9B" w:rsidRDefault="008D26F0" w:rsidP="00316419">
            <w:pPr>
              <w:snapToGrid w:val="0"/>
              <w:rPr>
                <w:rFonts w:cs="Arial"/>
                <w:b/>
                <w:sz w:val="22"/>
              </w:rPr>
            </w:pPr>
            <w:r w:rsidRPr="00302C9B">
              <w:rPr>
                <w:rFonts w:cs="Arial"/>
                <w:b/>
                <w:sz w:val="22"/>
              </w:rPr>
              <w:t>Udvikle - Indkøb</w:t>
            </w:r>
          </w:p>
        </w:tc>
      </w:tr>
      <w:tr w:rsidR="008D26F0" w:rsidRPr="00302C9B" w14:paraId="02C95AAD"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45BC9D7B"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6FF24468" w14:textId="77777777" w:rsidR="008D26F0" w:rsidRPr="00302C9B" w:rsidRDefault="008D26F0" w:rsidP="00316419">
            <w:pPr>
              <w:snapToGrid w:val="0"/>
              <w:rPr>
                <w:rFonts w:cs="Arial"/>
                <w:sz w:val="22"/>
              </w:rPr>
            </w:pPr>
            <w:r w:rsidRPr="00302C9B">
              <w:rPr>
                <w:rFonts w:cs="Arial"/>
                <w:sz w:val="22"/>
              </w:rPr>
              <w:t>Målgruppe</w:t>
            </w:r>
          </w:p>
        </w:tc>
        <w:tc>
          <w:tcPr>
            <w:tcW w:w="6532" w:type="dxa"/>
            <w:gridSpan w:val="3"/>
            <w:tcBorders>
              <w:top w:val="single" w:sz="4" w:space="0" w:color="000000"/>
              <w:left w:val="single" w:sz="4" w:space="0" w:color="000000"/>
              <w:bottom w:val="single" w:sz="4" w:space="0" w:color="000000"/>
              <w:right w:val="single" w:sz="4" w:space="0" w:color="000000"/>
            </w:tcBorders>
          </w:tcPr>
          <w:p w14:paraId="3C3749FC" w14:textId="77777777" w:rsidR="008D26F0" w:rsidRPr="00302C9B" w:rsidRDefault="008D26F0" w:rsidP="000D3293">
            <w:pPr>
              <w:numPr>
                <w:ilvl w:val="0"/>
                <w:numId w:val="1"/>
              </w:numPr>
              <w:snapToGrid w:val="0"/>
              <w:spacing w:after="0" w:line="240" w:lineRule="auto"/>
              <w:rPr>
                <w:rFonts w:cs="Arial"/>
                <w:sz w:val="22"/>
              </w:rPr>
            </w:pPr>
            <w:r w:rsidRPr="00302C9B">
              <w:rPr>
                <w:rFonts w:cs="Arial"/>
                <w:sz w:val="22"/>
              </w:rPr>
              <w:t>Borger, der ifølge kommunens serviceniveau og en individuel vurdering har brug for støtte og vejledning til at sikre indkøb af hverdagens varer</w:t>
            </w:r>
          </w:p>
          <w:p w14:paraId="301E1A4C" w14:textId="77777777" w:rsidR="008D26F0" w:rsidRPr="00302C9B" w:rsidRDefault="008D26F0" w:rsidP="000D3293">
            <w:pPr>
              <w:numPr>
                <w:ilvl w:val="0"/>
                <w:numId w:val="1"/>
              </w:numPr>
              <w:spacing w:after="0" w:line="240" w:lineRule="auto"/>
              <w:rPr>
                <w:rFonts w:cs="Arial"/>
                <w:sz w:val="22"/>
              </w:rPr>
            </w:pPr>
            <w:r w:rsidRPr="00302C9B">
              <w:rPr>
                <w:rFonts w:cs="Arial"/>
                <w:sz w:val="22"/>
              </w:rPr>
              <w:t>Borger, der har brug for en rehabiliterende indsats for at blive mere selvhjulpen i forhold til at sikre indkøb af hverdagens varer</w:t>
            </w:r>
          </w:p>
          <w:p w14:paraId="0DE38F9B" w14:textId="77777777" w:rsidR="008D26F0" w:rsidRPr="00302C9B" w:rsidRDefault="008D26F0" w:rsidP="000D3293">
            <w:pPr>
              <w:numPr>
                <w:ilvl w:val="0"/>
                <w:numId w:val="1"/>
              </w:numPr>
              <w:spacing w:after="0" w:line="240" w:lineRule="auto"/>
              <w:rPr>
                <w:rFonts w:cs="Arial"/>
                <w:sz w:val="22"/>
              </w:rPr>
            </w:pPr>
            <w:r w:rsidRPr="00302C9B">
              <w:rPr>
                <w:rFonts w:cs="Arial"/>
                <w:sz w:val="22"/>
              </w:rPr>
              <w:t>Borger, der er den aktive eller deltagende part og som med let, moderat eller omfattende personassistance kan sikre aktiviteter i forbindelse med indkøb</w:t>
            </w:r>
          </w:p>
          <w:p w14:paraId="578FE3B7" w14:textId="77777777" w:rsidR="008D26F0" w:rsidRDefault="008D26F0" w:rsidP="00302C9B">
            <w:pPr>
              <w:numPr>
                <w:ilvl w:val="0"/>
                <w:numId w:val="1"/>
              </w:numPr>
              <w:spacing w:after="0" w:line="240" w:lineRule="auto"/>
              <w:rPr>
                <w:rFonts w:cs="Arial"/>
                <w:sz w:val="22"/>
              </w:rPr>
            </w:pPr>
            <w:r w:rsidRPr="00302C9B">
              <w:rPr>
                <w:rFonts w:cs="Arial"/>
                <w:sz w:val="22"/>
              </w:rPr>
              <w:t xml:space="preserve">Borger, der har behov for støtte og vejledning til en eller flere delelementer i forbindelse med aktiviteten indkøb </w:t>
            </w:r>
          </w:p>
          <w:p w14:paraId="690869A2" w14:textId="307A1BF9" w:rsidR="00302C9B" w:rsidRPr="00302C9B" w:rsidRDefault="00302C9B" w:rsidP="00302C9B">
            <w:pPr>
              <w:spacing w:after="0" w:line="240" w:lineRule="auto"/>
              <w:ind w:left="720"/>
              <w:rPr>
                <w:rFonts w:cs="Arial"/>
                <w:sz w:val="22"/>
              </w:rPr>
            </w:pPr>
          </w:p>
        </w:tc>
      </w:tr>
      <w:tr w:rsidR="008D26F0" w:rsidRPr="00302C9B" w14:paraId="08F04D04"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01A844C4" w14:textId="77777777" w:rsidR="008D26F0" w:rsidRPr="00302C9B" w:rsidRDefault="008D26F0" w:rsidP="00316419">
            <w:pPr>
              <w:snapToGrid w:val="0"/>
              <w:rPr>
                <w:rFonts w:cs="Arial"/>
                <w:sz w:val="22"/>
              </w:rPr>
            </w:pPr>
          </w:p>
        </w:tc>
        <w:tc>
          <w:tcPr>
            <w:tcW w:w="2935" w:type="dxa"/>
            <w:tcBorders>
              <w:top w:val="single" w:sz="4" w:space="0" w:color="000000"/>
              <w:left w:val="single" w:sz="4" w:space="0" w:color="000000"/>
              <w:bottom w:val="single" w:sz="4" w:space="0" w:color="000000"/>
            </w:tcBorders>
          </w:tcPr>
          <w:p w14:paraId="2F62C33C" w14:textId="77777777" w:rsidR="008D26F0" w:rsidRPr="00302C9B" w:rsidRDefault="008D26F0" w:rsidP="00316419">
            <w:pPr>
              <w:snapToGrid w:val="0"/>
              <w:rPr>
                <w:rFonts w:cs="Arial"/>
                <w:sz w:val="22"/>
              </w:rPr>
            </w:pPr>
            <w:r w:rsidRPr="00302C9B">
              <w:rPr>
                <w:rFonts w:cs="Arial"/>
                <w:sz w:val="22"/>
              </w:rPr>
              <w:t>Indhold i pakken</w:t>
            </w:r>
          </w:p>
        </w:tc>
        <w:tc>
          <w:tcPr>
            <w:tcW w:w="6532" w:type="dxa"/>
            <w:gridSpan w:val="3"/>
            <w:tcBorders>
              <w:top w:val="single" w:sz="4" w:space="0" w:color="000000"/>
              <w:left w:val="single" w:sz="4" w:space="0" w:color="000000"/>
              <w:bottom w:val="single" w:sz="4" w:space="0" w:color="000000"/>
              <w:right w:val="single" w:sz="4" w:space="0" w:color="000000"/>
            </w:tcBorders>
          </w:tcPr>
          <w:p w14:paraId="7AE8AFD3" w14:textId="77777777" w:rsidR="008D26F0" w:rsidRPr="00302C9B" w:rsidRDefault="008D26F0" w:rsidP="00316419">
            <w:pPr>
              <w:snapToGrid w:val="0"/>
              <w:rPr>
                <w:rFonts w:cs="Arial"/>
                <w:sz w:val="22"/>
              </w:rPr>
            </w:pPr>
            <w:r w:rsidRPr="00302C9B">
              <w:rPr>
                <w:rFonts w:cs="Arial"/>
                <w:sz w:val="22"/>
              </w:rPr>
              <w:t>Støtte og vejledning i indkøbsopgaver:</w:t>
            </w:r>
          </w:p>
          <w:p w14:paraId="4BAE394F" w14:textId="77777777" w:rsidR="008D26F0" w:rsidRPr="00302C9B" w:rsidRDefault="008D26F0" w:rsidP="000D3293">
            <w:pPr>
              <w:numPr>
                <w:ilvl w:val="0"/>
                <w:numId w:val="1"/>
              </w:numPr>
              <w:spacing w:after="0" w:line="240" w:lineRule="auto"/>
              <w:rPr>
                <w:rFonts w:cs="Arial"/>
                <w:sz w:val="22"/>
              </w:rPr>
            </w:pPr>
            <w:r w:rsidRPr="00302C9B">
              <w:rPr>
                <w:rFonts w:cs="Arial"/>
                <w:sz w:val="22"/>
              </w:rPr>
              <w:t>Bestilling af dagligvarer en gang ugentlig</w:t>
            </w:r>
          </w:p>
          <w:p w14:paraId="75D97379" w14:textId="77777777" w:rsidR="008D26F0" w:rsidRPr="00302C9B" w:rsidRDefault="008D26F0" w:rsidP="000D3293">
            <w:pPr>
              <w:numPr>
                <w:ilvl w:val="0"/>
                <w:numId w:val="1"/>
              </w:numPr>
              <w:spacing w:after="0" w:line="240" w:lineRule="auto"/>
              <w:rPr>
                <w:rFonts w:cs="Arial"/>
                <w:sz w:val="22"/>
              </w:rPr>
            </w:pPr>
            <w:r w:rsidRPr="00302C9B">
              <w:rPr>
                <w:rFonts w:cs="Arial"/>
                <w:sz w:val="22"/>
              </w:rPr>
              <w:t>Information om udbringningsmuligheder</w:t>
            </w:r>
          </w:p>
          <w:p w14:paraId="322FD8C0" w14:textId="77777777" w:rsidR="008D26F0" w:rsidRPr="00302C9B" w:rsidRDefault="008D26F0" w:rsidP="000D3293">
            <w:pPr>
              <w:numPr>
                <w:ilvl w:val="0"/>
                <w:numId w:val="1"/>
              </w:numPr>
              <w:spacing w:after="0" w:line="240" w:lineRule="auto"/>
              <w:rPr>
                <w:rFonts w:cs="Arial"/>
                <w:sz w:val="22"/>
              </w:rPr>
            </w:pPr>
            <w:r w:rsidRPr="00302C9B">
              <w:rPr>
                <w:rFonts w:cs="Arial"/>
                <w:sz w:val="22"/>
              </w:rPr>
              <w:t>Hjælp/støtte til udarbejdelse af indkøbsliste</w:t>
            </w:r>
          </w:p>
          <w:p w14:paraId="709B17E3" w14:textId="77777777" w:rsidR="008D26F0" w:rsidRPr="00302C9B" w:rsidRDefault="008D26F0" w:rsidP="000D3293">
            <w:pPr>
              <w:numPr>
                <w:ilvl w:val="0"/>
                <w:numId w:val="1"/>
              </w:numPr>
              <w:spacing w:after="0" w:line="240" w:lineRule="auto"/>
              <w:rPr>
                <w:rFonts w:cs="Arial"/>
                <w:sz w:val="22"/>
              </w:rPr>
            </w:pPr>
            <w:r w:rsidRPr="00302C9B">
              <w:rPr>
                <w:rFonts w:cs="Arial"/>
                <w:sz w:val="22"/>
              </w:rPr>
              <w:t>Sætte varer på plads</w:t>
            </w:r>
          </w:p>
        </w:tc>
      </w:tr>
      <w:tr w:rsidR="008D26F0" w:rsidRPr="00302C9B" w14:paraId="3D2AB559"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05C73526" w14:textId="77777777" w:rsidR="008D26F0" w:rsidRPr="00302C9B" w:rsidRDefault="008D26F0" w:rsidP="00316419">
            <w:pPr>
              <w:snapToGrid w:val="0"/>
              <w:rPr>
                <w:rFonts w:cs="Arial"/>
                <w:sz w:val="22"/>
              </w:rPr>
            </w:pPr>
          </w:p>
        </w:tc>
        <w:tc>
          <w:tcPr>
            <w:tcW w:w="2935" w:type="dxa"/>
            <w:tcBorders>
              <w:top w:val="single" w:sz="4" w:space="0" w:color="000000"/>
              <w:left w:val="single" w:sz="4" w:space="0" w:color="000000"/>
              <w:bottom w:val="single" w:sz="4" w:space="0" w:color="000000"/>
            </w:tcBorders>
          </w:tcPr>
          <w:p w14:paraId="464EAA1A" w14:textId="77777777" w:rsidR="008D26F0" w:rsidRPr="00302C9B" w:rsidRDefault="008D26F0" w:rsidP="00316419">
            <w:pPr>
              <w:snapToGrid w:val="0"/>
              <w:rPr>
                <w:rFonts w:cs="Arial"/>
                <w:sz w:val="22"/>
              </w:rPr>
            </w:pPr>
            <w:r w:rsidRPr="00302C9B">
              <w:rPr>
                <w:rFonts w:cs="Arial"/>
                <w:sz w:val="22"/>
              </w:rPr>
              <w:t>Gennemsnit ydelsesniveau i T:M pr. uge</w:t>
            </w:r>
          </w:p>
        </w:tc>
        <w:tc>
          <w:tcPr>
            <w:tcW w:w="6532" w:type="dxa"/>
            <w:gridSpan w:val="3"/>
            <w:tcBorders>
              <w:top w:val="single" w:sz="4" w:space="0" w:color="000000"/>
              <w:left w:val="single" w:sz="4" w:space="0" w:color="000000"/>
              <w:bottom w:val="single" w:sz="4" w:space="0" w:color="000000"/>
              <w:right w:val="single" w:sz="4" w:space="0" w:color="000000"/>
            </w:tcBorders>
          </w:tcPr>
          <w:p w14:paraId="0A175BD5" w14:textId="77777777" w:rsidR="008D26F0" w:rsidRPr="00302C9B" w:rsidRDefault="008D26F0" w:rsidP="00316419">
            <w:pPr>
              <w:snapToGrid w:val="0"/>
              <w:rPr>
                <w:rFonts w:cs="Arial"/>
                <w:sz w:val="22"/>
              </w:rPr>
            </w:pPr>
            <w:r w:rsidRPr="00302C9B">
              <w:rPr>
                <w:rFonts w:cs="Arial"/>
                <w:sz w:val="22"/>
              </w:rPr>
              <w:t>12 min</w:t>
            </w:r>
          </w:p>
        </w:tc>
      </w:tr>
      <w:tr w:rsidR="008D26F0" w:rsidRPr="00302C9B" w14:paraId="03D37C65"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FF99CC"/>
          </w:tcPr>
          <w:p w14:paraId="2A7BEF4D" w14:textId="77777777" w:rsidR="008D26F0" w:rsidRPr="00302C9B" w:rsidRDefault="008D26F0" w:rsidP="00316419">
            <w:pPr>
              <w:snapToGrid w:val="0"/>
              <w:rPr>
                <w:rFonts w:cs="Arial"/>
                <w:b/>
                <w:sz w:val="22"/>
              </w:rPr>
            </w:pPr>
          </w:p>
        </w:tc>
        <w:tc>
          <w:tcPr>
            <w:tcW w:w="2935" w:type="dxa"/>
            <w:tcBorders>
              <w:top w:val="single" w:sz="4" w:space="0" w:color="000000"/>
              <w:left w:val="single" w:sz="4" w:space="0" w:color="000000"/>
              <w:bottom w:val="single" w:sz="4" w:space="0" w:color="000000"/>
            </w:tcBorders>
          </w:tcPr>
          <w:p w14:paraId="6F9819E3" w14:textId="77777777" w:rsidR="008D26F0" w:rsidRPr="00302C9B" w:rsidRDefault="008D26F0" w:rsidP="00316419">
            <w:pPr>
              <w:snapToGrid w:val="0"/>
              <w:rPr>
                <w:rFonts w:cs="Arial"/>
                <w:sz w:val="22"/>
              </w:rPr>
            </w:pPr>
            <w:r w:rsidRPr="00302C9B">
              <w:rPr>
                <w:rFonts w:cs="Arial"/>
                <w:sz w:val="22"/>
              </w:rPr>
              <w:t>Interval-minutter</w:t>
            </w:r>
          </w:p>
        </w:tc>
        <w:tc>
          <w:tcPr>
            <w:tcW w:w="6532" w:type="dxa"/>
            <w:gridSpan w:val="3"/>
            <w:tcBorders>
              <w:top w:val="single" w:sz="4" w:space="0" w:color="000000"/>
              <w:left w:val="single" w:sz="4" w:space="0" w:color="000000"/>
              <w:bottom w:val="single" w:sz="4" w:space="0" w:color="000000"/>
              <w:right w:val="single" w:sz="4" w:space="0" w:color="000000"/>
            </w:tcBorders>
          </w:tcPr>
          <w:p w14:paraId="39260D28" w14:textId="77777777" w:rsidR="008D26F0" w:rsidRPr="00302C9B" w:rsidRDefault="008D26F0" w:rsidP="00316419">
            <w:pPr>
              <w:snapToGrid w:val="0"/>
              <w:rPr>
                <w:rFonts w:cs="Arial"/>
                <w:sz w:val="22"/>
              </w:rPr>
            </w:pPr>
            <w:r w:rsidRPr="00302C9B">
              <w:rPr>
                <w:rFonts w:cs="Arial"/>
                <w:sz w:val="22"/>
              </w:rPr>
              <w:t>5 / 20 min</w:t>
            </w:r>
          </w:p>
        </w:tc>
      </w:tr>
    </w:tbl>
    <w:p w14:paraId="6357DF65" w14:textId="77777777" w:rsidR="008D26F0" w:rsidRPr="00302C9B" w:rsidRDefault="008D26F0" w:rsidP="008D26F0">
      <w:pPr>
        <w:rPr>
          <w:rFonts w:cs="Arial"/>
          <w:b/>
          <w:sz w:val="22"/>
        </w:rPr>
      </w:pPr>
    </w:p>
    <w:p w14:paraId="3D220214" w14:textId="77777777" w:rsidR="008D26F0" w:rsidRPr="00302C9B" w:rsidRDefault="00AC780F" w:rsidP="00700AA0">
      <w:pPr>
        <w:pStyle w:val="Overskrift2"/>
        <w:rPr>
          <w:szCs w:val="22"/>
        </w:rPr>
      </w:pPr>
      <w:bookmarkStart w:id="61" w:name="_Toc44052207"/>
      <w:r w:rsidRPr="00302C9B">
        <w:rPr>
          <w:szCs w:val="22"/>
        </w:rPr>
        <w:t>Kompenserende indsatser og pakker.</w:t>
      </w:r>
      <w:bookmarkEnd w:id="61"/>
    </w:p>
    <w:tbl>
      <w:tblPr>
        <w:tblW w:w="9899" w:type="dxa"/>
        <w:tblInd w:w="-5" w:type="dxa"/>
        <w:tblLayout w:type="fixed"/>
        <w:tblLook w:val="0000" w:firstRow="0" w:lastRow="0" w:firstColumn="0" w:lastColumn="0" w:noHBand="0" w:noVBand="0"/>
      </w:tblPr>
      <w:tblGrid>
        <w:gridCol w:w="397"/>
        <w:gridCol w:w="2977"/>
        <w:gridCol w:w="992"/>
        <w:gridCol w:w="5498"/>
        <w:gridCol w:w="35"/>
      </w:tblGrid>
      <w:tr w:rsidR="005E65A2" w:rsidRPr="00302C9B" w14:paraId="5FAA12F2" w14:textId="77777777" w:rsidTr="00F6535C">
        <w:tc>
          <w:tcPr>
            <w:tcW w:w="397" w:type="dxa"/>
            <w:tcBorders>
              <w:top w:val="single" w:sz="4" w:space="0" w:color="000000"/>
              <w:left w:val="single" w:sz="4" w:space="0" w:color="000000"/>
              <w:bottom w:val="single" w:sz="4" w:space="0" w:color="000000"/>
            </w:tcBorders>
            <w:shd w:val="clear" w:color="auto" w:fill="003300"/>
          </w:tcPr>
          <w:p w14:paraId="5CB691AE" w14:textId="77777777" w:rsidR="005E65A2" w:rsidRPr="00302C9B" w:rsidRDefault="005E65A2" w:rsidP="0028653A">
            <w:pPr>
              <w:pStyle w:val="Overskrift3"/>
              <w:rPr>
                <w:rFonts w:ascii="Arial" w:hAnsi="Arial" w:cs="Arial"/>
                <w:b/>
                <w:sz w:val="22"/>
                <w:szCs w:val="22"/>
              </w:rPr>
            </w:pPr>
          </w:p>
        </w:tc>
        <w:tc>
          <w:tcPr>
            <w:tcW w:w="2977" w:type="dxa"/>
            <w:tcBorders>
              <w:top w:val="single" w:sz="4" w:space="0" w:color="000000"/>
              <w:left w:val="single" w:sz="4" w:space="0" w:color="000000"/>
              <w:bottom w:val="single" w:sz="4" w:space="0" w:color="000000"/>
            </w:tcBorders>
          </w:tcPr>
          <w:p w14:paraId="62FFA6F0" w14:textId="77777777" w:rsidR="005E65A2" w:rsidRPr="00302C9B" w:rsidRDefault="005E65A2" w:rsidP="0028653A">
            <w:pPr>
              <w:pStyle w:val="Overskrift3"/>
              <w:rPr>
                <w:rFonts w:ascii="Arial" w:hAnsi="Arial" w:cs="Arial"/>
                <w:b/>
                <w:sz w:val="22"/>
                <w:szCs w:val="22"/>
              </w:rPr>
            </w:pPr>
            <w:bookmarkStart w:id="62" w:name="_Toc439765032"/>
            <w:bookmarkStart w:id="63" w:name="_Toc439765461"/>
            <w:bookmarkStart w:id="64" w:name="_Toc439766023"/>
            <w:bookmarkStart w:id="65" w:name="_Toc44052208"/>
            <w:r w:rsidRPr="00302C9B">
              <w:rPr>
                <w:rFonts w:ascii="Arial" w:hAnsi="Arial" w:cs="Arial"/>
                <w:b/>
                <w:sz w:val="22"/>
                <w:szCs w:val="22"/>
              </w:rPr>
              <w:t>Indsatsområde:</w:t>
            </w:r>
            <w:bookmarkEnd w:id="62"/>
            <w:bookmarkEnd w:id="63"/>
            <w:bookmarkEnd w:id="64"/>
            <w:bookmarkEnd w:id="65"/>
          </w:p>
          <w:p w14:paraId="04B42028" w14:textId="77777777" w:rsidR="005E65A2" w:rsidRPr="00302C9B" w:rsidRDefault="005E65A2" w:rsidP="0028653A">
            <w:pPr>
              <w:pStyle w:val="Overskrift3"/>
              <w:rPr>
                <w:rFonts w:ascii="Arial" w:hAnsi="Arial" w:cs="Arial"/>
                <w:sz w:val="22"/>
                <w:szCs w:val="22"/>
              </w:rPr>
            </w:pPr>
            <w:bookmarkStart w:id="66" w:name="_Toc439765033"/>
            <w:bookmarkStart w:id="67" w:name="_Toc439765462"/>
            <w:bookmarkStart w:id="68" w:name="_Toc439766024"/>
            <w:bookmarkStart w:id="69" w:name="_Toc44052209"/>
            <w:r w:rsidRPr="00302C9B">
              <w:rPr>
                <w:rFonts w:ascii="Arial" w:hAnsi="Arial" w:cs="Arial"/>
                <w:sz w:val="22"/>
                <w:szCs w:val="22"/>
              </w:rPr>
              <w:t>Vedligeholde / kompensere</w:t>
            </w:r>
            <w:bookmarkEnd w:id="66"/>
            <w:bookmarkEnd w:id="67"/>
            <w:bookmarkEnd w:id="68"/>
            <w:bookmarkEnd w:id="69"/>
          </w:p>
          <w:p w14:paraId="0D423F47" w14:textId="77777777" w:rsidR="005E65A2" w:rsidRPr="00302C9B" w:rsidRDefault="005E65A2" w:rsidP="0028653A">
            <w:pPr>
              <w:pStyle w:val="Overskrift3"/>
              <w:rPr>
                <w:rFonts w:ascii="Arial" w:hAnsi="Arial" w:cs="Arial"/>
                <w:sz w:val="22"/>
                <w:szCs w:val="22"/>
              </w:rPr>
            </w:pPr>
          </w:p>
        </w:tc>
        <w:tc>
          <w:tcPr>
            <w:tcW w:w="6525" w:type="dxa"/>
            <w:gridSpan w:val="3"/>
            <w:tcBorders>
              <w:top w:val="single" w:sz="4" w:space="0" w:color="000000"/>
              <w:left w:val="single" w:sz="4" w:space="0" w:color="000000"/>
              <w:bottom w:val="single" w:sz="4" w:space="0" w:color="000000"/>
              <w:right w:val="single" w:sz="4" w:space="0" w:color="000000"/>
            </w:tcBorders>
          </w:tcPr>
          <w:p w14:paraId="418248BB" w14:textId="77777777" w:rsidR="005E65A2" w:rsidRPr="00302C9B" w:rsidRDefault="005E65A2" w:rsidP="0028653A">
            <w:pPr>
              <w:pStyle w:val="Overskrift3"/>
              <w:rPr>
                <w:rFonts w:ascii="Arial" w:hAnsi="Arial" w:cs="Arial"/>
                <w:b/>
                <w:sz w:val="22"/>
                <w:szCs w:val="22"/>
              </w:rPr>
            </w:pPr>
            <w:bookmarkStart w:id="70" w:name="_Toc44052210"/>
            <w:r w:rsidRPr="00302C9B">
              <w:rPr>
                <w:rFonts w:ascii="Arial" w:hAnsi="Arial" w:cs="Arial"/>
                <w:b/>
                <w:sz w:val="22"/>
                <w:szCs w:val="22"/>
              </w:rPr>
              <w:t>2.2 Rengøring</w:t>
            </w:r>
            <w:bookmarkEnd w:id="70"/>
          </w:p>
          <w:p w14:paraId="3E2D01C7" w14:textId="77777777" w:rsidR="005E65A2" w:rsidRPr="00302C9B" w:rsidRDefault="005E65A2" w:rsidP="0028653A">
            <w:pPr>
              <w:pStyle w:val="Overskrift3"/>
              <w:rPr>
                <w:rFonts w:ascii="Arial" w:hAnsi="Arial" w:cs="Arial"/>
                <w:sz w:val="22"/>
                <w:szCs w:val="22"/>
              </w:rPr>
            </w:pPr>
            <w:bookmarkStart w:id="71" w:name="_Toc439765464"/>
            <w:bookmarkStart w:id="72" w:name="_Toc439766026"/>
            <w:bookmarkStart w:id="73" w:name="_Toc44052211"/>
            <w:r w:rsidRPr="00302C9B">
              <w:rPr>
                <w:rFonts w:ascii="Arial" w:hAnsi="Arial" w:cs="Arial"/>
                <w:sz w:val="22"/>
                <w:szCs w:val="22"/>
              </w:rPr>
              <w:t>Indsats med henblik på at sikre/udføre nødvendige rengøringsopgaver i borgerens hjem</w:t>
            </w:r>
            <w:bookmarkEnd w:id="71"/>
            <w:bookmarkEnd w:id="72"/>
            <w:bookmarkEnd w:id="73"/>
          </w:p>
        </w:tc>
      </w:tr>
      <w:tr w:rsidR="005E65A2" w:rsidRPr="00302C9B" w14:paraId="6D60A6CB" w14:textId="77777777" w:rsidTr="00F6535C">
        <w:tc>
          <w:tcPr>
            <w:tcW w:w="397" w:type="dxa"/>
            <w:tcBorders>
              <w:top w:val="single" w:sz="4" w:space="0" w:color="000000"/>
              <w:left w:val="single" w:sz="4" w:space="0" w:color="000000"/>
              <w:bottom w:val="single" w:sz="4" w:space="0" w:color="000000"/>
            </w:tcBorders>
            <w:shd w:val="clear" w:color="auto" w:fill="003300"/>
          </w:tcPr>
          <w:p w14:paraId="1AA5BE16" w14:textId="77777777" w:rsidR="005E65A2" w:rsidRPr="00302C9B" w:rsidRDefault="005E65A2" w:rsidP="00672AB9">
            <w:pPr>
              <w:rPr>
                <w:rFonts w:cs="Arial"/>
                <w:b/>
                <w:sz w:val="22"/>
              </w:rPr>
            </w:pPr>
          </w:p>
        </w:tc>
        <w:tc>
          <w:tcPr>
            <w:tcW w:w="2977" w:type="dxa"/>
            <w:tcBorders>
              <w:top w:val="single" w:sz="4" w:space="0" w:color="000000"/>
              <w:left w:val="single" w:sz="4" w:space="0" w:color="000000"/>
              <w:bottom w:val="single" w:sz="4" w:space="0" w:color="000000"/>
            </w:tcBorders>
          </w:tcPr>
          <w:p w14:paraId="637A023F" w14:textId="77777777" w:rsidR="005E65A2" w:rsidRPr="00302C9B" w:rsidRDefault="005E65A2" w:rsidP="00672AB9">
            <w:pPr>
              <w:rPr>
                <w:rFonts w:cs="Arial"/>
                <w:b/>
                <w:sz w:val="22"/>
              </w:rPr>
            </w:pPr>
            <w:r w:rsidRPr="00302C9B">
              <w:rPr>
                <w:rFonts w:cs="Arial"/>
                <w:b/>
                <w:sz w:val="22"/>
              </w:rPr>
              <w:t>Lovgrundlag</w:t>
            </w:r>
          </w:p>
        </w:tc>
        <w:tc>
          <w:tcPr>
            <w:tcW w:w="6525" w:type="dxa"/>
            <w:gridSpan w:val="3"/>
            <w:tcBorders>
              <w:top w:val="single" w:sz="4" w:space="0" w:color="000000"/>
              <w:left w:val="single" w:sz="4" w:space="0" w:color="000000"/>
              <w:bottom w:val="single" w:sz="4" w:space="0" w:color="000000"/>
              <w:right w:val="single" w:sz="4" w:space="0" w:color="000000"/>
            </w:tcBorders>
          </w:tcPr>
          <w:p w14:paraId="5AB503D3" w14:textId="77777777" w:rsidR="005E65A2" w:rsidRPr="00302C9B" w:rsidRDefault="005E65A2" w:rsidP="00672AB9">
            <w:pPr>
              <w:rPr>
                <w:rFonts w:cs="Arial"/>
                <w:color w:val="FF0000"/>
                <w:sz w:val="22"/>
              </w:rPr>
            </w:pPr>
            <w:r w:rsidRPr="00302C9B">
              <w:rPr>
                <w:rFonts w:cs="Arial"/>
                <w:sz w:val="22"/>
              </w:rPr>
              <w:t>Lov om Social Service § 83</w:t>
            </w:r>
            <w:r w:rsidR="00802208" w:rsidRPr="00302C9B">
              <w:rPr>
                <w:rFonts w:cs="Arial"/>
                <w:sz w:val="22"/>
              </w:rPr>
              <w:t>/</w:t>
            </w:r>
            <w:r w:rsidR="0049355A" w:rsidRPr="00302C9B">
              <w:rPr>
                <w:rFonts w:cs="Arial"/>
                <w:color w:val="FF0000"/>
                <w:sz w:val="22"/>
              </w:rPr>
              <w:t xml:space="preserve"> </w:t>
            </w:r>
            <w:r w:rsidR="0049355A" w:rsidRPr="00302C9B">
              <w:rPr>
                <w:rFonts w:cs="Arial"/>
                <w:sz w:val="22"/>
              </w:rPr>
              <w:t>§83a</w:t>
            </w:r>
          </w:p>
        </w:tc>
      </w:tr>
      <w:tr w:rsidR="005E65A2" w:rsidRPr="00302C9B" w14:paraId="04952ABD"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003300"/>
          </w:tcPr>
          <w:p w14:paraId="2FEB9E3A" w14:textId="77777777" w:rsidR="005E65A2" w:rsidRPr="00302C9B" w:rsidRDefault="005E65A2" w:rsidP="00672AB9">
            <w:pPr>
              <w:rPr>
                <w:rFonts w:cs="Arial"/>
                <w:b/>
                <w:sz w:val="22"/>
              </w:rPr>
            </w:pPr>
          </w:p>
          <w:p w14:paraId="7D21E0DF" w14:textId="77777777" w:rsidR="005E65A2" w:rsidRPr="00302C9B" w:rsidRDefault="005E65A2" w:rsidP="00672AB9">
            <w:pPr>
              <w:rPr>
                <w:rFonts w:cs="Arial"/>
                <w:b/>
                <w:sz w:val="22"/>
              </w:rPr>
            </w:pPr>
          </w:p>
        </w:tc>
        <w:tc>
          <w:tcPr>
            <w:tcW w:w="2977" w:type="dxa"/>
            <w:tcBorders>
              <w:top w:val="single" w:sz="4" w:space="0" w:color="000000"/>
              <w:left w:val="single" w:sz="4" w:space="0" w:color="000000"/>
              <w:bottom w:val="single" w:sz="4" w:space="0" w:color="000000"/>
            </w:tcBorders>
          </w:tcPr>
          <w:p w14:paraId="17BCC7FF" w14:textId="77777777" w:rsidR="005E65A2" w:rsidRPr="00302C9B" w:rsidRDefault="005E65A2" w:rsidP="00672AB9">
            <w:pPr>
              <w:rPr>
                <w:rFonts w:cs="Arial"/>
                <w:b/>
                <w:sz w:val="22"/>
              </w:rPr>
            </w:pPr>
            <w:r w:rsidRPr="00302C9B">
              <w:rPr>
                <w:rFonts w:cs="Arial"/>
                <w:b/>
                <w:sz w:val="22"/>
              </w:rPr>
              <w:t>Målgruppe</w:t>
            </w:r>
          </w:p>
        </w:tc>
        <w:tc>
          <w:tcPr>
            <w:tcW w:w="6490" w:type="dxa"/>
            <w:gridSpan w:val="2"/>
            <w:tcBorders>
              <w:top w:val="single" w:sz="4" w:space="0" w:color="000000"/>
              <w:left w:val="single" w:sz="4" w:space="0" w:color="000000"/>
              <w:bottom w:val="single" w:sz="4" w:space="0" w:color="000000"/>
              <w:right w:val="single" w:sz="4" w:space="0" w:color="000000"/>
            </w:tcBorders>
          </w:tcPr>
          <w:p w14:paraId="40513437" w14:textId="77777777" w:rsidR="005E65A2" w:rsidRPr="00302C9B" w:rsidRDefault="005E65A2" w:rsidP="00672AB9">
            <w:pPr>
              <w:rPr>
                <w:rFonts w:cs="Arial"/>
                <w:sz w:val="22"/>
              </w:rPr>
            </w:pPr>
            <w:r w:rsidRPr="00302C9B">
              <w:rPr>
                <w:rFonts w:cs="Arial"/>
                <w:sz w:val="22"/>
              </w:rPr>
              <w:t>Borger, som midlertidigt eller varigt er ude af stand til at varetage de nødvendige opgaver i forbindelse med rengøring, skift af sengetøj på grund af nedsat fysisk eller psykisk funktionsevne</w:t>
            </w:r>
          </w:p>
          <w:p w14:paraId="5023B2F4" w14:textId="7D093C6E" w:rsidR="005E65A2" w:rsidRPr="00302C9B" w:rsidRDefault="005E65A2" w:rsidP="00672AB9">
            <w:pPr>
              <w:rPr>
                <w:rFonts w:cs="Arial"/>
                <w:sz w:val="22"/>
              </w:rPr>
            </w:pPr>
            <w:r w:rsidRPr="00302C9B">
              <w:rPr>
                <w:rFonts w:cs="Arial"/>
                <w:sz w:val="22"/>
              </w:rPr>
              <w:t>Hjælp til praktiske gøremål gives, hvis der ikke er andre i husstanden (f.eks. ægtefælle, samboende eller voksne hjemmebo</w:t>
            </w:r>
            <w:r w:rsidRPr="00302C9B">
              <w:rPr>
                <w:rFonts w:cs="Arial"/>
                <w:sz w:val="22"/>
              </w:rPr>
              <w:lastRenderedPageBreak/>
              <w:t>ende børn), der kan udføre opgaverne og hvor en udviklende hjælp ikke skønnes at være</w:t>
            </w:r>
            <w:r w:rsidRPr="00302C9B">
              <w:rPr>
                <w:rFonts w:cs="Arial"/>
                <w:color w:val="FF0000"/>
                <w:sz w:val="22"/>
              </w:rPr>
              <w:t xml:space="preserve"> </w:t>
            </w:r>
            <w:r w:rsidR="00700AA0" w:rsidRPr="00302C9B">
              <w:rPr>
                <w:rFonts w:cs="Arial"/>
                <w:sz w:val="22"/>
              </w:rPr>
              <w:t>en mulighed</w:t>
            </w:r>
          </w:p>
        </w:tc>
      </w:tr>
      <w:tr w:rsidR="005E65A2" w:rsidRPr="00302C9B" w14:paraId="3BA7DE17"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003300"/>
          </w:tcPr>
          <w:p w14:paraId="69953DF2" w14:textId="77777777" w:rsidR="005E65A2" w:rsidRPr="00302C9B" w:rsidRDefault="005E65A2" w:rsidP="00672AB9">
            <w:pPr>
              <w:rPr>
                <w:rFonts w:cs="Arial"/>
                <w:b/>
                <w:sz w:val="22"/>
              </w:rPr>
            </w:pPr>
          </w:p>
        </w:tc>
        <w:tc>
          <w:tcPr>
            <w:tcW w:w="2977" w:type="dxa"/>
            <w:tcBorders>
              <w:top w:val="single" w:sz="4" w:space="0" w:color="000000"/>
              <w:left w:val="single" w:sz="4" w:space="0" w:color="000000"/>
              <w:bottom w:val="single" w:sz="4" w:space="0" w:color="000000"/>
            </w:tcBorders>
          </w:tcPr>
          <w:p w14:paraId="1D7649FA" w14:textId="77777777" w:rsidR="005E65A2" w:rsidRPr="00302C9B" w:rsidRDefault="005E65A2" w:rsidP="00672AB9">
            <w:pPr>
              <w:rPr>
                <w:rFonts w:cs="Arial"/>
                <w:b/>
                <w:sz w:val="22"/>
              </w:rPr>
            </w:pPr>
            <w:r w:rsidRPr="00302C9B">
              <w:rPr>
                <w:rFonts w:cs="Arial"/>
                <w:b/>
                <w:sz w:val="22"/>
              </w:rPr>
              <w:t>Mål</w:t>
            </w:r>
          </w:p>
        </w:tc>
        <w:tc>
          <w:tcPr>
            <w:tcW w:w="6490" w:type="dxa"/>
            <w:gridSpan w:val="2"/>
            <w:tcBorders>
              <w:top w:val="single" w:sz="4" w:space="0" w:color="000000"/>
              <w:left w:val="single" w:sz="4" w:space="0" w:color="000000"/>
              <w:bottom w:val="single" w:sz="4" w:space="0" w:color="000000"/>
              <w:right w:val="single" w:sz="4" w:space="0" w:color="000000"/>
            </w:tcBorders>
          </w:tcPr>
          <w:p w14:paraId="5EC160B5" w14:textId="3CC475A1" w:rsidR="005E65A2" w:rsidRPr="00302C9B" w:rsidRDefault="005E65A2" w:rsidP="00672AB9">
            <w:pPr>
              <w:rPr>
                <w:rFonts w:cs="Arial"/>
                <w:sz w:val="22"/>
              </w:rPr>
            </w:pPr>
            <w:r w:rsidRPr="00302C9B">
              <w:rPr>
                <w:rFonts w:cs="Arial"/>
                <w:sz w:val="22"/>
              </w:rPr>
              <w:t>At bidrage til at bolig og sengetøj holdes rent i samarbejde med borger, så borger fast</w:t>
            </w:r>
            <w:r w:rsidR="00700AA0" w:rsidRPr="00302C9B">
              <w:rPr>
                <w:rFonts w:cs="Arial"/>
                <w:sz w:val="22"/>
              </w:rPr>
              <w:t>holder flest mulige færdigheder</w:t>
            </w:r>
          </w:p>
        </w:tc>
      </w:tr>
      <w:tr w:rsidR="005E65A2" w:rsidRPr="00302C9B" w14:paraId="512A646C"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003300"/>
          </w:tcPr>
          <w:p w14:paraId="31FFE622" w14:textId="77777777" w:rsidR="005E65A2" w:rsidRPr="00302C9B" w:rsidRDefault="005E65A2" w:rsidP="00672AB9">
            <w:pPr>
              <w:rPr>
                <w:rFonts w:cs="Arial"/>
                <w:sz w:val="22"/>
              </w:rPr>
            </w:pPr>
          </w:p>
        </w:tc>
        <w:tc>
          <w:tcPr>
            <w:tcW w:w="2977" w:type="dxa"/>
            <w:tcBorders>
              <w:top w:val="single" w:sz="4" w:space="0" w:color="000000"/>
              <w:left w:val="single" w:sz="4" w:space="0" w:color="000000"/>
              <w:bottom w:val="single" w:sz="4" w:space="0" w:color="000000"/>
            </w:tcBorders>
          </w:tcPr>
          <w:p w14:paraId="412C6EA8" w14:textId="77777777" w:rsidR="005E65A2" w:rsidRPr="00302C9B" w:rsidRDefault="005E65A2" w:rsidP="00672AB9">
            <w:pPr>
              <w:rPr>
                <w:rFonts w:cs="Arial"/>
                <w:b/>
                <w:sz w:val="22"/>
              </w:rPr>
            </w:pPr>
            <w:r w:rsidRPr="00302C9B">
              <w:rPr>
                <w:rFonts w:cs="Arial"/>
                <w:b/>
                <w:sz w:val="22"/>
              </w:rPr>
              <w:t>Beskrivelse af indsatsområder</w:t>
            </w:r>
          </w:p>
          <w:p w14:paraId="609E07BC" w14:textId="77777777" w:rsidR="005E65A2" w:rsidRPr="00302C9B" w:rsidRDefault="005E65A2" w:rsidP="00672AB9">
            <w:pPr>
              <w:rPr>
                <w:rFonts w:cs="Arial"/>
                <w:sz w:val="22"/>
              </w:rPr>
            </w:pPr>
          </w:p>
        </w:tc>
        <w:tc>
          <w:tcPr>
            <w:tcW w:w="6490" w:type="dxa"/>
            <w:gridSpan w:val="2"/>
            <w:tcBorders>
              <w:top w:val="single" w:sz="4" w:space="0" w:color="000000"/>
              <w:left w:val="single" w:sz="4" w:space="0" w:color="000000"/>
              <w:bottom w:val="single" w:sz="4" w:space="0" w:color="000000"/>
              <w:right w:val="single" w:sz="4" w:space="0" w:color="000000"/>
            </w:tcBorders>
          </w:tcPr>
          <w:p w14:paraId="299B95EF" w14:textId="77777777" w:rsidR="005E65A2" w:rsidRPr="00302C9B" w:rsidRDefault="005E65A2" w:rsidP="00672AB9">
            <w:pPr>
              <w:rPr>
                <w:rFonts w:cs="Arial"/>
                <w:sz w:val="22"/>
              </w:rPr>
            </w:pPr>
            <w:r w:rsidRPr="00302C9B">
              <w:rPr>
                <w:rFonts w:cs="Arial"/>
                <w:sz w:val="22"/>
              </w:rPr>
              <w:t>Hjælp til nødvendige rengørings- og skift af sengetøjs opgaver er inden for hjemmets vægge og kan rette sig mod følgende indsatsområder:</w:t>
            </w:r>
          </w:p>
          <w:p w14:paraId="50D3B51C" w14:textId="77777777" w:rsidR="005E65A2" w:rsidRPr="00702570" w:rsidRDefault="005E65A2" w:rsidP="00672AB9">
            <w:pPr>
              <w:rPr>
                <w:rFonts w:cs="Arial"/>
                <w:b/>
                <w:sz w:val="22"/>
              </w:rPr>
            </w:pPr>
            <w:r w:rsidRPr="00702570">
              <w:rPr>
                <w:rFonts w:cs="Arial"/>
                <w:b/>
                <w:sz w:val="22"/>
              </w:rPr>
              <w:t>Rengøring:</w:t>
            </w:r>
          </w:p>
          <w:p w14:paraId="64D7D15B" w14:textId="7657A22B" w:rsidR="005E65A2" w:rsidRPr="00702570" w:rsidRDefault="005E65A2" w:rsidP="00702570">
            <w:pPr>
              <w:pStyle w:val="Listeafsnit"/>
              <w:numPr>
                <w:ilvl w:val="0"/>
                <w:numId w:val="16"/>
              </w:numPr>
              <w:rPr>
                <w:rFonts w:cs="Arial"/>
                <w:sz w:val="22"/>
              </w:rPr>
            </w:pPr>
            <w:r w:rsidRPr="00702570">
              <w:rPr>
                <w:rFonts w:cs="Arial"/>
                <w:sz w:val="22"/>
              </w:rPr>
              <w:t>Tørre støv af: på vandrette flader, vindueskarme, borde og hylder med tilbehør (dog ikke, hvor der står meget nips eller bøger).</w:t>
            </w:r>
          </w:p>
          <w:p w14:paraId="46877643" w14:textId="4AD6A191" w:rsidR="005E65A2" w:rsidRPr="00702570" w:rsidRDefault="005E65A2" w:rsidP="00702570">
            <w:pPr>
              <w:pStyle w:val="Listeafsnit"/>
              <w:numPr>
                <w:ilvl w:val="0"/>
                <w:numId w:val="16"/>
              </w:numPr>
              <w:rPr>
                <w:rFonts w:cs="Arial"/>
                <w:sz w:val="22"/>
              </w:rPr>
            </w:pPr>
            <w:r w:rsidRPr="00702570">
              <w:rPr>
                <w:rFonts w:cs="Arial"/>
                <w:sz w:val="22"/>
              </w:rPr>
              <w:t>Støvsugning af gulve og gulvtæpper</w:t>
            </w:r>
          </w:p>
          <w:p w14:paraId="55D0B8E3" w14:textId="037E723A" w:rsidR="005E65A2" w:rsidRPr="00702570" w:rsidRDefault="005E65A2" w:rsidP="00702570">
            <w:pPr>
              <w:pStyle w:val="Listeafsnit"/>
              <w:numPr>
                <w:ilvl w:val="0"/>
                <w:numId w:val="16"/>
              </w:numPr>
              <w:rPr>
                <w:rFonts w:cs="Arial"/>
                <w:sz w:val="22"/>
              </w:rPr>
            </w:pPr>
            <w:r w:rsidRPr="00702570">
              <w:rPr>
                <w:rFonts w:cs="Arial"/>
                <w:sz w:val="22"/>
                <w:lang w:eastAsia="da-DK"/>
              </w:rPr>
              <w:t>Hjælp til vedligeholdelse af robotstøvsuger</w:t>
            </w:r>
            <w:r w:rsidR="00F6535C" w:rsidRPr="00702570">
              <w:rPr>
                <w:rFonts w:cs="Arial"/>
                <w:sz w:val="22"/>
                <w:lang w:eastAsia="da-DK"/>
              </w:rPr>
              <w:t>, hvis borger vælger denne løsning frem for manuel støvsugning</w:t>
            </w:r>
            <w:r w:rsidRPr="00702570">
              <w:rPr>
                <w:rFonts w:cs="Arial"/>
                <w:sz w:val="22"/>
                <w:lang w:eastAsia="da-DK"/>
              </w:rPr>
              <w:t xml:space="preserve">: tømning af støvbakke og rensning af børster og filter </w:t>
            </w:r>
          </w:p>
          <w:p w14:paraId="4351C06B" w14:textId="0B2BB12B" w:rsidR="005E65A2" w:rsidRPr="00702570" w:rsidRDefault="005E65A2" w:rsidP="00702570">
            <w:pPr>
              <w:pStyle w:val="Listeafsnit"/>
              <w:numPr>
                <w:ilvl w:val="0"/>
                <w:numId w:val="16"/>
              </w:numPr>
              <w:rPr>
                <w:rFonts w:cs="Arial"/>
                <w:sz w:val="22"/>
              </w:rPr>
            </w:pPr>
            <w:r w:rsidRPr="00702570">
              <w:rPr>
                <w:rFonts w:cs="Arial"/>
                <w:sz w:val="22"/>
              </w:rPr>
              <w:t>Gulvvask: Med gulvskrubbe/ moppe, vand og rengøringsmidler.</w:t>
            </w:r>
          </w:p>
          <w:p w14:paraId="324FAE8D" w14:textId="29769561" w:rsidR="005E65A2" w:rsidRPr="00702570" w:rsidRDefault="005E65A2" w:rsidP="00702570">
            <w:pPr>
              <w:pStyle w:val="Listeafsnit"/>
              <w:numPr>
                <w:ilvl w:val="0"/>
                <w:numId w:val="16"/>
              </w:numPr>
              <w:rPr>
                <w:rFonts w:cs="Arial"/>
                <w:sz w:val="22"/>
              </w:rPr>
            </w:pPr>
            <w:r w:rsidRPr="00702570">
              <w:rPr>
                <w:rFonts w:cs="Arial"/>
                <w:sz w:val="22"/>
              </w:rPr>
              <w:t>Støv aftørring: Med vand og rengøringsmidler</w:t>
            </w:r>
          </w:p>
          <w:p w14:paraId="35E81D5B" w14:textId="727F7DE4" w:rsidR="005E65A2" w:rsidRPr="00702570" w:rsidRDefault="005E65A2" w:rsidP="00702570">
            <w:pPr>
              <w:pStyle w:val="Listeafsnit"/>
              <w:numPr>
                <w:ilvl w:val="0"/>
                <w:numId w:val="16"/>
              </w:numPr>
              <w:rPr>
                <w:rFonts w:cs="Arial"/>
                <w:sz w:val="22"/>
              </w:rPr>
            </w:pPr>
            <w:r w:rsidRPr="00702570">
              <w:rPr>
                <w:rFonts w:cs="Arial"/>
                <w:sz w:val="22"/>
              </w:rPr>
              <w:t>Øvrige opgaver består bl.a. i: At vande blomster, lufte ud og vaske hjælpemidler. Der skal som udgangspunkt være ryddet op og kun i helt specielle tilfælde er det en ydelse, der visiteres til</w:t>
            </w:r>
          </w:p>
          <w:p w14:paraId="50642955" w14:textId="77777777" w:rsidR="00702570" w:rsidRDefault="00702570" w:rsidP="00672AB9">
            <w:pPr>
              <w:rPr>
                <w:rFonts w:cs="Arial"/>
                <w:b/>
                <w:sz w:val="22"/>
              </w:rPr>
            </w:pPr>
            <w:r>
              <w:rPr>
                <w:rFonts w:cs="Arial"/>
                <w:b/>
                <w:sz w:val="22"/>
              </w:rPr>
              <w:t>Skift af sengetøj:</w:t>
            </w:r>
          </w:p>
          <w:p w14:paraId="35F51931" w14:textId="40C5AD89" w:rsidR="005E65A2" w:rsidRPr="00702570" w:rsidRDefault="005E65A2" w:rsidP="00702570">
            <w:pPr>
              <w:pStyle w:val="Listeafsnit"/>
              <w:numPr>
                <w:ilvl w:val="0"/>
                <w:numId w:val="1"/>
              </w:numPr>
              <w:rPr>
                <w:rFonts w:cs="Arial"/>
                <w:b/>
                <w:sz w:val="22"/>
              </w:rPr>
            </w:pPr>
            <w:r w:rsidRPr="00702570">
              <w:rPr>
                <w:rFonts w:cs="Arial"/>
                <w:sz w:val="22"/>
              </w:rPr>
              <w:t>Skift af sengetøj (for husstanden)</w:t>
            </w:r>
          </w:p>
          <w:p w14:paraId="69648AB6" w14:textId="2405C363" w:rsidR="005E65A2" w:rsidRPr="00302C9B" w:rsidRDefault="005E65A2" w:rsidP="00672AB9">
            <w:pPr>
              <w:rPr>
                <w:rFonts w:cs="Arial"/>
                <w:sz w:val="22"/>
              </w:rPr>
            </w:pPr>
            <w:r w:rsidRPr="00302C9B">
              <w:rPr>
                <w:rFonts w:cs="Arial"/>
                <w:sz w:val="22"/>
              </w:rPr>
              <w:t>I særlige tilfælde kan ydelsen indeholde oprydnin</w:t>
            </w:r>
            <w:r w:rsidR="00302C9B">
              <w:rPr>
                <w:rFonts w:cs="Arial"/>
                <w:sz w:val="22"/>
              </w:rPr>
              <w:t>g efter forudgående visitation.</w:t>
            </w:r>
          </w:p>
        </w:tc>
      </w:tr>
      <w:tr w:rsidR="005E65A2" w:rsidRPr="00302C9B" w14:paraId="0D9184E4"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003300"/>
          </w:tcPr>
          <w:p w14:paraId="625B6A2F" w14:textId="77777777" w:rsidR="005E65A2" w:rsidRPr="00302C9B" w:rsidRDefault="005E65A2" w:rsidP="00672AB9">
            <w:pPr>
              <w:rPr>
                <w:rFonts w:cs="Arial"/>
                <w:b/>
                <w:sz w:val="22"/>
              </w:rPr>
            </w:pPr>
          </w:p>
        </w:tc>
        <w:tc>
          <w:tcPr>
            <w:tcW w:w="2977" w:type="dxa"/>
            <w:tcBorders>
              <w:top w:val="single" w:sz="4" w:space="0" w:color="000000"/>
              <w:left w:val="single" w:sz="4" w:space="0" w:color="000000"/>
              <w:bottom w:val="single" w:sz="4" w:space="0" w:color="000000"/>
            </w:tcBorders>
          </w:tcPr>
          <w:p w14:paraId="68057CF1" w14:textId="77777777" w:rsidR="005E65A2" w:rsidRPr="00302C9B" w:rsidRDefault="005E65A2" w:rsidP="00672AB9">
            <w:pPr>
              <w:rPr>
                <w:rFonts w:cs="Arial"/>
                <w:b/>
                <w:sz w:val="22"/>
              </w:rPr>
            </w:pPr>
            <w:r w:rsidRPr="00302C9B">
              <w:rPr>
                <w:rFonts w:cs="Arial"/>
                <w:b/>
                <w:sz w:val="22"/>
              </w:rPr>
              <w:t>Serviceniveau</w:t>
            </w:r>
          </w:p>
        </w:tc>
        <w:tc>
          <w:tcPr>
            <w:tcW w:w="6490" w:type="dxa"/>
            <w:gridSpan w:val="2"/>
            <w:tcBorders>
              <w:top w:val="single" w:sz="4" w:space="0" w:color="000000"/>
              <w:left w:val="single" w:sz="4" w:space="0" w:color="000000"/>
              <w:bottom w:val="single" w:sz="4" w:space="0" w:color="000000"/>
              <w:right w:val="single" w:sz="4" w:space="0" w:color="000000"/>
            </w:tcBorders>
          </w:tcPr>
          <w:p w14:paraId="35970AA9" w14:textId="77777777" w:rsidR="005E65A2" w:rsidRPr="00302C9B" w:rsidRDefault="005E65A2" w:rsidP="00672AB9">
            <w:pPr>
              <w:rPr>
                <w:rFonts w:cs="Arial"/>
                <w:sz w:val="22"/>
              </w:rPr>
            </w:pPr>
            <w:r w:rsidRPr="00302C9B">
              <w:rPr>
                <w:rFonts w:cs="Arial"/>
                <w:sz w:val="22"/>
                <w:u w:val="single"/>
              </w:rPr>
              <w:t>Rengøring:</w:t>
            </w:r>
            <w:r w:rsidRPr="00302C9B">
              <w:rPr>
                <w:rFonts w:cs="Arial"/>
                <w:sz w:val="22"/>
              </w:rPr>
              <w:t xml:space="preserve"> Der ydes hjælp til rengøring hver 14. dag. Dog kun gulvvask i soveværelse og stue hver 4. uge. Der gøres som udgangspunkt rent på et areal svarende til en 2- værelses lejlighed (ca. 67m2), men altid på baggrund af en individuel vurdering</w:t>
            </w:r>
          </w:p>
          <w:p w14:paraId="7E80B874" w14:textId="77777777" w:rsidR="005E65A2" w:rsidRPr="00302C9B" w:rsidRDefault="005E65A2" w:rsidP="00672AB9">
            <w:pPr>
              <w:rPr>
                <w:rFonts w:cs="Arial"/>
                <w:sz w:val="22"/>
              </w:rPr>
            </w:pPr>
            <w:r w:rsidRPr="00302C9B">
              <w:rPr>
                <w:rFonts w:cs="Arial"/>
                <w:sz w:val="22"/>
              </w:rPr>
              <w:t xml:space="preserve">Rengøringen retter sig mod de 5 brugsrum: Køkken, stue, soveværelse, badeværelse og entré. Fordelingsgang/indvendig trappe rengøres ved behov. I helt særlige tilfælde kan der ydes ekstra rengøring, som f.eks. af helbredsmæssige årsager eller ved specielle hygiejniske </w:t>
            </w:r>
            <w:r w:rsidR="003B2274" w:rsidRPr="00302C9B">
              <w:rPr>
                <w:rFonts w:cs="Arial"/>
                <w:sz w:val="22"/>
              </w:rPr>
              <w:t>B</w:t>
            </w:r>
            <w:r w:rsidRPr="00302C9B">
              <w:rPr>
                <w:rFonts w:cs="Arial"/>
                <w:sz w:val="22"/>
              </w:rPr>
              <w:t>ehov.</w:t>
            </w:r>
          </w:p>
          <w:p w14:paraId="2B3129C9" w14:textId="77777777" w:rsidR="005E65A2" w:rsidRPr="00302C9B" w:rsidRDefault="005E65A2" w:rsidP="00672AB9">
            <w:pPr>
              <w:rPr>
                <w:rFonts w:cs="Arial"/>
                <w:sz w:val="22"/>
              </w:rPr>
            </w:pPr>
            <w:r w:rsidRPr="00302C9B">
              <w:rPr>
                <w:rFonts w:cs="Arial"/>
                <w:sz w:val="22"/>
                <w:u w:val="single"/>
              </w:rPr>
              <w:t>Skift af sengetøj:</w:t>
            </w:r>
            <w:r w:rsidRPr="00302C9B">
              <w:rPr>
                <w:rFonts w:cs="Arial"/>
                <w:sz w:val="22"/>
              </w:rPr>
              <w:t xml:space="preserve"> Ydes som hovedregel hver 14. dag. Hyppigere, hvis der er helbredsmæssige årsager som nødvendig gør dette.</w:t>
            </w:r>
          </w:p>
          <w:p w14:paraId="181CD060" w14:textId="77777777" w:rsidR="005E65A2" w:rsidRPr="00302C9B" w:rsidRDefault="005E65A2" w:rsidP="00672AB9">
            <w:pPr>
              <w:rPr>
                <w:rFonts w:cs="Arial"/>
                <w:sz w:val="22"/>
              </w:rPr>
            </w:pPr>
            <w:r w:rsidRPr="00302C9B">
              <w:rPr>
                <w:rFonts w:cs="Arial"/>
                <w:sz w:val="22"/>
                <w:u w:val="single"/>
              </w:rPr>
              <w:lastRenderedPageBreak/>
              <w:t>Rengøring af hjælpemidler:</w:t>
            </w:r>
            <w:r w:rsidRPr="00302C9B">
              <w:rPr>
                <w:rFonts w:cs="Arial"/>
                <w:sz w:val="22"/>
              </w:rPr>
              <w:t xml:space="preserve"> Store hjælpemidler (seng, kørestol/rollator, lift) rengøres hver 8. uge. Øvrige hjælpemidler (toiletforhøjer, toiletstol, badebænk) gøres rent i tilknytning rengøringen hver 14. dag. </w:t>
            </w:r>
          </w:p>
          <w:p w14:paraId="2472A9E0" w14:textId="77777777" w:rsidR="005E65A2" w:rsidRPr="00302C9B" w:rsidRDefault="005E65A2" w:rsidP="00672AB9">
            <w:pPr>
              <w:rPr>
                <w:rFonts w:cs="Arial"/>
                <w:sz w:val="22"/>
              </w:rPr>
            </w:pPr>
            <w:r w:rsidRPr="00302C9B">
              <w:rPr>
                <w:rFonts w:cs="Arial"/>
                <w:sz w:val="22"/>
              </w:rPr>
              <w:t>Kropsbårne hjælpemidler gøres rent i tilknytning til personlig hygiejne.</w:t>
            </w:r>
          </w:p>
          <w:p w14:paraId="36BD0C66" w14:textId="6CF7D0F9" w:rsidR="005E65A2" w:rsidRPr="00302C9B" w:rsidRDefault="005E65A2" w:rsidP="00672AB9">
            <w:pPr>
              <w:rPr>
                <w:rFonts w:cs="Arial"/>
                <w:sz w:val="22"/>
              </w:rPr>
            </w:pPr>
            <w:r w:rsidRPr="00302C9B">
              <w:rPr>
                <w:rFonts w:cs="Arial"/>
                <w:sz w:val="22"/>
              </w:rPr>
              <w:t>Rengøring af inhalationshjælpemidler gives i tilknytning ti</w:t>
            </w:r>
            <w:r w:rsidR="00302C9B">
              <w:rPr>
                <w:rFonts w:cs="Arial"/>
                <w:sz w:val="22"/>
              </w:rPr>
              <w:t>l behandlingen/</w:t>
            </w:r>
            <w:proofErr w:type="spellStart"/>
            <w:r w:rsidR="00302C9B">
              <w:rPr>
                <w:rFonts w:cs="Arial"/>
                <w:sz w:val="22"/>
              </w:rPr>
              <w:t>medicingivningen</w:t>
            </w:r>
            <w:proofErr w:type="spellEnd"/>
          </w:p>
        </w:tc>
      </w:tr>
      <w:tr w:rsidR="005E65A2" w:rsidRPr="00302C9B" w14:paraId="716E4B09" w14:textId="77777777" w:rsidTr="00F6535C">
        <w:trPr>
          <w:gridAfter w:val="1"/>
          <w:wAfter w:w="35" w:type="dxa"/>
        </w:trPr>
        <w:tc>
          <w:tcPr>
            <w:tcW w:w="397" w:type="dxa"/>
            <w:tcBorders>
              <w:top w:val="single" w:sz="4" w:space="0" w:color="000000"/>
              <w:left w:val="single" w:sz="4" w:space="0" w:color="000000"/>
              <w:bottom w:val="single" w:sz="4" w:space="0" w:color="000000"/>
            </w:tcBorders>
            <w:shd w:val="clear" w:color="auto" w:fill="003300"/>
          </w:tcPr>
          <w:p w14:paraId="22A3DE85" w14:textId="77777777" w:rsidR="005E65A2" w:rsidRPr="00302C9B" w:rsidRDefault="005E65A2" w:rsidP="00672AB9">
            <w:pPr>
              <w:rPr>
                <w:rFonts w:cs="Arial"/>
                <w:b/>
                <w:sz w:val="22"/>
              </w:rPr>
            </w:pPr>
          </w:p>
        </w:tc>
        <w:tc>
          <w:tcPr>
            <w:tcW w:w="2977" w:type="dxa"/>
            <w:tcBorders>
              <w:top w:val="single" w:sz="4" w:space="0" w:color="000000"/>
              <w:left w:val="single" w:sz="4" w:space="0" w:color="000000"/>
              <w:bottom w:val="single" w:sz="4" w:space="0" w:color="000000"/>
            </w:tcBorders>
          </w:tcPr>
          <w:p w14:paraId="039C56EF" w14:textId="77777777" w:rsidR="005E65A2" w:rsidRPr="00302C9B" w:rsidRDefault="005E65A2" w:rsidP="00672AB9">
            <w:pPr>
              <w:rPr>
                <w:rFonts w:cs="Arial"/>
                <w:b/>
                <w:sz w:val="22"/>
              </w:rPr>
            </w:pPr>
            <w:r w:rsidRPr="00302C9B">
              <w:rPr>
                <w:rFonts w:cs="Arial"/>
                <w:b/>
                <w:sz w:val="22"/>
              </w:rPr>
              <w:t>Krav til leverancen</w:t>
            </w:r>
          </w:p>
        </w:tc>
        <w:tc>
          <w:tcPr>
            <w:tcW w:w="6490" w:type="dxa"/>
            <w:gridSpan w:val="2"/>
            <w:tcBorders>
              <w:top w:val="single" w:sz="4" w:space="0" w:color="000000"/>
              <w:left w:val="single" w:sz="4" w:space="0" w:color="000000"/>
              <w:bottom w:val="single" w:sz="4" w:space="0" w:color="000000"/>
              <w:right w:val="single" w:sz="4" w:space="0" w:color="000000"/>
            </w:tcBorders>
          </w:tcPr>
          <w:p w14:paraId="1FBFAE4C" w14:textId="77777777" w:rsidR="005E65A2" w:rsidRPr="00302C9B" w:rsidRDefault="005E65A2" w:rsidP="00672AB9">
            <w:pPr>
              <w:rPr>
                <w:rFonts w:cs="Arial"/>
                <w:sz w:val="22"/>
              </w:rPr>
            </w:pPr>
            <w:r w:rsidRPr="00302C9B">
              <w:rPr>
                <w:rFonts w:cs="Arial"/>
                <w:sz w:val="22"/>
              </w:rPr>
              <w:t>Iværksættes hurtigst muligt og senest 12 dage efter visitation</w:t>
            </w:r>
          </w:p>
          <w:p w14:paraId="178E582D" w14:textId="77777777" w:rsidR="005E65A2" w:rsidRPr="00302C9B" w:rsidRDefault="005E65A2" w:rsidP="00672AB9">
            <w:pPr>
              <w:rPr>
                <w:rFonts w:cs="Arial"/>
                <w:sz w:val="22"/>
              </w:rPr>
            </w:pPr>
            <w:r w:rsidRPr="00302C9B">
              <w:rPr>
                <w:rFonts w:cs="Arial"/>
                <w:sz w:val="22"/>
              </w:rPr>
              <w:t>Udføres som udgangspunkt i dagtimerne på hverdage</w:t>
            </w:r>
          </w:p>
          <w:p w14:paraId="159788F8" w14:textId="6125D278" w:rsidR="005E65A2" w:rsidRPr="00302C9B" w:rsidRDefault="005E65A2" w:rsidP="00672AB9">
            <w:pPr>
              <w:rPr>
                <w:rFonts w:cs="Arial"/>
                <w:sz w:val="22"/>
              </w:rPr>
            </w:pPr>
            <w:r w:rsidRPr="00302C9B">
              <w:rPr>
                <w:rFonts w:cs="Arial"/>
                <w:sz w:val="22"/>
              </w:rPr>
              <w:t>I tilfælde af aflysning ydes erstat</w:t>
            </w:r>
            <w:r w:rsidR="00302C9B">
              <w:rPr>
                <w:rFonts w:cs="Arial"/>
                <w:sz w:val="22"/>
              </w:rPr>
              <w:t>ningshjælp inden for 5 hverdage</w:t>
            </w:r>
          </w:p>
        </w:tc>
      </w:tr>
      <w:tr w:rsidR="005E65A2" w:rsidRPr="00302C9B" w14:paraId="5F3B108B" w14:textId="77777777" w:rsidTr="008C342E">
        <w:trPr>
          <w:gridAfter w:val="1"/>
          <w:wAfter w:w="35" w:type="dxa"/>
          <w:trHeight w:val="408"/>
        </w:trPr>
        <w:tc>
          <w:tcPr>
            <w:tcW w:w="397" w:type="dxa"/>
            <w:vMerge w:val="restart"/>
            <w:tcBorders>
              <w:top w:val="single" w:sz="4" w:space="0" w:color="000000"/>
              <w:left w:val="single" w:sz="4" w:space="0" w:color="000000"/>
            </w:tcBorders>
            <w:shd w:val="clear" w:color="auto" w:fill="003300"/>
          </w:tcPr>
          <w:p w14:paraId="2F419A45" w14:textId="77777777" w:rsidR="005E65A2" w:rsidRPr="00302C9B" w:rsidRDefault="005E65A2" w:rsidP="00672AB9">
            <w:pPr>
              <w:rPr>
                <w:rFonts w:cs="Arial"/>
                <w:b/>
                <w:sz w:val="22"/>
              </w:rPr>
            </w:pPr>
          </w:p>
        </w:tc>
        <w:tc>
          <w:tcPr>
            <w:tcW w:w="2977" w:type="dxa"/>
            <w:vMerge w:val="restart"/>
            <w:tcBorders>
              <w:top w:val="single" w:sz="4" w:space="0" w:color="000000"/>
              <w:left w:val="single" w:sz="4" w:space="0" w:color="000000"/>
            </w:tcBorders>
          </w:tcPr>
          <w:p w14:paraId="02C8289B" w14:textId="77777777" w:rsidR="005E65A2" w:rsidRPr="00302C9B" w:rsidRDefault="005E65A2" w:rsidP="00672AB9">
            <w:pPr>
              <w:rPr>
                <w:rFonts w:cs="Arial"/>
                <w:b/>
                <w:sz w:val="22"/>
              </w:rPr>
            </w:pPr>
            <w:r w:rsidRPr="00302C9B">
              <w:rPr>
                <w:rFonts w:cs="Arial"/>
                <w:b/>
                <w:sz w:val="22"/>
              </w:rPr>
              <w:t>Indsatsområdets pakker (6)</w:t>
            </w:r>
          </w:p>
        </w:tc>
        <w:tc>
          <w:tcPr>
            <w:tcW w:w="992" w:type="dxa"/>
            <w:tcBorders>
              <w:top w:val="single" w:sz="4" w:space="0" w:color="000000"/>
              <w:left w:val="single" w:sz="4" w:space="0" w:color="000000"/>
              <w:bottom w:val="single" w:sz="4" w:space="0" w:color="000000"/>
            </w:tcBorders>
          </w:tcPr>
          <w:p w14:paraId="53CA6620" w14:textId="77777777" w:rsidR="005E65A2" w:rsidRPr="00302C9B" w:rsidRDefault="005E65A2" w:rsidP="00672AB9">
            <w:pPr>
              <w:rPr>
                <w:rFonts w:cs="Arial"/>
                <w:sz w:val="22"/>
              </w:rPr>
            </w:pPr>
            <w:r w:rsidRPr="00302C9B">
              <w:rPr>
                <w:rFonts w:cs="Arial"/>
                <w:sz w:val="22"/>
              </w:rPr>
              <w:t>2.2.1</w:t>
            </w:r>
          </w:p>
        </w:tc>
        <w:tc>
          <w:tcPr>
            <w:tcW w:w="5498" w:type="dxa"/>
            <w:tcBorders>
              <w:top w:val="single" w:sz="4" w:space="0" w:color="000000"/>
              <w:left w:val="single" w:sz="4" w:space="0" w:color="000000"/>
              <w:bottom w:val="single" w:sz="4" w:space="0" w:color="000000"/>
              <w:right w:val="single" w:sz="4" w:space="0" w:color="000000"/>
            </w:tcBorders>
          </w:tcPr>
          <w:p w14:paraId="16BCACBA" w14:textId="77777777" w:rsidR="005E65A2" w:rsidRPr="00302C9B" w:rsidRDefault="005E65A2" w:rsidP="00672AB9">
            <w:pPr>
              <w:rPr>
                <w:rFonts w:cs="Arial"/>
                <w:sz w:val="22"/>
              </w:rPr>
            </w:pPr>
            <w:r w:rsidRPr="00302C9B">
              <w:rPr>
                <w:rFonts w:cs="Arial"/>
                <w:sz w:val="22"/>
              </w:rPr>
              <w:t>Rengøring - hver 14. dag</w:t>
            </w:r>
          </w:p>
        </w:tc>
      </w:tr>
      <w:tr w:rsidR="005E65A2" w:rsidRPr="00302C9B" w14:paraId="42815722" w14:textId="77777777" w:rsidTr="008C342E">
        <w:trPr>
          <w:gridAfter w:val="1"/>
          <w:wAfter w:w="35" w:type="dxa"/>
          <w:trHeight w:val="408"/>
        </w:trPr>
        <w:tc>
          <w:tcPr>
            <w:tcW w:w="397" w:type="dxa"/>
            <w:vMerge/>
            <w:tcBorders>
              <w:left w:val="single" w:sz="4" w:space="0" w:color="000000"/>
            </w:tcBorders>
            <w:vAlign w:val="center"/>
          </w:tcPr>
          <w:p w14:paraId="77F68E71" w14:textId="77777777" w:rsidR="005E65A2" w:rsidRPr="00302C9B" w:rsidRDefault="005E65A2" w:rsidP="00672AB9">
            <w:pPr>
              <w:rPr>
                <w:rFonts w:cs="Arial"/>
                <w:sz w:val="22"/>
              </w:rPr>
            </w:pPr>
          </w:p>
        </w:tc>
        <w:tc>
          <w:tcPr>
            <w:tcW w:w="2977" w:type="dxa"/>
            <w:vMerge/>
            <w:tcBorders>
              <w:left w:val="single" w:sz="4" w:space="0" w:color="000000"/>
            </w:tcBorders>
            <w:vAlign w:val="center"/>
          </w:tcPr>
          <w:p w14:paraId="48C37F1C" w14:textId="77777777" w:rsidR="005E65A2" w:rsidRPr="00302C9B" w:rsidRDefault="005E65A2" w:rsidP="00672AB9">
            <w:pPr>
              <w:rPr>
                <w:rFonts w:cs="Arial"/>
                <w:sz w:val="22"/>
              </w:rPr>
            </w:pPr>
          </w:p>
        </w:tc>
        <w:tc>
          <w:tcPr>
            <w:tcW w:w="992" w:type="dxa"/>
            <w:tcBorders>
              <w:top w:val="single" w:sz="4" w:space="0" w:color="000000"/>
              <w:left w:val="single" w:sz="4" w:space="0" w:color="000000"/>
              <w:bottom w:val="single" w:sz="4" w:space="0" w:color="000000"/>
            </w:tcBorders>
          </w:tcPr>
          <w:p w14:paraId="0EF02AF8" w14:textId="77777777" w:rsidR="005E65A2" w:rsidRPr="00302C9B" w:rsidRDefault="005E65A2" w:rsidP="00672AB9">
            <w:pPr>
              <w:rPr>
                <w:rFonts w:cs="Arial"/>
                <w:sz w:val="22"/>
              </w:rPr>
            </w:pPr>
            <w:r w:rsidRPr="00302C9B">
              <w:rPr>
                <w:rFonts w:cs="Arial"/>
                <w:sz w:val="22"/>
              </w:rPr>
              <w:t>2.2.2</w:t>
            </w:r>
          </w:p>
        </w:tc>
        <w:tc>
          <w:tcPr>
            <w:tcW w:w="5498" w:type="dxa"/>
            <w:tcBorders>
              <w:top w:val="single" w:sz="4" w:space="0" w:color="000000"/>
              <w:left w:val="single" w:sz="4" w:space="0" w:color="000000"/>
              <w:bottom w:val="single" w:sz="4" w:space="0" w:color="000000"/>
              <w:right w:val="single" w:sz="4" w:space="0" w:color="000000"/>
            </w:tcBorders>
          </w:tcPr>
          <w:p w14:paraId="2EAD1EBF" w14:textId="77777777" w:rsidR="005E65A2" w:rsidRPr="00302C9B" w:rsidRDefault="005E65A2" w:rsidP="00672AB9">
            <w:pPr>
              <w:rPr>
                <w:rFonts w:cs="Arial"/>
                <w:sz w:val="22"/>
              </w:rPr>
            </w:pPr>
            <w:r w:rsidRPr="00302C9B">
              <w:rPr>
                <w:rFonts w:cs="Arial"/>
                <w:sz w:val="22"/>
              </w:rPr>
              <w:t>Rengøring - hver uge</w:t>
            </w:r>
          </w:p>
        </w:tc>
      </w:tr>
      <w:tr w:rsidR="005E65A2" w:rsidRPr="00302C9B" w14:paraId="479DE5B2" w14:textId="77777777" w:rsidTr="008C342E">
        <w:trPr>
          <w:gridAfter w:val="1"/>
          <w:wAfter w:w="35" w:type="dxa"/>
          <w:trHeight w:val="408"/>
        </w:trPr>
        <w:tc>
          <w:tcPr>
            <w:tcW w:w="397" w:type="dxa"/>
            <w:vMerge/>
            <w:tcBorders>
              <w:left w:val="single" w:sz="4" w:space="0" w:color="000000"/>
            </w:tcBorders>
            <w:vAlign w:val="center"/>
          </w:tcPr>
          <w:p w14:paraId="76F893B5" w14:textId="77777777" w:rsidR="005E65A2" w:rsidRPr="00302C9B" w:rsidRDefault="005E65A2" w:rsidP="00672AB9">
            <w:pPr>
              <w:rPr>
                <w:rFonts w:cs="Arial"/>
                <w:sz w:val="22"/>
              </w:rPr>
            </w:pPr>
          </w:p>
        </w:tc>
        <w:tc>
          <w:tcPr>
            <w:tcW w:w="2977" w:type="dxa"/>
            <w:vMerge/>
            <w:tcBorders>
              <w:left w:val="single" w:sz="4" w:space="0" w:color="000000"/>
            </w:tcBorders>
            <w:vAlign w:val="center"/>
          </w:tcPr>
          <w:p w14:paraId="39477739" w14:textId="77777777" w:rsidR="005E65A2" w:rsidRPr="00302C9B" w:rsidRDefault="005E65A2" w:rsidP="00672AB9">
            <w:pPr>
              <w:rPr>
                <w:rFonts w:cs="Arial"/>
                <w:sz w:val="22"/>
              </w:rPr>
            </w:pPr>
          </w:p>
        </w:tc>
        <w:tc>
          <w:tcPr>
            <w:tcW w:w="992" w:type="dxa"/>
            <w:tcBorders>
              <w:top w:val="single" w:sz="4" w:space="0" w:color="000000"/>
              <w:left w:val="single" w:sz="4" w:space="0" w:color="000000"/>
              <w:bottom w:val="single" w:sz="4" w:space="0" w:color="000000"/>
            </w:tcBorders>
          </w:tcPr>
          <w:p w14:paraId="05B591EA" w14:textId="77777777" w:rsidR="005E65A2" w:rsidRPr="00302C9B" w:rsidRDefault="005E65A2" w:rsidP="00672AB9">
            <w:pPr>
              <w:rPr>
                <w:rFonts w:cs="Arial"/>
                <w:sz w:val="22"/>
              </w:rPr>
            </w:pPr>
            <w:r w:rsidRPr="00302C9B">
              <w:rPr>
                <w:rFonts w:cs="Arial"/>
                <w:sz w:val="22"/>
              </w:rPr>
              <w:t>2.2.3</w:t>
            </w:r>
          </w:p>
        </w:tc>
        <w:tc>
          <w:tcPr>
            <w:tcW w:w="5498" w:type="dxa"/>
            <w:tcBorders>
              <w:top w:val="single" w:sz="4" w:space="0" w:color="000000"/>
              <w:left w:val="single" w:sz="4" w:space="0" w:color="000000"/>
              <w:bottom w:val="single" w:sz="4" w:space="0" w:color="000000"/>
              <w:right w:val="single" w:sz="4" w:space="0" w:color="000000"/>
            </w:tcBorders>
          </w:tcPr>
          <w:p w14:paraId="21AB6712" w14:textId="459D2138" w:rsidR="005E65A2" w:rsidRPr="00302C9B" w:rsidRDefault="005E65A2" w:rsidP="00672AB9">
            <w:pPr>
              <w:rPr>
                <w:rFonts w:cs="Arial"/>
                <w:sz w:val="22"/>
              </w:rPr>
            </w:pPr>
            <w:r w:rsidRPr="00302C9B">
              <w:rPr>
                <w:rFonts w:cs="Arial"/>
                <w:sz w:val="22"/>
              </w:rPr>
              <w:t xml:space="preserve">Rengøring </w:t>
            </w:r>
            <w:r w:rsidR="00302C9B">
              <w:rPr>
                <w:rFonts w:cs="Arial"/>
                <w:sz w:val="22"/>
              </w:rPr>
              <w:t>–</w:t>
            </w:r>
            <w:r w:rsidRPr="00302C9B">
              <w:rPr>
                <w:rFonts w:cs="Arial"/>
                <w:sz w:val="22"/>
              </w:rPr>
              <w:t xml:space="preserve"> udvidet</w:t>
            </w:r>
          </w:p>
        </w:tc>
      </w:tr>
      <w:tr w:rsidR="005E65A2" w:rsidRPr="00302C9B" w14:paraId="32ED87E3" w14:textId="77777777" w:rsidTr="008C342E">
        <w:trPr>
          <w:gridAfter w:val="1"/>
          <w:wAfter w:w="35" w:type="dxa"/>
          <w:trHeight w:val="408"/>
        </w:trPr>
        <w:tc>
          <w:tcPr>
            <w:tcW w:w="397" w:type="dxa"/>
            <w:vMerge/>
            <w:tcBorders>
              <w:left w:val="single" w:sz="4" w:space="0" w:color="000000"/>
            </w:tcBorders>
            <w:vAlign w:val="center"/>
          </w:tcPr>
          <w:p w14:paraId="0F81B46F" w14:textId="77777777" w:rsidR="005E65A2" w:rsidRPr="00302C9B" w:rsidRDefault="005E65A2" w:rsidP="00672AB9">
            <w:pPr>
              <w:rPr>
                <w:rFonts w:cs="Arial"/>
                <w:sz w:val="22"/>
              </w:rPr>
            </w:pPr>
          </w:p>
        </w:tc>
        <w:tc>
          <w:tcPr>
            <w:tcW w:w="2977" w:type="dxa"/>
            <w:vMerge/>
            <w:tcBorders>
              <w:left w:val="single" w:sz="4" w:space="0" w:color="000000"/>
            </w:tcBorders>
            <w:vAlign w:val="center"/>
          </w:tcPr>
          <w:p w14:paraId="7DF3C6D6" w14:textId="77777777" w:rsidR="005E65A2" w:rsidRPr="00302C9B" w:rsidRDefault="005E65A2" w:rsidP="00672AB9">
            <w:pPr>
              <w:rPr>
                <w:rFonts w:cs="Arial"/>
                <w:sz w:val="22"/>
              </w:rPr>
            </w:pPr>
          </w:p>
        </w:tc>
        <w:tc>
          <w:tcPr>
            <w:tcW w:w="992" w:type="dxa"/>
            <w:tcBorders>
              <w:top w:val="single" w:sz="4" w:space="0" w:color="000000"/>
              <w:left w:val="single" w:sz="4" w:space="0" w:color="000000"/>
              <w:bottom w:val="single" w:sz="4" w:space="0" w:color="000000"/>
            </w:tcBorders>
          </w:tcPr>
          <w:p w14:paraId="0C1FE8A5" w14:textId="77777777" w:rsidR="005E65A2" w:rsidRPr="00302C9B" w:rsidRDefault="005E65A2" w:rsidP="00672AB9">
            <w:pPr>
              <w:rPr>
                <w:rFonts w:cs="Arial"/>
                <w:sz w:val="22"/>
              </w:rPr>
            </w:pPr>
            <w:r w:rsidRPr="00302C9B">
              <w:rPr>
                <w:rFonts w:cs="Arial"/>
                <w:sz w:val="22"/>
              </w:rPr>
              <w:t>2.2.4</w:t>
            </w:r>
          </w:p>
        </w:tc>
        <w:tc>
          <w:tcPr>
            <w:tcW w:w="5498" w:type="dxa"/>
            <w:tcBorders>
              <w:top w:val="single" w:sz="4" w:space="0" w:color="000000"/>
              <w:left w:val="single" w:sz="4" w:space="0" w:color="000000"/>
              <w:bottom w:val="single" w:sz="4" w:space="0" w:color="000000"/>
              <w:right w:val="single" w:sz="4" w:space="0" w:color="000000"/>
            </w:tcBorders>
          </w:tcPr>
          <w:p w14:paraId="3F2CC0CE" w14:textId="77777777" w:rsidR="005E65A2" w:rsidRPr="00302C9B" w:rsidRDefault="005E65A2" w:rsidP="00672AB9">
            <w:pPr>
              <w:rPr>
                <w:rFonts w:cs="Arial"/>
                <w:sz w:val="22"/>
              </w:rPr>
            </w:pPr>
            <w:r w:rsidRPr="00302C9B">
              <w:rPr>
                <w:rFonts w:cs="Arial"/>
                <w:sz w:val="22"/>
              </w:rPr>
              <w:t>Rengøring - hver 14. dag (% støvsugning)</w:t>
            </w:r>
          </w:p>
        </w:tc>
      </w:tr>
      <w:tr w:rsidR="005E65A2" w:rsidRPr="00302C9B" w14:paraId="4380D58D" w14:textId="77777777" w:rsidTr="008C342E">
        <w:trPr>
          <w:gridAfter w:val="1"/>
          <w:wAfter w:w="35" w:type="dxa"/>
          <w:trHeight w:val="408"/>
        </w:trPr>
        <w:tc>
          <w:tcPr>
            <w:tcW w:w="397" w:type="dxa"/>
            <w:vMerge/>
            <w:tcBorders>
              <w:left w:val="single" w:sz="4" w:space="0" w:color="000000"/>
            </w:tcBorders>
            <w:vAlign w:val="center"/>
          </w:tcPr>
          <w:p w14:paraId="5D82DC44" w14:textId="77777777" w:rsidR="005E65A2" w:rsidRPr="00302C9B" w:rsidRDefault="005E65A2" w:rsidP="00672AB9">
            <w:pPr>
              <w:rPr>
                <w:rFonts w:cs="Arial"/>
                <w:sz w:val="22"/>
              </w:rPr>
            </w:pPr>
          </w:p>
        </w:tc>
        <w:tc>
          <w:tcPr>
            <w:tcW w:w="2977" w:type="dxa"/>
            <w:vMerge/>
            <w:tcBorders>
              <w:left w:val="single" w:sz="4" w:space="0" w:color="000000"/>
            </w:tcBorders>
            <w:vAlign w:val="center"/>
          </w:tcPr>
          <w:p w14:paraId="0048FD84" w14:textId="77777777" w:rsidR="005E65A2" w:rsidRPr="00302C9B" w:rsidRDefault="005E65A2" w:rsidP="00672AB9">
            <w:pPr>
              <w:rPr>
                <w:rFonts w:cs="Arial"/>
                <w:sz w:val="22"/>
              </w:rPr>
            </w:pPr>
          </w:p>
        </w:tc>
        <w:tc>
          <w:tcPr>
            <w:tcW w:w="992" w:type="dxa"/>
            <w:tcBorders>
              <w:top w:val="single" w:sz="4" w:space="0" w:color="000000"/>
              <w:left w:val="single" w:sz="4" w:space="0" w:color="000000"/>
              <w:bottom w:val="single" w:sz="4" w:space="0" w:color="000000"/>
            </w:tcBorders>
          </w:tcPr>
          <w:p w14:paraId="0B325825" w14:textId="77777777" w:rsidR="005E65A2" w:rsidRPr="00302C9B" w:rsidRDefault="005E65A2" w:rsidP="00672AB9">
            <w:pPr>
              <w:rPr>
                <w:rFonts w:cs="Arial"/>
                <w:sz w:val="22"/>
              </w:rPr>
            </w:pPr>
            <w:r w:rsidRPr="00302C9B">
              <w:rPr>
                <w:rFonts w:cs="Arial"/>
                <w:sz w:val="22"/>
              </w:rPr>
              <w:t>2.2.5</w:t>
            </w:r>
          </w:p>
        </w:tc>
        <w:tc>
          <w:tcPr>
            <w:tcW w:w="5498" w:type="dxa"/>
            <w:tcBorders>
              <w:top w:val="single" w:sz="4" w:space="0" w:color="000000"/>
              <w:left w:val="single" w:sz="4" w:space="0" w:color="000000"/>
              <w:bottom w:val="single" w:sz="4" w:space="0" w:color="000000"/>
              <w:right w:val="single" w:sz="4" w:space="0" w:color="000000"/>
            </w:tcBorders>
          </w:tcPr>
          <w:p w14:paraId="256C36D8" w14:textId="77777777" w:rsidR="005E65A2" w:rsidRPr="00302C9B" w:rsidRDefault="005E65A2" w:rsidP="00672AB9">
            <w:pPr>
              <w:rPr>
                <w:rFonts w:cs="Arial"/>
                <w:sz w:val="22"/>
              </w:rPr>
            </w:pPr>
            <w:r w:rsidRPr="00302C9B">
              <w:rPr>
                <w:rFonts w:cs="Arial"/>
                <w:sz w:val="22"/>
              </w:rPr>
              <w:t>Rengøring - hver uge (% støvsugning)</w:t>
            </w:r>
          </w:p>
        </w:tc>
      </w:tr>
      <w:tr w:rsidR="005E65A2" w:rsidRPr="00302C9B" w14:paraId="57253DBC" w14:textId="77777777" w:rsidTr="008C342E">
        <w:trPr>
          <w:gridAfter w:val="1"/>
          <w:wAfter w:w="35" w:type="dxa"/>
          <w:trHeight w:val="408"/>
        </w:trPr>
        <w:tc>
          <w:tcPr>
            <w:tcW w:w="397" w:type="dxa"/>
            <w:vMerge/>
            <w:tcBorders>
              <w:left w:val="single" w:sz="4" w:space="0" w:color="000000"/>
              <w:bottom w:val="single" w:sz="4" w:space="0" w:color="000000"/>
            </w:tcBorders>
            <w:vAlign w:val="center"/>
          </w:tcPr>
          <w:p w14:paraId="408D4BB1" w14:textId="77777777" w:rsidR="005E65A2" w:rsidRPr="00302C9B" w:rsidRDefault="005E65A2" w:rsidP="00672AB9">
            <w:pPr>
              <w:rPr>
                <w:rFonts w:cs="Arial"/>
                <w:sz w:val="22"/>
              </w:rPr>
            </w:pPr>
          </w:p>
        </w:tc>
        <w:tc>
          <w:tcPr>
            <w:tcW w:w="2977" w:type="dxa"/>
            <w:vMerge/>
            <w:tcBorders>
              <w:left w:val="single" w:sz="4" w:space="0" w:color="000000"/>
              <w:bottom w:val="single" w:sz="4" w:space="0" w:color="000000"/>
            </w:tcBorders>
            <w:vAlign w:val="center"/>
          </w:tcPr>
          <w:p w14:paraId="079D8FC9" w14:textId="77777777" w:rsidR="005E65A2" w:rsidRPr="00302C9B" w:rsidRDefault="005E65A2" w:rsidP="00672AB9">
            <w:pPr>
              <w:rPr>
                <w:rFonts w:cs="Arial"/>
                <w:sz w:val="22"/>
              </w:rPr>
            </w:pPr>
          </w:p>
        </w:tc>
        <w:tc>
          <w:tcPr>
            <w:tcW w:w="992" w:type="dxa"/>
            <w:tcBorders>
              <w:top w:val="single" w:sz="4" w:space="0" w:color="000000"/>
              <w:left w:val="single" w:sz="4" w:space="0" w:color="000000"/>
              <w:bottom w:val="single" w:sz="4" w:space="0" w:color="000000"/>
            </w:tcBorders>
          </w:tcPr>
          <w:p w14:paraId="42A1B443" w14:textId="77777777" w:rsidR="005E65A2" w:rsidRPr="00302C9B" w:rsidRDefault="005E65A2" w:rsidP="00672AB9">
            <w:pPr>
              <w:rPr>
                <w:rFonts w:cs="Arial"/>
                <w:sz w:val="22"/>
              </w:rPr>
            </w:pPr>
            <w:r w:rsidRPr="00302C9B">
              <w:rPr>
                <w:rFonts w:cs="Arial"/>
                <w:sz w:val="22"/>
              </w:rPr>
              <w:t>2.2.6</w:t>
            </w:r>
          </w:p>
        </w:tc>
        <w:tc>
          <w:tcPr>
            <w:tcW w:w="5498" w:type="dxa"/>
            <w:tcBorders>
              <w:top w:val="single" w:sz="4" w:space="0" w:color="000000"/>
              <w:left w:val="single" w:sz="4" w:space="0" w:color="000000"/>
              <w:bottom w:val="single" w:sz="4" w:space="0" w:color="000000"/>
              <w:right w:val="single" w:sz="4" w:space="0" w:color="000000"/>
            </w:tcBorders>
          </w:tcPr>
          <w:p w14:paraId="508D488E" w14:textId="77777777" w:rsidR="005E65A2" w:rsidRPr="00302C9B" w:rsidRDefault="005E65A2" w:rsidP="00672AB9">
            <w:pPr>
              <w:rPr>
                <w:rFonts w:cs="Arial"/>
                <w:sz w:val="22"/>
              </w:rPr>
            </w:pPr>
            <w:r w:rsidRPr="00302C9B">
              <w:rPr>
                <w:rFonts w:cs="Arial"/>
                <w:sz w:val="22"/>
              </w:rPr>
              <w:t>Rengøring - udvidet (% støvsugning)</w:t>
            </w:r>
          </w:p>
        </w:tc>
      </w:tr>
    </w:tbl>
    <w:p w14:paraId="4ABE4072"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7B1BABCB" w14:textId="77777777" w:rsidTr="008C342E">
        <w:tc>
          <w:tcPr>
            <w:tcW w:w="392" w:type="dxa"/>
            <w:tcBorders>
              <w:top w:val="single" w:sz="4" w:space="0" w:color="000000"/>
              <w:left w:val="single" w:sz="4" w:space="0" w:color="000000"/>
              <w:bottom w:val="single" w:sz="4" w:space="0" w:color="000000"/>
            </w:tcBorders>
            <w:shd w:val="clear" w:color="auto" w:fill="CCFFCC"/>
          </w:tcPr>
          <w:p w14:paraId="7FBB2582"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499AF319" w14:textId="77777777" w:rsidR="005E65A2" w:rsidRPr="00302C9B" w:rsidRDefault="005E65A2" w:rsidP="00672AB9">
            <w:pPr>
              <w:rPr>
                <w:rFonts w:cs="Arial"/>
                <w:b/>
                <w:sz w:val="22"/>
              </w:rPr>
            </w:pPr>
            <w:r w:rsidRPr="00302C9B">
              <w:rPr>
                <w:rFonts w:cs="Arial"/>
                <w:b/>
                <w:sz w:val="22"/>
              </w:rPr>
              <w:t>Pakker på indsatsområdet</w:t>
            </w:r>
          </w:p>
        </w:tc>
        <w:tc>
          <w:tcPr>
            <w:tcW w:w="6534" w:type="dxa"/>
            <w:tcBorders>
              <w:top w:val="single" w:sz="4" w:space="0" w:color="000000"/>
              <w:left w:val="single" w:sz="4" w:space="0" w:color="000000"/>
              <w:bottom w:val="single" w:sz="4" w:space="0" w:color="000000"/>
              <w:right w:val="single" w:sz="4" w:space="0" w:color="000000"/>
            </w:tcBorders>
          </w:tcPr>
          <w:p w14:paraId="586CDE1F" w14:textId="77777777" w:rsidR="005E65A2" w:rsidRPr="00302C9B" w:rsidRDefault="005E65A2" w:rsidP="00672AB9">
            <w:pPr>
              <w:rPr>
                <w:rFonts w:cs="Arial"/>
                <w:b/>
                <w:sz w:val="22"/>
              </w:rPr>
            </w:pPr>
            <w:r w:rsidRPr="00302C9B">
              <w:rPr>
                <w:rFonts w:cs="Arial"/>
                <w:b/>
                <w:sz w:val="22"/>
              </w:rPr>
              <w:t>2.2 Rengøring</w:t>
            </w:r>
          </w:p>
          <w:p w14:paraId="63923582" w14:textId="77777777" w:rsidR="005E65A2" w:rsidRPr="00302C9B" w:rsidRDefault="005E65A2" w:rsidP="00672AB9">
            <w:pPr>
              <w:rPr>
                <w:rFonts w:cs="Arial"/>
                <w:b/>
                <w:sz w:val="22"/>
              </w:rPr>
            </w:pPr>
          </w:p>
        </w:tc>
      </w:tr>
      <w:tr w:rsidR="005E65A2" w:rsidRPr="00302C9B" w14:paraId="5AC69380" w14:textId="77777777" w:rsidTr="008C342E">
        <w:tc>
          <w:tcPr>
            <w:tcW w:w="392" w:type="dxa"/>
            <w:tcBorders>
              <w:top w:val="single" w:sz="4" w:space="0" w:color="000000"/>
              <w:left w:val="single" w:sz="4" w:space="0" w:color="000000"/>
              <w:bottom w:val="single" w:sz="4" w:space="0" w:color="000000"/>
            </w:tcBorders>
            <w:shd w:val="clear" w:color="auto" w:fill="CCFFCC"/>
          </w:tcPr>
          <w:p w14:paraId="6F9A7657" w14:textId="77777777" w:rsidR="005E65A2" w:rsidRPr="00302C9B" w:rsidRDefault="005E65A2" w:rsidP="00773EE8">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13BAE184" w14:textId="77777777" w:rsidR="005E65A2" w:rsidRPr="00302C9B" w:rsidRDefault="005E65A2" w:rsidP="00773EE8">
            <w:pPr>
              <w:pStyle w:val="Overskrift3"/>
              <w:rPr>
                <w:rFonts w:ascii="Arial" w:hAnsi="Arial" w:cs="Arial"/>
                <w:b/>
                <w:sz w:val="22"/>
                <w:szCs w:val="22"/>
              </w:rPr>
            </w:pPr>
            <w:bookmarkStart w:id="74" w:name="_Toc439765465"/>
            <w:bookmarkStart w:id="75" w:name="_Toc439766027"/>
            <w:bookmarkStart w:id="76" w:name="_Toc44052212"/>
            <w:r w:rsidRPr="00302C9B">
              <w:rPr>
                <w:rFonts w:ascii="Arial" w:hAnsi="Arial" w:cs="Arial"/>
                <w:b/>
                <w:sz w:val="22"/>
                <w:szCs w:val="22"/>
              </w:rPr>
              <w:t>2.2.1</w:t>
            </w:r>
            <w:bookmarkEnd w:id="74"/>
            <w:bookmarkEnd w:id="75"/>
            <w:bookmarkEnd w:id="76"/>
          </w:p>
          <w:p w14:paraId="036A4CD0" w14:textId="77777777" w:rsidR="005E65A2" w:rsidRPr="00302C9B" w:rsidRDefault="005E65A2" w:rsidP="00773EE8">
            <w:pPr>
              <w:pStyle w:val="Overskrift3"/>
              <w:rPr>
                <w:rFonts w:ascii="Arial" w:hAnsi="Arial" w:cs="Arial"/>
                <w:b/>
                <w:sz w:val="22"/>
                <w:szCs w:val="22"/>
              </w:rPr>
            </w:pPr>
            <w:bookmarkStart w:id="77" w:name="_Toc439765466"/>
            <w:bookmarkStart w:id="78" w:name="_Toc439766028"/>
            <w:bookmarkStart w:id="79" w:name="_Toc44052213"/>
            <w:r w:rsidRPr="00302C9B">
              <w:rPr>
                <w:rFonts w:ascii="Arial" w:hAnsi="Arial" w:cs="Arial"/>
                <w:b/>
                <w:sz w:val="22"/>
                <w:szCs w:val="22"/>
              </w:rPr>
              <w:t>Nr. 39</w:t>
            </w:r>
            <w:bookmarkEnd w:id="77"/>
            <w:bookmarkEnd w:id="78"/>
            <w:bookmarkEnd w:id="79"/>
          </w:p>
        </w:tc>
        <w:tc>
          <w:tcPr>
            <w:tcW w:w="6534" w:type="dxa"/>
            <w:tcBorders>
              <w:top w:val="single" w:sz="4" w:space="0" w:color="000000"/>
              <w:left w:val="single" w:sz="4" w:space="0" w:color="000000"/>
              <w:bottom w:val="single" w:sz="4" w:space="0" w:color="000000"/>
              <w:right w:val="single" w:sz="4" w:space="0" w:color="000000"/>
            </w:tcBorders>
          </w:tcPr>
          <w:p w14:paraId="20118275" w14:textId="77777777" w:rsidR="005E65A2" w:rsidRPr="00302C9B" w:rsidRDefault="005E65A2" w:rsidP="00773EE8">
            <w:pPr>
              <w:pStyle w:val="Overskrift3"/>
              <w:rPr>
                <w:rFonts w:ascii="Arial" w:hAnsi="Arial" w:cs="Arial"/>
                <w:b/>
                <w:sz w:val="22"/>
                <w:szCs w:val="22"/>
              </w:rPr>
            </w:pPr>
            <w:bookmarkStart w:id="80" w:name="_Toc44052214"/>
            <w:r w:rsidRPr="00302C9B">
              <w:rPr>
                <w:rFonts w:ascii="Arial" w:hAnsi="Arial" w:cs="Arial"/>
                <w:b/>
                <w:sz w:val="22"/>
                <w:szCs w:val="22"/>
              </w:rPr>
              <w:t>Rengøring hver 14. dag</w:t>
            </w:r>
            <w:bookmarkEnd w:id="80"/>
          </w:p>
        </w:tc>
      </w:tr>
      <w:tr w:rsidR="005E65A2" w:rsidRPr="00302C9B" w14:paraId="66AB156F" w14:textId="77777777" w:rsidTr="008C342E">
        <w:tc>
          <w:tcPr>
            <w:tcW w:w="392" w:type="dxa"/>
            <w:tcBorders>
              <w:top w:val="single" w:sz="4" w:space="0" w:color="000000"/>
              <w:left w:val="single" w:sz="4" w:space="0" w:color="000000"/>
              <w:bottom w:val="single" w:sz="4" w:space="0" w:color="000000"/>
            </w:tcBorders>
            <w:shd w:val="clear" w:color="auto" w:fill="CCFFCC"/>
          </w:tcPr>
          <w:p w14:paraId="0F157CE8"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466576DF"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3D8E1165" w14:textId="77777777" w:rsidR="005E65A2" w:rsidRPr="00302C9B" w:rsidRDefault="005E65A2" w:rsidP="00672AB9">
            <w:pPr>
              <w:rPr>
                <w:rFonts w:cs="Arial"/>
                <w:sz w:val="22"/>
              </w:rPr>
            </w:pPr>
            <w:r w:rsidRPr="00302C9B">
              <w:rPr>
                <w:rFonts w:cs="Arial"/>
                <w:sz w:val="22"/>
              </w:rPr>
              <w:t>Borger, der tilhører den generelle målgruppe for rengøring og skift af sengetøj jf. kvalitetsstandarden</w:t>
            </w:r>
          </w:p>
          <w:p w14:paraId="0E3E1501" w14:textId="77777777" w:rsidR="005E65A2" w:rsidRPr="00302C9B" w:rsidRDefault="005E65A2" w:rsidP="00672AB9">
            <w:pPr>
              <w:rPr>
                <w:rFonts w:cs="Arial"/>
                <w:sz w:val="22"/>
              </w:rPr>
            </w:pPr>
            <w:r w:rsidRPr="00302C9B">
              <w:rPr>
                <w:rFonts w:cs="Arial"/>
                <w:sz w:val="22"/>
              </w:rPr>
              <w:t>Borger, der er den aktive part og som med let eller moderat personassistance kan fastholde/vedligeholde sit funktionsniveau i forbindelse med rengørings aktiviteter</w:t>
            </w:r>
          </w:p>
          <w:p w14:paraId="7EB87B83" w14:textId="77777777" w:rsidR="005E65A2" w:rsidRPr="00302C9B" w:rsidRDefault="005E65A2" w:rsidP="00672AB9">
            <w:pPr>
              <w:rPr>
                <w:rFonts w:cs="Arial"/>
                <w:sz w:val="22"/>
              </w:rPr>
            </w:pPr>
            <w:r w:rsidRPr="00302C9B">
              <w:rPr>
                <w:rFonts w:cs="Arial"/>
                <w:sz w:val="22"/>
              </w:rPr>
              <w:t>Borger, der med hjælp kan deltage i en eller flere delelementer og som har behov for omfattende personassistance for at kunne udføre rengøringsaktiviteterne</w:t>
            </w:r>
          </w:p>
          <w:p w14:paraId="06673A9E" w14:textId="77777777" w:rsidR="005E65A2" w:rsidRPr="00302C9B" w:rsidRDefault="005E65A2" w:rsidP="00672AB9">
            <w:pPr>
              <w:rPr>
                <w:rFonts w:cs="Arial"/>
                <w:sz w:val="22"/>
              </w:rPr>
            </w:pPr>
            <w:r w:rsidRPr="00302C9B">
              <w:rPr>
                <w:rFonts w:cs="Arial"/>
                <w:sz w:val="22"/>
              </w:rPr>
              <w:t>Borger, der er ude afstand til at gøre rent og som har behov for fuldstændig personassistance for at få gjort rent og skiftet sen</w:t>
            </w:r>
            <w:r w:rsidRPr="00302C9B">
              <w:rPr>
                <w:rFonts w:cs="Arial"/>
                <w:sz w:val="22"/>
              </w:rPr>
              <w:lastRenderedPageBreak/>
              <w:t>getøj</w:t>
            </w:r>
          </w:p>
          <w:p w14:paraId="60A64B7E" w14:textId="08DEBD0D" w:rsidR="005E65A2" w:rsidRPr="00302C9B" w:rsidRDefault="005E65A2" w:rsidP="00672AB9">
            <w:pPr>
              <w:rPr>
                <w:rFonts w:cs="Arial"/>
                <w:sz w:val="22"/>
              </w:rPr>
            </w:pPr>
            <w:r w:rsidRPr="00302C9B">
              <w:rPr>
                <w:rFonts w:cs="Arial"/>
                <w:sz w:val="22"/>
              </w:rPr>
              <w:t>I</w:t>
            </w:r>
            <w:r w:rsidR="00302C9B">
              <w:rPr>
                <w:rFonts w:cs="Arial"/>
                <w:sz w:val="22"/>
              </w:rPr>
              <w:t>ndsatsen kan også ydes som § 84</w:t>
            </w:r>
          </w:p>
        </w:tc>
      </w:tr>
      <w:tr w:rsidR="005E65A2" w:rsidRPr="00302C9B" w14:paraId="69980C33" w14:textId="77777777" w:rsidTr="008C342E">
        <w:tc>
          <w:tcPr>
            <w:tcW w:w="392" w:type="dxa"/>
            <w:tcBorders>
              <w:top w:val="single" w:sz="4" w:space="0" w:color="000000"/>
              <w:left w:val="single" w:sz="4" w:space="0" w:color="000000"/>
              <w:bottom w:val="single" w:sz="4" w:space="0" w:color="000000"/>
            </w:tcBorders>
            <w:shd w:val="clear" w:color="auto" w:fill="CCFFCC"/>
          </w:tcPr>
          <w:p w14:paraId="4C623C68"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6FB45000"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736DF141" w14:textId="77777777" w:rsidR="005E65A2" w:rsidRPr="00302C9B" w:rsidRDefault="005E65A2" w:rsidP="00672AB9">
            <w:pPr>
              <w:rPr>
                <w:rFonts w:cs="Arial"/>
                <w:sz w:val="22"/>
              </w:rPr>
            </w:pPr>
            <w:r w:rsidRPr="00302C9B">
              <w:rPr>
                <w:rFonts w:cs="Arial"/>
                <w:sz w:val="22"/>
              </w:rPr>
              <w:t>Rengøring hver 14. dag jf. serviceniveau - med manuel støvsugning</w:t>
            </w:r>
          </w:p>
          <w:p w14:paraId="5BCD421F" w14:textId="77777777" w:rsidR="005E65A2" w:rsidRPr="00302C9B" w:rsidRDefault="005E65A2" w:rsidP="00672AB9">
            <w:pPr>
              <w:rPr>
                <w:rFonts w:cs="Arial"/>
                <w:sz w:val="22"/>
              </w:rPr>
            </w:pPr>
            <w:r w:rsidRPr="00302C9B">
              <w:rPr>
                <w:rFonts w:cs="Arial"/>
                <w:sz w:val="22"/>
              </w:rPr>
              <w:t xml:space="preserve">Skift af </w:t>
            </w:r>
            <w:proofErr w:type="gramStart"/>
            <w:r w:rsidRPr="00302C9B">
              <w:rPr>
                <w:rFonts w:cs="Arial"/>
                <w:sz w:val="22"/>
              </w:rPr>
              <w:t>senge tøj</w:t>
            </w:r>
            <w:proofErr w:type="gramEnd"/>
            <w:r w:rsidRPr="00302C9B">
              <w:rPr>
                <w:rFonts w:cs="Arial"/>
                <w:sz w:val="22"/>
              </w:rPr>
              <w:t xml:space="preserve"> hver 14. dag</w:t>
            </w:r>
          </w:p>
          <w:p w14:paraId="694A7C86" w14:textId="078D282B" w:rsidR="005E65A2" w:rsidRPr="00302C9B" w:rsidRDefault="005E65A2" w:rsidP="00672AB9">
            <w:pPr>
              <w:rPr>
                <w:rFonts w:cs="Arial"/>
                <w:sz w:val="22"/>
              </w:rPr>
            </w:pPr>
            <w:r w:rsidRPr="00302C9B">
              <w:rPr>
                <w:rFonts w:cs="Arial"/>
                <w:sz w:val="22"/>
              </w:rPr>
              <w:t>Rengøring af</w:t>
            </w:r>
            <w:r w:rsidR="00302C9B">
              <w:rPr>
                <w:rFonts w:cs="Arial"/>
                <w:sz w:val="22"/>
              </w:rPr>
              <w:t xml:space="preserve"> hjælpemidler jf. serviceniveau</w:t>
            </w:r>
          </w:p>
        </w:tc>
      </w:tr>
      <w:tr w:rsidR="005E65A2" w:rsidRPr="00302C9B" w14:paraId="2299E35D" w14:textId="77777777" w:rsidTr="008C342E">
        <w:tc>
          <w:tcPr>
            <w:tcW w:w="392" w:type="dxa"/>
            <w:tcBorders>
              <w:top w:val="single" w:sz="4" w:space="0" w:color="000000"/>
              <w:left w:val="single" w:sz="4" w:space="0" w:color="000000"/>
              <w:bottom w:val="single" w:sz="4" w:space="0" w:color="000000"/>
            </w:tcBorders>
            <w:shd w:val="clear" w:color="auto" w:fill="CCFFCC"/>
          </w:tcPr>
          <w:p w14:paraId="0918F379"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1D410E80"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63D5F80C" w14:textId="77777777" w:rsidR="005E65A2" w:rsidRPr="00302C9B" w:rsidRDefault="005E65A2" w:rsidP="00672AB9">
            <w:pPr>
              <w:rPr>
                <w:rFonts w:cs="Arial"/>
                <w:sz w:val="22"/>
              </w:rPr>
            </w:pPr>
            <w:r w:rsidRPr="00302C9B">
              <w:rPr>
                <w:rFonts w:cs="Arial"/>
                <w:sz w:val="22"/>
              </w:rPr>
              <w:t>28 min.</w:t>
            </w:r>
          </w:p>
        </w:tc>
      </w:tr>
      <w:tr w:rsidR="005E65A2" w:rsidRPr="00302C9B" w14:paraId="3AE0625B" w14:textId="77777777" w:rsidTr="008C342E">
        <w:tc>
          <w:tcPr>
            <w:tcW w:w="392" w:type="dxa"/>
            <w:tcBorders>
              <w:top w:val="single" w:sz="4" w:space="0" w:color="000000"/>
              <w:left w:val="single" w:sz="4" w:space="0" w:color="000000"/>
              <w:bottom w:val="single" w:sz="4" w:space="0" w:color="000000"/>
            </w:tcBorders>
            <w:shd w:val="clear" w:color="auto" w:fill="CCFFCC"/>
          </w:tcPr>
          <w:p w14:paraId="04B43C0F"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1170B3B0"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2BAA2F2C" w14:textId="77777777" w:rsidR="005E65A2" w:rsidRPr="00302C9B" w:rsidRDefault="005E65A2" w:rsidP="00672AB9">
            <w:pPr>
              <w:rPr>
                <w:rFonts w:cs="Arial"/>
                <w:sz w:val="22"/>
              </w:rPr>
            </w:pPr>
            <w:r w:rsidRPr="00302C9B">
              <w:rPr>
                <w:rFonts w:cs="Arial"/>
                <w:sz w:val="22"/>
              </w:rPr>
              <w:t>5/45 min</w:t>
            </w:r>
          </w:p>
        </w:tc>
      </w:tr>
    </w:tbl>
    <w:p w14:paraId="4D2A1FD0"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540129CD" w14:textId="77777777" w:rsidTr="008C342E">
        <w:tc>
          <w:tcPr>
            <w:tcW w:w="392" w:type="dxa"/>
            <w:tcBorders>
              <w:top w:val="single" w:sz="4" w:space="0" w:color="000000"/>
              <w:left w:val="single" w:sz="4" w:space="0" w:color="000000"/>
              <w:bottom w:val="single" w:sz="4" w:space="0" w:color="000000"/>
            </w:tcBorders>
            <w:shd w:val="clear" w:color="auto" w:fill="CCFFCC"/>
          </w:tcPr>
          <w:p w14:paraId="641357D6" w14:textId="77777777" w:rsidR="005E65A2" w:rsidRPr="00302C9B" w:rsidRDefault="005E65A2" w:rsidP="00773EE8">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551D8E73" w14:textId="77777777" w:rsidR="005E65A2" w:rsidRPr="00302C9B" w:rsidRDefault="005E65A2" w:rsidP="00773EE8">
            <w:pPr>
              <w:pStyle w:val="Overskrift3"/>
              <w:rPr>
                <w:rFonts w:ascii="Arial" w:hAnsi="Arial" w:cs="Arial"/>
                <w:b/>
                <w:sz w:val="22"/>
                <w:szCs w:val="22"/>
              </w:rPr>
            </w:pPr>
            <w:bookmarkStart w:id="81" w:name="_Toc439765468"/>
            <w:bookmarkStart w:id="82" w:name="_Toc439766030"/>
            <w:bookmarkStart w:id="83" w:name="_Toc44052215"/>
            <w:r w:rsidRPr="00302C9B">
              <w:rPr>
                <w:rFonts w:ascii="Arial" w:hAnsi="Arial" w:cs="Arial"/>
                <w:b/>
                <w:sz w:val="22"/>
                <w:szCs w:val="22"/>
              </w:rPr>
              <w:t>2.2.2</w:t>
            </w:r>
            <w:bookmarkEnd w:id="81"/>
            <w:bookmarkEnd w:id="82"/>
            <w:bookmarkEnd w:id="83"/>
          </w:p>
          <w:p w14:paraId="69EEA638" w14:textId="77777777" w:rsidR="005E65A2" w:rsidRPr="00302C9B" w:rsidRDefault="005E65A2" w:rsidP="00773EE8">
            <w:pPr>
              <w:pStyle w:val="Overskrift3"/>
              <w:rPr>
                <w:rFonts w:ascii="Arial" w:hAnsi="Arial" w:cs="Arial"/>
                <w:b/>
                <w:sz w:val="22"/>
                <w:szCs w:val="22"/>
              </w:rPr>
            </w:pPr>
            <w:bookmarkStart w:id="84" w:name="_Toc439765469"/>
            <w:bookmarkStart w:id="85" w:name="_Toc439766031"/>
            <w:bookmarkStart w:id="86" w:name="_Toc44052216"/>
            <w:r w:rsidRPr="00302C9B">
              <w:rPr>
                <w:rFonts w:ascii="Arial" w:hAnsi="Arial" w:cs="Arial"/>
                <w:b/>
                <w:sz w:val="22"/>
                <w:szCs w:val="22"/>
              </w:rPr>
              <w:t>Nr. 40</w:t>
            </w:r>
            <w:bookmarkEnd w:id="84"/>
            <w:bookmarkEnd w:id="85"/>
            <w:bookmarkEnd w:id="86"/>
          </w:p>
        </w:tc>
        <w:tc>
          <w:tcPr>
            <w:tcW w:w="6534" w:type="dxa"/>
            <w:tcBorders>
              <w:top w:val="single" w:sz="4" w:space="0" w:color="000000"/>
              <w:left w:val="single" w:sz="4" w:space="0" w:color="000000"/>
              <w:bottom w:val="single" w:sz="4" w:space="0" w:color="000000"/>
              <w:right w:val="single" w:sz="4" w:space="0" w:color="000000"/>
            </w:tcBorders>
          </w:tcPr>
          <w:p w14:paraId="036BA763" w14:textId="77777777" w:rsidR="005E65A2" w:rsidRPr="00302C9B" w:rsidRDefault="005E65A2" w:rsidP="00773EE8">
            <w:pPr>
              <w:pStyle w:val="Overskrift3"/>
              <w:rPr>
                <w:rFonts w:ascii="Arial" w:hAnsi="Arial" w:cs="Arial"/>
                <w:b/>
                <w:sz w:val="22"/>
                <w:szCs w:val="22"/>
              </w:rPr>
            </w:pPr>
            <w:bookmarkStart w:id="87" w:name="_Toc44052217"/>
            <w:r w:rsidRPr="00302C9B">
              <w:rPr>
                <w:rFonts w:ascii="Arial" w:hAnsi="Arial" w:cs="Arial"/>
                <w:b/>
                <w:sz w:val="22"/>
                <w:szCs w:val="22"/>
              </w:rPr>
              <w:t>Rengøri</w:t>
            </w:r>
            <w:r w:rsidR="000A0968" w:rsidRPr="00302C9B">
              <w:rPr>
                <w:rFonts w:ascii="Arial" w:hAnsi="Arial" w:cs="Arial"/>
                <w:b/>
                <w:sz w:val="22"/>
                <w:szCs w:val="22"/>
              </w:rPr>
              <w:t>ng hver uge</w:t>
            </w:r>
            <w:bookmarkEnd w:id="87"/>
          </w:p>
        </w:tc>
      </w:tr>
      <w:tr w:rsidR="005E65A2" w:rsidRPr="00302C9B" w14:paraId="2DCDA033" w14:textId="77777777" w:rsidTr="008C342E">
        <w:tc>
          <w:tcPr>
            <w:tcW w:w="392" w:type="dxa"/>
            <w:tcBorders>
              <w:top w:val="single" w:sz="4" w:space="0" w:color="000000"/>
              <w:left w:val="single" w:sz="4" w:space="0" w:color="000000"/>
              <w:bottom w:val="single" w:sz="4" w:space="0" w:color="000000"/>
            </w:tcBorders>
            <w:shd w:val="clear" w:color="auto" w:fill="CCFFCC"/>
          </w:tcPr>
          <w:p w14:paraId="4BAD7716"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58BE6A1F"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1BFA0D04" w14:textId="77777777" w:rsidR="005E65A2" w:rsidRPr="00302C9B" w:rsidRDefault="005E65A2" w:rsidP="00672AB9">
            <w:pPr>
              <w:rPr>
                <w:rFonts w:cs="Arial"/>
                <w:sz w:val="22"/>
              </w:rPr>
            </w:pPr>
            <w:r w:rsidRPr="00302C9B">
              <w:rPr>
                <w:rFonts w:cs="Arial"/>
                <w:sz w:val="22"/>
              </w:rPr>
              <w:t xml:space="preserve">Som 2.2.1. – herudover: </w:t>
            </w:r>
          </w:p>
          <w:p w14:paraId="62D21F8D" w14:textId="77777777" w:rsidR="005E65A2" w:rsidRPr="00302C9B" w:rsidRDefault="005E65A2" w:rsidP="00672AB9">
            <w:pPr>
              <w:rPr>
                <w:rFonts w:cs="Arial"/>
                <w:sz w:val="22"/>
              </w:rPr>
            </w:pPr>
            <w:r w:rsidRPr="00302C9B">
              <w:rPr>
                <w:rFonts w:cs="Arial"/>
                <w:sz w:val="22"/>
              </w:rPr>
              <w:t xml:space="preserve">Borger, der er aktiv i køkkenet, som nemt taber ting/kommer til at spilde og ikke selv kan tørre det op. </w:t>
            </w:r>
            <w:proofErr w:type="gramStart"/>
            <w:r w:rsidRPr="00302C9B">
              <w:rPr>
                <w:rFonts w:cs="Arial"/>
                <w:sz w:val="22"/>
              </w:rPr>
              <w:t>Eksempelvis</w:t>
            </w:r>
            <w:proofErr w:type="gramEnd"/>
            <w:r w:rsidRPr="00302C9B">
              <w:rPr>
                <w:rFonts w:cs="Arial"/>
                <w:sz w:val="22"/>
              </w:rPr>
              <w:t>: Blinde, meget svagtseende, borgere med svære rystelser, demente eller psykisk syge borgere</w:t>
            </w:r>
          </w:p>
          <w:p w14:paraId="321160E8" w14:textId="77777777" w:rsidR="005E65A2" w:rsidRPr="00302C9B" w:rsidRDefault="005E65A2" w:rsidP="00672AB9">
            <w:pPr>
              <w:rPr>
                <w:rFonts w:cs="Arial"/>
                <w:sz w:val="22"/>
              </w:rPr>
            </w:pPr>
            <w:r w:rsidRPr="00302C9B">
              <w:rPr>
                <w:rFonts w:cs="Arial"/>
                <w:sz w:val="22"/>
              </w:rPr>
              <w:t xml:space="preserve">Borger med sygdomme, der medfører et specielt behov for en høj hygiejne standard. </w:t>
            </w:r>
            <w:proofErr w:type="gramStart"/>
            <w:r w:rsidRPr="00302C9B">
              <w:rPr>
                <w:rFonts w:cs="Arial"/>
                <w:sz w:val="22"/>
              </w:rPr>
              <w:t>Eksempelvis</w:t>
            </w:r>
            <w:proofErr w:type="gramEnd"/>
            <w:r w:rsidRPr="00302C9B">
              <w:rPr>
                <w:rFonts w:cs="Arial"/>
                <w:sz w:val="22"/>
              </w:rPr>
              <w:t>: borgere der har støvallergi</w:t>
            </w:r>
          </w:p>
          <w:p w14:paraId="5FBF6159" w14:textId="77777777" w:rsidR="005E65A2" w:rsidRPr="00302C9B" w:rsidRDefault="005E65A2" w:rsidP="00672AB9">
            <w:pPr>
              <w:rPr>
                <w:rFonts w:cs="Arial"/>
                <w:sz w:val="22"/>
              </w:rPr>
            </w:pPr>
            <w:r w:rsidRPr="00302C9B">
              <w:rPr>
                <w:rFonts w:cs="Arial"/>
                <w:sz w:val="22"/>
              </w:rPr>
              <w:t xml:space="preserve">Familie med behov for hyppigere rengøring </w:t>
            </w:r>
            <w:proofErr w:type="spellStart"/>
            <w:r w:rsidRPr="00302C9B">
              <w:rPr>
                <w:rFonts w:cs="Arial"/>
                <w:sz w:val="22"/>
              </w:rPr>
              <w:t>p.g.a</w:t>
            </w:r>
            <w:proofErr w:type="spellEnd"/>
            <w:r w:rsidRPr="00302C9B">
              <w:rPr>
                <w:rFonts w:cs="Arial"/>
                <w:sz w:val="22"/>
              </w:rPr>
              <w:t>. små børn på gulvet - med manuel støvsugning</w:t>
            </w:r>
          </w:p>
          <w:p w14:paraId="4C066E98" w14:textId="77777777" w:rsidR="005E65A2" w:rsidRPr="00302C9B" w:rsidRDefault="005E65A2" w:rsidP="00672AB9">
            <w:pPr>
              <w:rPr>
                <w:rFonts w:cs="Arial"/>
                <w:sz w:val="22"/>
              </w:rPr>
            </w:pPr>
            <w:r w:rsidRPr="00302C9B">
              <w:rPr>
                <w:rFonts w:cs="Arial"/>
                <w:sz w:val="22"/>
              </w:rPr>
              <w:t xml:space="preserve">Indsatsen gives som udgangspunkt til personer, der ikke har daglig personlig hjælp, hvor den ekstra rengøring ikke ligger som naturlig forlængelse af de basale indsatser. </w:t>
            </w:r>
          </w:p>
        </w:tc>
      </w:tr>
      <w:tr w:rsidR="005E65A2" w:rsidRPr="00302C9B" w14:paraId="64B9E7BC" w14:textId="77777777" w:rsidTr="008C342E">
        <w:tc>
          <w:tcPr>
            <w:tcW w:w="392" w:type="dxa"/>
            <w:tcBorders>
              <w:top w:val="single" w:sz="4" w:space="0" w:color="000000"/>
              <w:left w:val="single" w:sz="4" w:space="0" w:color="000000"/>
              <w:bottom w:val="single" w:sz="4" w:space="0" w:color="000000"/>
            </w:tcBorders>
            <w:shd w:val="clear" w:color="auto" w:fill="CCFFCC"/>
          </w:tcPr>
          <w:p w14:paraId="44879C58"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2185B150"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20F01FA2" w14:textId="77777777" w:rsidR="005E65A2" w:rsidRPr="00302C9B" w:rsidRDefault="005E65A2" w:rsidP="00672AB9">
            <w:pPr>
              <w:rPr>
                <w:rFonts w:cs="Arial"/>
                <w:sz w:val="22"/>
              </w:rPr>
            </w:pPr>
            <w:r w:rsidRPr="00302C9B">
              <w:rPr>
                <w:rFonts w:cs="Arial"/>
                <w:sz w:val="22"/>
              </w:rPr>
              <w:t>Indsatserne retter sig mod:</w:t>
            </w:r>
          </w:p>
          <w:p w14:paraId="36FA4DF6" w14:textId="77777777" w:rsidR="005E65A2" w:rsidRPr="00302C9B" w:rsidRDefault="005E65A2" w:rsidP="00672AB9">
            <w:pPr>
              <w:rPr>
                <w:rFonts w:cs="Arial"/>
                <w:sz w:val="22"/>
              </w:rPr>
            </w:pPr>
            <w:r w:rsidRPr="00302C9B">
              <w:rPr>
                <w:rFonts w:cs="Arial"/>
                <w:sz w:val="22"/>
              </w:rPr>
              <w:t>Almindelig rengøring og skift af sengetøj hver 14. dag (se 2.2.1)</w:t>
            </w:r>
          </w:p>
          <w:p w14:paraId="3B8DB47A" w14:textId="77777777" w:rsidR="005E65A2" w:rsidRPr="00302C9B" w:rsidRDefault="005E65A2" w:rsidP="00672AB9">
            <w:pPr>
              <w:rPr>
                <w:rFonts w:cs="Arial"/>
                <w:sz w:val="22"/>
              </w:rPr>
            </w:pPr>
            <w:r w:rsidRPr="00302C9B">
              <w:rPr>
                <w:rFonts w:cs="Arial"/>
                <w:sz w:val="22"/>
              </w:rPr>
              <w:t>Ugentlig rengøring efter behov, hyppigst fokus på toilettet og køkkenbord som følge af borgeraktivitet</w:t>
            </w:r>
          </w:p>
          <w:p w14:paraId="46518B8E" w14:textId="77777777" w:rsidR="005E65A2" w:rsidRPr="00302C9B" w:rsidRDefault="005E65A2" w:rsidP="00672AB9">
            <w:pPr>
              <w:rPr>
                <w:rFonts w:cs="Arial"/>
                <w:iCs/>
                <w:sz w:val="22"/>
              </w:rPr>
            </w:pPr>
            <w:r w:rsidRPr="00302C9B">
              <w:rPr>
                <w:rFonts w:cs="Arial"/>
                <w:sz w:val="22"/>
              </w:rPr>
              <w:t xml:space="preserve">Fokus på rengøring og evt. oprydning af køleskab ved behov hos svagtseende, demente eller psykiatriske borgere, som spilder ved egen brug af </w:t>
            </w:r>
            <w:r w:rsidRPr="00302C9B">
              <w:rPr>
                <w:rFonts w:cs="Arial"/>
                <w:iCs/>
                <w:sz w:val="22"/>
              </w:rPr>
              <w:t>køleskabet</w:t>
            </w:r>
          </w:p>
          <w:p w14:paraId="41639B41" w14:textId="77777777" w:rsidR="005E65A2" w:rsidRPr="00302C9B" w:rsidRDefault="005E65A2" w:rsidP="00672AB9">
            <w:pPr>
              <w:rPr>
                <w:rFonts w:cs="Arial"/>
                <w:iCs/>
                <w:sz w:val="22"/>
              </w:rPr>
            </w:pPr>
            <w:r w:rsidRPr="00302C9B">
              <w:rPr>
                <w:rFonts w:cs="Arial"/>
                <w:iCs/>
                <w:sz w:val="22"/>
              </w:rPr>
              <w:t xml:space="preserve">Skift af sengetøj ugentligt, hvor borger ikke har hjælp til personlig pleje, f.eks. ved stor svedtendens </w:t>
            </w:r>
          </w:p>
          <w:p w14:paraId="2547F032" w14:textId="77777777" w:rsidR="005E65A2" w:rsidRPr="00302C9B" w:rsidRDefault="005E65A2" w:rsidP="00672AB9">
            <w:pPr>
              <w:rPr>
                <w:rFonts w:cs="Arial"/>
                <w:iCs/>
                <w:sz w:val="22"/>
              </w:rPr>
            </w:pPr>
            <w:r w:rsidRPr="00302C9B">
              <w:rPr>
                <w:rFonts w:cs="Arial"/>
                <w:iCs/>
                <w:sz w:val="22"/>
              </w:rPr>
              <w:lastRenderedPageBreak/>
              <w:t>Rengøring ved støvmideallergi – se standard for rengøring i forbindelse med Støvmideallergi (bilag 4)</w:t>
            </w:r>
          </w:p>
          <w:p w14:paraId="53D67100" w14:textId="77777777" w:rsidR="005E65A2" w:rsidRPr="00302C9B" w:rsidRDefault="005E65A2" w:rsidP="00672AB9">
            <w:pPr>
              <w:rPr>
                <w:rFonts w:cs="Arial"/>
                <w:sz w:val="22"/>
              </w:rPr>
            </w:pPr>
            <w:r w:rsidRPr="00302C9B">
              <w:rPr>
                <w:rFonts w:cs="Arial"/>
                <w:iCs/>
                <w:sz w:val="22"/>
              </w:rPr>
              <w:t xml:space="preserve">Rengøring hos børnefamilier, hvor der er små børn på gulvet. </w:t>
            </w:r>
            <w:r w:rsidRPr="00302C9B">
              <w:rPr>
                <w:rFonts w:cs="Arial"/>
                <w:sz w:val="22"/>
              </w:rPr>
              <w:t>Badeværelse og fælles gulvarealer støvsuges ugentligt. Børneværelser, hvor barnet ikke selv kan gøre rent og skifte sengetøj, rengøres hver 14. dag</w:t>
            </w:r>
          </w:p>
        </w:tc>
      </w:tr>
      <w:tr w:rsidR="005E65A2" w:rsidRPr="00302C9B" w14:paraId="04E9B0EE" w14:textId="77777777" w:rsidTr="008C342E">
        <w:tc>
          <w:tcPr>
            <w:tcW w:w="392" w:type="dxa"/>
            <w:tcBorders>
              <w:top w:val="single" w:sz="4" w:space="0" w:color="000000"/>
              <w:left w:val="single" w:sz="4" w:space="0" w:color="000000"/>
              <w:bottom w:val="single" w:sz="4" w:space="0" w:color="000000"/>
            </w:tcBorders>
            <w:shd w:val="clear" w:color="auto" w:fill="CCFFCC"/>
          </w:tcPr>
          <w:p w14:paraId="4AFC163A"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43ED7D5F"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65E45DA7" w14:textId="77777777" w:rsidR="005E65A2" w:rsidRPr="00302C9B" w:rsidRDefault="005E65A2" w:rsidP="00672AB9">
            <w:pPr>
              <w:rPr>
                <w:rFonts w:cs="Arial"/>
                <w:sz w:val="22"/>
              </w:rPr>
            </w:pPr>
            <w:r w:rsidRPr="00302C9B">
              <w:rPr>
                <w:rFonts w:cs="Arial"/>
                <w:sz w:val="22"/>
              </w:rPr>
              <w:t xml:space="preserve">37 min </w:t>
            </w:r>
          </w:p>
        </w:tc>
      </w:tr>
      <w:tr w:rsidR="005E65A2" w:rsidRPr="00302C9B" w14:paraId="57BE495C" w14:textId="77777777" w:rsidTr="008C342E">
        <w:tc>
          <w:tcPr>
            <w:tcW w:w="392" w:type="dxa"/>
            <w:tcBorders>
              <w:top w:val="single" w:sz="4" w:space="0" w:color="000000"/>
              <w:left w:val="single" w:sz="4" w:space="0" w:color="000000"/>
              <w:bottom w:val="single" w:sz="4" w:space="0" w:color="000000"/>
            </w:tcBorders>
            <w:shd w:val="clear" w:color="auto" w:fill="CCFFCC"/>
          </w:tcPr>
          <w:p w14:paraId="14354519"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5AA8911E"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0FD41F37" w14:textId="77777777" w:rsidR="005E65A2" w:rsidRPr="00302C9B" w:rsidRDefault="005E65A2" w:rsidP="00672AB9">
            <w:pPr>
              <w:rPr>
                <w:rFonts w:cs="Arial"/>
                <w:sz w:val="22"/>
              </w:rPr>
            </w:pPr>
            <w:r w:rsidRPr="00302C9B">
              <w:rPr>
                <w:rFonts w:cs="Arial"/>
                <w:sz w:val="22"/>
              </w:rPr>
              <w:t>35/57 min</w:t>
            </w:r>
          </w:p>
        </w:tc>
      </w:tr>
    </w:tbl>
    <w:p w14:paraId="41EE853B"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60DCDF54" w14:textId="77777777" w:rsidTr="008C342E">
        <w:tc>
          <w:tcPr>
            <w:tcW w:w="392" w:type="dxa"/>
            <w:tcBorders>
              <w:top w:val="single" w:sz="4" w:space="0" w:color="000000"/>
              <w:left w:val="single" w:sz="4" w:space="0" w:color="000000"/>
              <w:bottom w:val="single" w:sz="4" w:space="0" w:color="000000"/>
            </w:tcBorders>
            <w:shd w:val="clear" w:color="auto" w:fill="CCFFCC"/>
          </w:tcPr>
          <w:p w14:paraId="767A1274" w14:textId="77777777" w:rsidR="005E65A2" w:rsidRPr="00302C9B" w:rsidRDefault="005E65A2" w:rsidP="00773EE8">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4422ED2B" w14:textId="77777777" w:rsidR="005E65A2" w:rsidRPr="00302C9B" w:rsidRDefault="005E65A2" w:rsidP="00773EE8">
            <w:pPr>
              <w:pStyle w:val="Overskrift3"/>
              <w:rPr>
                <w:rFonts w:ascii="Arial" w:hAnsi="Arial" w:cs="Arial"/>
                <w:b/>
                <w:sz w:val="22"/>
                <w:szCs w:val="22"/>
              </w:rPr>
            </w:pPr>
            <w:bookmarkStart w:id="88" w:name="_Toc439765471"/>
            <w:bookmarkStart w:id="89" w:name="_Toc439766033"/>
            <w:bookmarkStart w:id="90" w:name="_Toc44052218"/>
            <w:r w:rsidRPr="00302C9B">
              <w:rPr>
                <w:rFonts w:ascii="Arial" w:hAnsi="Arial" w:cs="Arial"/>
                <w:b/>
                <w:sz w:val="22"/>
                <w:szCs w:val="22"/>
              </w:rPr>
              <w:t>2.2.3</w:t>
            </w:r>
            <w:bookmarkEnd w:id="88"/>
            <w:bookmarkEnd w:id="89"/>
            <w:bookmarkEnd w:id="90"/>
          </w:p>
          <w:p w14:paraId="0AF15C5F" w14:textId="77777777" w:rsidR="005E65A2" w:rsidRPr="00302C9B" w:rsidRDefault="005E65A2" w:rsidP="00773EE8">
            <w:pPr>
              <w:pStyle w:val="Overskrift3"/>
              <w:rPr>
                <w:rFonts w:ascii="Arial" w:hAnsi="Arial" w:cs="Arial"/>
                <w:b/>
                <w:sz w:val="22"/>
                <w:szCs w:val="22"/>
              </w:rPr>
            </w:pPr>
            <w:bookmarkStart w:id="91" w:name="_Toc439765472"/>
            <w:bookmarkStart w:id="92" w:name="_Toc439766034"/>
            <w:bookmarkStart w:id="93" w:name="_Toc44052219"/>
            <w:r w:rsidRPr="00302C9B">
              <w:rPr>
                <w:rFonts w:ascii="Arial" w:hAnsi="Arial" w:cs="Arial"/>
                <w:b/>
                <w:sz w:val="22"/>
                <w:szCs w:val="22"/>
              </w:rPr>
              <w:t>Nr. 41</w:t>
            </w:r>
            <w:bookmarkEnd w:id="91"/>
            <w:bookmarkEnd w:id="92"/>
            <w:bookmarkEnd w:id="93"/>
          </w:p>
        </w:tc>
        <w:tc>
          <w:tcPr>
            <w:tcW w:w="6534" w:type="dxa"/>
            <w:tcBorders>
              <w:top w:val="single" w:sz="4" w:space="0" w:color="000000"/>
              <w:left w:val="single" w:sz="4" w:space="0" w:color="000000"/>
              <w:bottom w:val="single" w:sz="4" w:space="0" w:color="000000"/>
              <w:right w:val="single" w:sz="4" w:space="0" w:color="000000"/>
            </w:tcBorders>
          </w:tcPr>
          <w:p w14:paraId="68716281" w14:textId="77777777" w:rsidR="005E65A2" w:rsidRPr="00302C9B" w:rsidRDefault="005E65A2" w:rsidP="00773EE8">
            <w:pPr>
              <w:pStyle w:val="Overskrift3"/>
              <w:rPr>
                <w:rFonts w:ascii="Arial" w:hAnsi="Arial" w:cs="Arial"/>
                <w:b/>
                <w:sz w:val="22"/>
                <w:szCs w:val="22"/>
              </w:rPr>
            </w:pPr>
            <w:bookmarkStart w:id="94" w:name="_Toc44052220"/>
            <w:r w:rsidRPr="00302C9B">
              <w:rPr>
                <w:rFonts w:ascii="Arial" w:hAnsi="Arial" w:cs="Arial"/>
                <w:b/>
                <w:sz w:val="22"/>
                <w:szCs w:val="22"/>
              </w:rPr>
              <w:t>Rengøring - udvidet</w:t>
            </w:r>
            <w:bookmarkEnd w:id="94"/>
          </w:p>
        </w:tc>
      </w:tr>
      <w:tr w:rsidR="005E65A2" w:rsidRPr="00302C9B" w14:paraId="16C098D8" w14:textId="77777777" w:rsidTr="008C342E">
        <w:tc>
          <w:tcPr>
            <w:tcW w:w="392" w:type="dxa"/>
            <w:tcBorders>
              <w:top w:val="single" w:sz="4" w:space="0" w:color="000000"/>
              <w:left w:val="single" w:sz="4" w:space="0" w:color="000000"/>
              <w:bottom w:val="single" w:sz="4" w:space="0" w:color="000000"/>
            </w:tcBorders>
            <w:shd w:val="clear" w:color="auto" w:fill="CCFFCC"/>
          </w:tcPr>
          <w:p w14:paraId="14708C02"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3CB7F12F"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77AC6459" w14:textId="77777777" w:rsidR="005E65A2" w:rsidRPr="00302C9B" w:rsidRDefault="005E65A2" w:rsidP="00672AB9">
            <w:pPr>
              <w:rPr>
                <w:rFonts w:cs="Arial"/>
                <w:sz w:val="22"/>
              </w:rPr>
            </w:pPr>
            <w:r w:rsidRPr="00302C9B">
              <w:rPr>
                <w:rFonts w:cs="Arial"/>
                <w:sz w:val="22"/>
              </w:rPr>
              <w:t>Som 2.2.2 Herudover:</w:t>
            </w:r>
          </w:p>
          <w:p w14:paraId="2B92A717" w14:textId="77777777" w:rsidR="005E65A2" w:rsidRPr="00302C9B" w:rsidRDefault="005E65A2" w:rsidP="00672AB9">
            <w:pPr>
              <w:rPr>
                <w:rFonts w:cs="Arial"/>
                <w:sz w:val="22"/>
              </w:rPr>
            </w:pPr>
            <w:r w:rsidRPr="00302C9B">
              <w:rPr>
                <w:rFonts w:cs="Arial"/>
                <w:sz w:val="22"/>
              </w:rPr>
              <w:t xml:space="preserve">Ugentlig rengøring vurderes ikke til at være tilstrækkelig for at opretholde nødvendig rengøringsstandard og der er særlige behov for ekstra hjælp til rengøring. Hvor rengøringen ikke ligger i naturlig tilknytning til indsatserne </w:t>
            </w:r>
            <w:r w:rsidR="00F309E6" w:rsidRPr="00302C9B">
              <w:rPr>
                <w:rFonts w:cs="Arial"/>
                <w:sz w:val="22"/>
              </w:rPr>
              <w:t>inden for</w:t>
            </w:r>
            <w:r w:rsidRPr="00302C9B">
              <w:rPr>
                <w:rFonts w:cs="Arial"/>
                <w:sz w:val="22"/>
              </w:rPr>
              <w:t xml:space="preserve"> personlig hygiejne, ernæring og psykisk pleje</w:t>
            </w:r>
          </w:p>
          <w:p w14:paraId="6C767057" w14:textId="24146715" w:rsidR="005E65A2" w:rsidRPr="00302C9B" w:rsidRDefault="005E65A2" w:rsidP="00672AB9">
            <w:pPr>
              <w:rPr>
                <w:rFonts w:cs="Arial"/>
                <w:sz w:val="22"/>
              </w:rPr>
            </w:pPr>
            <w:r w:rsidRPr="00302C9B">
              <w:rPr>
                <w:rFonts w:cs="Arial"/>
                <w:sz w:val="22"/>
              </w:rPr>
              <w:t>Borger kan have et markant tab af evner enten f</w:t>
            </w:r>
            <w:r w:rsidR="00302C9B">
              <w:rPr>
                <w:rFonts w:cs="Arial"/>
                <w:sz w:val="22"/>
              </w:rPr>
              <w:t>ysisk, psykisk og/eller socialt</w:t>
            </w:r>
          </w:p>
        </w:tc>
      </w:tr>
      <w:tr w:rsidR="005E65A2" w:rsidRPr="00302C9B" w14:paraId="218858E6" w14:textId="77777777" w:rsidTr="008C342E">
        <w:tc>
          <w:tcPr>
            <w:tcW w:w="392" w:type="dxa"/>
            <w:tcBorders>
              <w:top w:val="single" w:sz="4" w:space="0" w:color="000000"/>
              <w:left w:val="single" w:sz="4" w:space="0" w:color="000000"/>
              <w:bottom w:val="single" w:sz="4" w:space="0" w:color="000000"/>
            </w:tcBorders>
            <w:shd w:val="clear" w:color="auto" w:fill="CCFFCC"/>
          </w:tcPr>
          <w:p w14:paraId="75B444D9"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1FC22362"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75D42577" w14:textId="77777777" w:rsidR="005E65A2" w:rsidRPr="00302C9B" w:rsidRDefault="005E65A2" w:rsidP="00672AB9">
            <w:pPr>
              <w:rPr>
                <w:rFonts w:cs="Arial"/>
                <w:sz w:val="22"/>
              </w:rPr>
            </w:pPr>
            <w:r w:rsidRPr="00302C9B">
              <w:rPr>
                <w:rFonts w:cs="Arial"/>
                <w:sz w:val="22"/>
              </w:rPr>
              <w:t>Indsatserne retter sig mod:</w:t>
            </w:r>
          </w:p>
          <w:p w14:paraId="66AE2F47" w14:textId="77777777" w:rsidR="005E65A2" w:rsidRPr="00302C9B" w:rsidRDefault="005E65A2" w:rsidP="00672AB9">
            <w:pPr>
              <w:rPr>
                <w:rFonts w:cs="Arial"/>
                <w:sz w:val="22"/>
              </w:rPr>
            </w:pPr>
            <w:r w:rsidRPr="00302C9B">
              <w:rPr>
                <w:rFonts w:cs="Arial"/>
                <w:sz w:val="22"/>
              </w:rPr>
              <w:t>Almindelig rengøring og skift af sengetøj hver 14. dag (se 2.2.1)</w:t>
            </w:r>
          </w:p>
          <w:p w14:paraId="4358AA1C" w14:textId="77777777" w:rsidR="005E65A2" w:rsidRPr="00302C9B" w:rsidRDefault="005E65A2" w:rsidP="00672AB9">
            <w:pPr>
              <w:rPr>
                <w:rFonts w:cs="Arial"/>
                <w:sz w:val="22"/>
              </w:rPr>
            </w:pPr>
            <w:r w:rsidRPr="00302C9B">
              <w:rPr>
                <w:rFonts w:cs="Arial"/>
                <w:sz w:val="22"/>
              </w:rPr>
              <w:t>Ugentlig rengøring (se 2.2.2)</w:t>
            </w:r>
          </w:p>
          <w:p w14:paraId="3B82BC8E" w14:textId="77777777" w:rsidR="005E65A2" w:rsidRPr="00302C9B" w:rsidRDefault="005E65A2" w:rsidP="00672AB9">
            <w:pPr>
              <w:rPr>
                <w:rFonts w:cs="Arial"/>
                <w:sz w:val="22"/>
              </w:rPr>
            </w:pPr>
            <w:r w:rsidRPr="00302C9B">
              <w:rPr>
                <w:rFonts w:cs="Arial"/>
                <w:sz w:val="22"/>
              </w:rPr>
              <w:t xml:space="preserve">Udtalt behov for rengøring hyppigere end hver uge, hyppigst fokus på toilettet og </w:t>
            </w:r>
            <w:proofErr w:type="gramStart"/>
            <w:r w:rsidRPr="00302C9B">
              <w:rPr>
                <w:rFonts w:cs="Arial"/>
                <w:sz w:val="22"/>
              </w:rPr>
              <w:t>køkken bord</w:t>
            </w:r>
            <w:proofErr w:type="gramEnd"/>
            <w:r w:rsidRPr="00302C9B">
              <w:rPr>
                <w:rFonts w:cs="Arial"/>
                <w:sz w:val="22"/>
              </w:rPr>
              <w:t xml:space="preserve"> som følge af borgeraktivitet, der ikke ydes anden hjælp/støtte til.</w:t>
            </w:r>
          </w:p>
        </w:tc>
      </w:tr>
      <w:tr w:rsidR="005E65A2" w:rsidRPr="00302C9B" w14:paraId="28A7B28D" w14:textId="77777777" w:rsidTr="008C342E">
        <w:tc>
          <w:tcPr>
            <w:tcW w:w="392" w:type="dxa"/>
            <w:tcBorders>
              <w:top w:val="single" w:sz="4" w:space="0" w:color="000000"/>
              <w:left w:val="single" w:sz="4" w:space="0" w:color="000000"/>
              <w:bottom w:val="single" w:sz="4" w:space="0" w:color="000000"/>
            </w:tcBorders>
            <w:shd w:val="clear" w:color="auto" w:fill="CCFFCC"/>
          </w:tcPr>
          <w:p w14:paraId="06C723B5"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20B19A6B"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68B5FC94" w14:textId="77777777" w:rsidR="005E65A2" w:rsidRPr="00302C9B" w:rsidRDefault="005E65A2" w:rsidP="00672AB9">
            <w:pPr>
              <w:rPr>
                <w:rFonts w:cs="Arial"/>
                <w:sz w:val="22"/>
              </w:rPr>
            </w:pPr>
            <w:r w:rsidRPr="00302C9B">
              <w:rPr>
                <w:rFonts w:cs="Arial"/>
                <w:sz w:val="22"/>
              </w:rPr>
              <w:t xml:space="preserve">73 min </w:t>
            </w:r>
          </w:p>
        </w:tc>
      </w:tr>
      <w:tr w:rsidR="005E65A2" w:rsidRPr="00302C9B" w14:paraId="37E2A0A3" w14:textId="77777777" w:rsidTr="008C342E">
        <w:tc>
          <w:tcPr>
            <w:tcW w:w="392" w:type="dxa"/>
            <w:tcBorders>
              <w:top w:val="single" w:sz="4" w:space="0" w:color="000000"/>
              <w:left w:val="single" w:sz="4" w:space="0" w:color="000000"/>
              <w:bottom w:val="single" w:sz="4" w:space="0" w:color="000000"/>
            </w:tcBorders>
            <w:shd w:val="clear" w:color="auto" w:fill="CCFFCC"/>
          </w:tcPr>
          <w:p w14:paraId="44799D92"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089EB56C"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4BA2995F" w14:textId="77777777" w:rsidR="005E65A2" w:rsidRPr="00302C9B" w:rsidRDefault="005E65A2" w:rsidP="00672AB9">
            <w:pPr>
              <w:rPr>
                <w:rFonts w:cs="Arial"/>
                <w:sz w:val="22"/>
              </w:rPr>
            </w:pPr>
            <w:r w:rsidRPr="00302C9B">
              <w:rPr>
                <w:rFonts w:cs="Arial"/>
                <w:sz w:val="22"/>
              </w:rPr>
              <w:t>40/85 min</w:t>
            </w:r>
          </w:p>
        </w:tc>
      </w:tr>
    </w:tbl>
    <w:p w14:paraId="0C395FDD"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49598DF2" w14:textId="77777777" w:rsidTr="008C342E">
        <w:tc>
          <w:tcPr>
            <w:tcW w:w="392" w:type="dxa"/>
            <w:tcBorders>
              <w:top w:val="single" w:sz="4" w:space="0" w:color="000000"/>
              <w:left w:val="single" w:sz="4" w:space="0" w:color="000000"/>
              <w:bottom w:val="single" w:sz="4" w:space="0" w:color="000000"/>
            </w:tcBorders>
            <w:shd w:val="clear" w:color="auto" w:fill="CCFFCC"/>
          </w:tcPr>
          <w:p w14:paraId="101F622D"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1F06175D" w14:textId="77777777" w:rsidR="005E65A2" w:rsidRPr="00302C9B" w:rsidRDefault="005E65A2" w:rsidP="00672AB9">
            <w:pPr>
              <w:rPr>
                <w:rFonts w:cs="Arial"/>
                <w:b/>
                <w:sz w:val="22"/>
              </w:rPr>
            </w:pPr>
            <w:r w:rsidRPr="00302C9B">
              <w:rPr>
                <w:rFonts w:cs="Arial"/>
                <w:b/>
                <w:sz w:val="22"/>
              </w:rPr>
              <w:t>Pakker på indsatsområdet</w:t>
            </w:r>
          </w:p>
        </w:tc>
        <w:tc>
          <w:tcPr>
            <w:tcW w:w="6534" w:type="dxa"/>
            <w:tcBorders>
              <w:top w:val="single" w:sz="4" w:space="0" w:color="000000"/>
              <w:left w:val="single" w:sz="4" w:space="0" w:color="000000"/>
              <w:bottom w:val="single" w:sz="4" w:space="0" w:color="000000"/>
              <w:right w:val="single" w:sz="4" w:space="0" w:color="000000"/>
            </w:tcBorders>
          </w:tcPr>
          <w:p w14:paraId="47BB1B68" w14:textId="77777777" w:rsidR="005E65A2" w:rsidRPr="00302C9B" w:rsidRDefault="005E65A2" w:rsidP="00672AB9">
            <w:pPr>
              <w:rPr>
                <w:rFonts w:cs="Arial"/>
                <w:b/>
                <w:sz w:val="22"/>
              </w:rPr>
            </w:pPr>
            <w:r w:rsidRPr="00302C9B">
              <w:rPr>
                <w:rFonts w:cs="Arial"/>
                <w:b/>
                <w:sz w:val="22"/>
              </w:rPr>
              <w:t>2.2 Rengøring</w:t>
            </w:r>
          </w:p>
          <w:p w14:paraId="70174FB4" w14:textId="77777777" w:rsidR="005E65A2" w:rsidRPr="00302C9B" w:rsidRDefault="005E65A2" w:rsidP="00672AB9">
            <w:pPr>
              <w:rPr>
                <w:rFonts w:cs="Arial"/>
                <w:b/>
                <w:sz w:val="22"/>
              </w:rPr>
            </w:pPr>
          </w:p>
        </w:tc>
      </w:tr>
      <w:tr w:rsidR="005E65A2" w:rsidRPr="00302C9B" w14:paraId="695127BA" w14:textId="77777777" w:rsidTr="008C342E">
        <w:tc>
          <w:tcPr>
            <w:tcW w:w="392" w:type="dxa"/>
            <w:tcBorders>
              <w:top w:val="single" w:sz="4" w:space="0" w:color="000000"/>
              <w:left w:val="single" w:sz="4" w:space="0" w:color="000000"/>
              <w:bottom w:val="single" w:sz="4" w:space="0" w:color="000000"/>
            </w:tcBorders>
            <w:shd w:val="clear" w:color="auto" w:fill="CCFFCC"/>
          </w:tcPr>
          <w:p w14:paraId="0BA769F0" w14:textId="77777777" w:rsidR="005E65A2" w:rsidRPr="00302C9B" w:rsidRDefault="005E65A2" w:rsidP="00773EE8">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3097DAAE" w14:textId="77777777" w:rsidR="005E65A2" w:rsidRPr="00302C9B" w:rsidRDefault="005E65A2" w:rsidP="00773EE8">
            <w:pPr>
              <w:pStyle w:val="Overskrift3"/>
              <w:rPr>
                <w:rFonts w:ascii="Arial" w:hAnsi="Arial" w:cs="Arial"/>
                <w:b/>
                <w:sz w:val="22"/>
                <w:szCs w:val="22"/>
              </w:rPr>
            </w:pPr>
            <w:bookmarkStart w:id="95" w:name="_Toc439765045"/>
            <w:bookmarkStart w:id="96" w:name="_Toc439765474"/>
            <w:bookmarkStart w:id="97" w:name="_Toc439766036"/>
            <w:bookmarkStart w:id="98" w:name="_Toc44052221"/>
            <w:r w:rsidRPr="00302C9B">
              <w:rPr>
                <w:rFonts w:ascii="Arial" w:hAnsi="Arial" w:cs="Arial"/>
                <w:b/>
                <w:sz w:val="22"/>
                <w:szCs w:val="22"/>
              </w:rPr>
              <w:t>2.2.4</w:t>
            </w:r>
            <w:bookmarkEnd w:id="95"/>
            <w:bookmarkEnd w:id="96"/>
            <w:bookmarkEnd w:id="97"/>
            <w:bookmarkEnd w:id="98"/>
          </w:p>
          <w:p w14:paraId="4CAD0B6B" w14:textId="77777777" w:rsidR="005E65A2" w:rsidRPr="00302C9B" w:rsidRDefault="005E65A2" w:rsidP="00773EE8">
            <w:pPr>
              <w:pStyle w:val="Overskrift3"/>
              <w:rPr>
                <w:rFonts w:ascii="Arial" w:hAnsi="Arial" w:cs="Arial"/>
                <w:b/>
                <w:sz w:val="22"/>
                <w:szCs w:val="22"/>
              </w:rPr>
            </w:pPr>
            <w:bookmarkStart w:id="99" w:name="_Toc439765475"/>
            <w:bookmarkStart w:id="100" w:name="_Toc439766037"/>
            <w:bookmarkStart w:id="101" w:name="_Toc44052222"/>
            <w:r w:rsidRPr="00302C9B">
              <w:rPr>
                <w:rFonts w:ascii="Arial" w:hAnsi="Arial" w:cs="Arial"/>
                <w:b/>
                <w:sz w:val="22"/>
                <w:szCs w:val="22"/>
              </w:rPr>
              <w:t>Nr. 54</w:t>
            </w:r>
            <w:bookmarkEnd w:id="99"/>
            <w:bookmarkEnd w:id="100"/>
            <w:bookmarkEnd w:id="101"/>
          </w:p>
        </w:tc>
        <w:tc>
          <w:tcPr>
            <w:tcW w:w="6534" w:type="dxa"/>
            <w:tcBorders>
              <w:top w:val="single" w:sz="4" w:space="0" w:color="000000"/>
              <w:left w:val="single" w:sz="4" w:space="0" w:color="000000"/>
              <w:bottom w:val="single" w:sz="4" w:space="0" w:color="000000"/>
              <w:right w:val="single" w:sz="4" w:space="0" w:color="000000"/>
            </w:tcBorders>
          </w:tcPr>
          <w:p w14:paraId="259BE948" w14:textId="77777777" w:rsidR="005E65A2" w:rsidRPr="00302C9B" w:rsidRDefault="005E65A2" w:rsidP="00773EE8">
            <w:pPr>
              <w:pStyle w:val="Overskrift3"/>
              <w:rPr>
                <w:rFonts w:ascii="Arial" w:hAnsi="Arial" w:cs="Arial"/>
                <w:b/>
                <w:sz w:val="22"/>
                <w:szCs w:val="22"/>
              </w:rPr>
            </w:pPr>
            <w:bookmarkStart w:id="102" w:name="_Toc44052223"/>
            <w:r w:rsidRPr="00302C9B">
              <w:rPr>
                <w:rFonts w:ascii="Arial" w:hAnsi="Arial" w:cs="Arial"/>
                <w:b/>
                <w:sz w:val="22"/>
                <w:szCs w:val="22"/>
              </w:rPr>
              <w:t>Rengøring hver 14. dag (uden støvsugning)</w:t>
            </w:r>
            <w:bookmarkEnd w:id="102"/>
          </w:p>
        </w:tc>
      </w:tr>
      <w:tr w:rsidR="005E65A2" w:rsidRPr="00302C9B" w14:paraId="5A9DE9B3" w14:textId="77777777" w:rsidTr="008C342E">
        <w:tc>
          <w:tcPr>
            <w:tcW w:w="392" w:type="dxa"/>
            <w:tcBorders>
              <w:top w:val="single" w:sz="4" w:space="0" w:color="000000"/>
              <w:left w:val="single" w:sz="4" w:space="0" w:color="000000"/>
              <w:bottom w:val="single" w:sz="4" w:space="0" w:color="000000"/>
            </w:tcBorders>
            <w:shd w:val="clear" w:color="auto" w:fill="CCFFCC"/>
          </w:tcPr>
          <w:p w14:paraId="696DE9BA"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38AC78A3"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4B9CC68D" w14:textId="77777777" w:rsidR="005E65A2" w:rsidRPr="00302C9B" w:rsidRDefault="005E65A2" w:rsidP="00672AB9">
            <w:pPr>
              <w:rPr>
                <w:rFonts w:cs="Arial"/>
                <w:sz w:val="22"/>
              </w:rPr>
            </w:pPr>
            <w:r w:rsidRPr="00302C9B">
              <w:rPr>
                <w:rFonts w:cs="Arial"/>
                <w:sz w:val="22"/>
              </w:rPr>
              <w:t>Borger, der tilhører den generelle målgruppe for rengøring og skift af sengetøj jf. kvalitetsstandarden</w:t>
            </w:r>
          </w:p>
          <w:p w14:paraId="5879F80C" w14:textId="77777777" w:rsidR="005E65A2" w:rsidRPr="00302C9B" w:rsidRDefault="005E65A2" w:rsidP="00672AB9">
            <w:pPr>
              <w:rPr>
                <w:rFonts w:cs="Arial"/>
                <w:sz w:val="22"/>
              </w:rPr>
            </w:pPr>
            <w:r w:rsidRPr="00302C9B">
              <w:rPr>
                <w:rFonts w:cs="Arial"/>
                <w:sz w:val="22"/>
              </w:rPr>
              <w:t>Borger, der er den aktive part og som med let eller moderat personassistance kan fastholde/vedligeholde sit funktionsniveau i forbindelse med rengørings aktiviteter</w:t>
            </w:r>
          </w:p>
          <w:p w14:paraId="5A2DC29E" w14:textId="77777777" w:rsidR="005E65A2" w:rsidRPr="00302C9B" w:rsidRDefault="005E65A2" w:rsidP="00672AB9">
            <w:pPr>
              <w:rPr>
                <w:rFonts w:cs="Arial"/>
                <w:sz w:val="22"/>
              </w:rPr>
            </w:pPr>
            <w:r w:rsidRPr="00302C9B">
              <w:rPr>
                <w:rFonts w:cs="Arial"/>
                <w:sz w:val="22"/>
              </w:rPr>
              <w:t>Borger, der med hjælp kan deltage i en eller flere delelementer og som har behov for omfattende personassistance for at kunne udføre rengøringsaktiviteterne</w:t>
            </w:r>
          </w:p>
          <w:p w14:paraId="28901492" w14:textId="77777777" w:rsidR="005E65A2" w:rsidRPr="00302C9B" w:rsidRDefault="005E65A2" w:rsidP="00672AB9">
            <w:pPr>
              <w:rPr>
                <w:rFonts w:cs="Arial"/>
                <w:sz w:val="22"/>
              </w:rPr>
            </w:pPr>
            <w:r w:rsidRPr="00302C9B">
              <w:rPr>
                <w:rFonts w:cs="Arial"/>
                <w:sz w:val="22"/>
              </w:rPr>
              <w:t>Borger, der er ude afstand til at gøre rent og som har behov for fuldstændig personassistance for at få gjort rent og skiftet sengetøj</w:t>
            </w:r>
          </w:p>
          <w:p w14:paraId="3A71F177" w14:textId="77777777" w:rsidR="005E65A2" w:rsidRPr="00302C9B" w:rsidRDefault="005E65A2" w:rsidP="00672AB9">
            <w:pPr>
              <w:rPr>
                <w:rFonts w:cs="Arial"/>
                <w:sz w:val="22"/>
              </w:rPr>
            </w:pPr>
            <w:r w:rsidRPr="00302C9B">
              <w:rPr>
                <w:rFonts w:cs="Arial"/>
                <w:sz w:val="22"/>
              </w:rPr>
              <w:t>Borger, der skønnes at kunne benytte en robotstøvsuger</w:t>
            </w:r>
          </w:p>
          <w:p w14:paraId="5624BE1B" w14:textId="40560824" w:rsidR="005E65A2" w:rsidRPr="00302C9B" w:rsidRDefault="005E65A2" w:rsidP="00672AB9">
            <w:pPr>
              <w:rPr>
                <w:rFonts w:cs="Arial"/>
                <w:sz w:val="22"/>
              </w:rPr>
            </w:pPr>
            <w:r w:rsidRPr="00302C9B">
              <w:rPr>
                <w:rFonts w:cs="Arial"/>
                <w:sz w:val="22"/>
              </w:rPr>
              <w:t>I</w:t>
            </w:r>
            <w:r w:rsidR="00302C9B">
              <w:rPr>
                <w:rFonts w:cs="Arial"/>
                <w:sz w:val="22"/>
              </w:rPr>
              <w:t>ndsatsen kan også ydes som § 84</w:t>
            </w:r>
          </w:p>
        </w:tc>
      </w:tr>
      <w:tr w:rsidR="005E65A2" w:rsidRPr="00302C9B" w14:paraId="57F25398" w14:textId="77777777" w:rsidTr="008C342E">
        <w:tc>
          <w:tcPr>
            <w:tcW w:w="392" w:type="dxa"/>
            <w:tcBorders>
              <w:top w:val="single" w:sz="4" w:space="0" w:color="000000"/>
              <w:left w:val="single" w:sz="4" w:space="0" w:color="000000"/>
              <w:bottom w:val="single" w:sz="4" w:space="0" w:color="000000"/>
            </w:tcBorders>
            <w:shd w:val="clear" w:color="auto" w:fill="CCFFCC"/>
          </w:tcPr>
          <w:p w14:paraId="771B5456"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6E7F5F0D"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276E60A6" w14:textId="77777777" w:rsidR="005E65A2" w:rsidRPr="00302C9B" w:rsidRDefault="005E65A2" w:rsidP="00672AB9">
            <w:pPr>
              <w:rPr>
                <w:rFonts w:cs="Arial"/>
                <w:sz w:val="22"/>
              </w:rPr>
            </w:pPr>
            <w:r w:rsidRPr="00302C9B">
              <w:rPr>
                <w:rFonts w:cs="Arial"/>
                <w:sz w:val="22"/>
              </w:rPr>
              <w:t>Rengøring hver 14. dag jf. serviceniveau - uden støvsugning</w:t>
            </w:r>
          </w:p>
          <w:p w14:paraId="507E7B93" w14:textId="77777777" w:rsidR="005E65A2" w:rsidRPr="00302C9B" w:rsidRDefault="005E65A2" w:rsidP="00672AB9">
            <w:pPr>
              <w:rPr>
                <w:rFonts w:cs="Arial"/>
                <w:sz w:val="22"/>
              </w:rPr>
            </w:pPr>
            <w:r w:rsidRPr="00302C9B">
              <w:rPr>
                <w:rFonts w:cs="Arial"/>
                <w:sz w:val="22"/>
              </w:rPr>
              <w:t xml:space="preserve">Skift af </w:t>
            </w:r>
            <w:proofErr w:type="gramStart"/>
            <w:r w:rsidRPr="00302C9B">
              <w:rPr>
                <w:rFonts w:cs="Arial"/>
                <w:sz w:val="22"/>
              </w:rPr>
              <w:t>senge tøj</w:t>
            </w:r>
            <w:proofErr w:type="gramEnd"/>
            <w:r w:rsidRPr="00302C9B">
              <w:rPr>
                <w:rFonts w:cs="Arial"/>
                <w:sz w:val="22"/>
              </w:rPr>
              <w:t xml:space="preserve"> hver 14. dag</w:t>
            </w:r>
          </w:p>
          <w:p w14:paraId="7B6B2188" w14:textId="5E8025DE" w:rsidR="005E65A2" w:rsidRPr="00302C9B" w:rsidRDefault="005E65A2" w:rsidP="00672AB9">
            <w:pPr>
              <w:rPr>
                <w:rFonts w:cs="Arial"/>
                <w:sz w:val="22"/>
              </w:rPr>
            </w:pPr>
            <w:r w:rsidRPr="00302C9B">
              <w:rPr>
                <w:rFonts w:cs="Arial"/>
                <w:sz w:val="22"/>
              </w:rPr>
              <w:t>Rengøring af</w:t>
            </w:r>
            <w:r w:rsidR="00302C9B">
              <w:rPr>
                <w:rFonts w:cs="Arial"/>
                <w:sz w:val="22"/>
              </w:rPr>
              <w:t xml:space="preserve"> hjælpemidler jf. serviceniveau</w:t>
            </w:r>
          </w:p>
        </w:tc>
      </w:tr>
      <w:tr w:rsidR="005E65A2" w:rsidRPr="00302C9B" w14:paraId="1D87B02F" w14:textId="77777777" w:rsidTr="008C342E">
        <w:tc>
          <w:tcPr>
            <w:tcW w:w="392" w:type="dxa"/>
            <w:tcBorders>
              <w:top w:val="single" w:sz="4" w:space="0" w:color="000000"/>
              <w:left w:val="single" w:sz="4" w:space="0" w:color="000000"/>
              <w:bottom w:val="single" w:sz="4" w:space="0" w:color="000000"/>
            </w:tcBorders>
            <w:shd w:val="clear" w:color="auto" w:fill="CCFFCC"/>
          </w:tcPr>
          <w:p w14:paraId="067DCB5C"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22EF336F"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6468A4D0" w14:textId="77777777" w:rsidR="005E65A2" w:rsidRPr="00302C9B" w:rsidRDefault="005E65A2" w:rsidP="00672AB9">
            <w:pPr>
              <w:rPr>
                <w:rFonts w:cs="Arial"/>
                <w:sz w:val="22"/>
              </w:rPr>
            </w:pPr>
            <w:r w:rsidRPr="00302C9B">
              <w:rPr>
                <w:rFonts w:cs="Arial"/>
                <w:sz w:val="22"/>
              </w:rPr>
              <w:t>22 min.</w:t>
            </w:r>
          </w:p>
        </w:tc>
      </w:tr>
      <w:tr w:rsidR="005E65A2" w:rsidRPr="00302C9B" w14:paraId="32239CD6" w14:textId="77777777" w:rsidTr="008C342E">
        <w:tc>
          <w:tcPr>
            <w:tcW w:w="392" w:type="dxa"/>
            <w:tcBorders>
              <w:top w:val="single" w:sz="4" w:space="0" w:color="000000"/>
              <w:left w:val="single" w:sz="4" w:space="0" w:color="000000"/>
              <w:bottom w:val="single" w:sz="4" w:space="0" w:color="000000"/>
            </w:tcBorders>
            <w:shd w:val="clear" w:color="auto" w:fill="CCFFCC"/>
          </w:tcPr>
          <w:p w14:paraId="797EAEC6"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0C03C883"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082FF055" w14:textId="77777777" w:rsidR="005E65A2" w:rsidRPr="00302C9B" w:rsidRDefault="005E65A2" w:rsidP="00672AB9">
            <w:pPr>
              <w:rPr>
                <w:rFonts w:cs="Arial"/>
                <w:sz w:val="22"/>
              </w:rPr>
            </w:pPr>
            <w:r w:rsidRPr="00302C9B">
              <w:rPr>
                <w:rFonts w:cs="Arial"/>
                <w:sz w:val="22"/>
              </w:rPr>
              <w:t>5/40 min</w:t>
            </w:r>
          </w:p>
        </w:tc>
      </w:tr>
    </w:tbl>
    <w:p w14:paraId="1B447AD0"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3E0F59F3" w14:textId="77777777" w:rsidTr="008C342E">
        <w:tc>
          <w:tcPr>
            <w:tcW w:w="392" w:type="dxa"/>
            <w:tcBorders>
              <w:top w:val="single" w:sz="4" w:space="0" w:color="000000"/>
              <w:left w:val="single" w:sz="4" w:space="0" w:color="000000"/>
              <w:bottom w:val="single" w:sz="4" w:space="0" w:color="000000"/>
            </w:tcBorders>
            <w:shd w:val="clear" w:color="auto" w:fill="CCFFCC"/>
          </w:tcPr>
          <w:p w14:paraId="2D283277" w14:textId="77777777" w:rsidR="005E65A2" w:rsidRPr="00302C9B" w:rsidRDefault="005E65A2" w:rsidP="00773EE8">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7A24BBD8" w14:textId="77777777" w:rsidR="005E65A2" w:rsidRPr="00302C9B" w:rsidRDefault="005E65A2" w:rsidP="00773EE8">
            <w:pPr>
              <w:pStyle w:val="Overskrift3"/>
              <w:rPr>
                <w:rFonts w:ascii="Arial" w:hAnsi="Arial" w:cs="Arial"/>
                <w:b/>
                <w:sz w:val="22"/>
                <w:szCs w:val="22"/>
              </w:rPr>
            </w:pPr>
            <w:bookmarkStart w:id="103" w:name="_Toc439766039"/>
            <w:bookmarkStart w:id="104" w:name="_Toc44052224"/>
            <w:r w:rsidRPr="00302C9B">
              <w:rPr>
                <w:rFonts w:ascii="Arial" w:hAnsi="Arial" w:cs="Arial"/>
                <w:b/>
                <w:sz w:val="22"/>
                <w:szCs w:val="22"/>
              </w:rPr>
              <w:t>2.2.5</w:t>
            </w:r>
            <w:bookmarkEnd w:id="103"/>
            <w:bookmarkEnd w:id="104"/>
          </w:p>
          <w:p w14:paraId="6E474BA5" w14:textId="77777777" w:rsidR="005E65A2" w:rsidRPr="00302C9B" w:rsidRDefault="005E65A2" w:rsidP="00773EE8">
            <w:pPr>
              <w:pStyle w:val="Overskrift3"/>
              <w:rPr>
                <w:rFonts w:ascii="Arial" w:hAnsi="Arial" w:cs="Arial"/>
                <w:b/>
                <w:sz w:val="22"/>
                <w:szCs w:val="22"/>
              </w:rPr>
            </w:pPr>
            <w:bookmarkStart w:id="105" w:name="_Toc439766040"/>
            <w:bookmarkStart w:id="106" w:name="_Toc44052225"/>
            <w:r w:rsidRPr="00302C9B">
              <w:rPr>
                <w:rFonts w:ascii="Arial" w:hAnsi="Arial" w:cs="Arial"/>
                <w:b/>
                <w:sz w:val="22"/>
                <w:szCs w:val="22"/>
              </w:rPr>
              <w:t>Nr. 55</w:t>
            </w:r>
            <w:bookmarkEnd w:id="105"/>
            <w:bookmarkEnd w:id="106"/>
          </w:p>
        </w:tc>
        <w:tc>
          <w:tcPr>
            <w:tcW w:w="6534" w:type="dxa"/>
            <w:tcBorders>
              <w:top w:val="single" w:sz="4" w:space="0" w:color="000000"/>
              <w:left w:val="single" w:sz="4" w:space="0" w:color="000000"/>
              <w:bottom w:val="single" w:sz="4" w:space="0" w:color="000000"/>
              <w:right w:val="single" w:sz="4" w:space="0" w:color="000000"/>
            </w:tcBorders>
          </w:tcPr>
          <w:p w14:paraId="402DF4A6" w14:textId="77777777" w:rsidR="005E65A2" w:rsidRPr="00302C9B" w:rsidRDefault="005E65A2" w:rsidP="00773EE8">
            <w:pPr>
              <w:pStyle w:val="Overskrift3"/>
              <w:rPr>
                <w:rFonts w:ascii="Arial" w:hAnsi="Arial" w:cs="Arial"/>
                <w:b/>
                <w:sz w:val="22"/>
                <w:szCs w:val="22"/>
              </w:rPr>
            </w:pPr>
            <w:bookmarkStart w:id="107" w:name="_Toc44052226"/>
            <w:r w:rsidRPr="00302C9B">
              <w:rPr>
                <w:rFonts w:ascii="Arial" w:hAnsi="Arial" w:cs="Arial"/>
                <w:b/>
                <w:sz w:val="22"/>
                <w:szCs w:val="22"/>
              </w:rPr>
              <w:t>Rengøring hver uge (uden støvsugning)</w:t>
            </w:r>
            <w:bookmarkEnd w:id="107"/>
          </w:p>
        </w:tc>
      </w:tr>
      <w:tr w:rsidR="005E65A2" w:rsidRPr="00302C9B" w14:paraId="17152FED" w14:textId="77777777" w:rsidTr="008C342E">
        <w:tc>
          <w:tcPr>
            <w:tcW w:w="392" w:type="dxa"/>
            <w:tcBorders>
              <w:top w:val="single" w:sz="4" w:space="0" w:color="000000"/>
              <w:left w:val="single" w:sz="4" w:space="0" w:color="000000"/>
              <w:bottom w:val="single" w:sz="4" w:space="0" w:color="000000"/>
            </w:tcBorders>
            <w:shd w:val="clear" w:color="auto" w:fill="CCFFCC"/>
          </w:tcPr>
          <w:p w14:paraId="6DFA8A5A"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3F9A9F0C"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29D46F0B" w14:textId="77777777" w:rsidR="005E65A2" w:rsidRPr="00302C9B" w:rsidRDefault="005E65A2" w:rsidP="00672AB9">
            <w:pPr>
              <w:rPr>
                <w:rFonts w:cs="Arial"/>
                <w:sz w:val="22"/>
              </w:rPr>
            </w:pPr>
            <w:r w:rsidRPr="00302C9B">
              <w:rPr>
                <w:rFonts w:cs="Arial"/>
                <w:sz w:val="22"/>
              </w:rPr>
              <w:t xml:space="preserve">Som 2.2.4. – herudover: </w:t>
            </w:r>
          </w:p>
          <w:p w14:paraId="55B4D11C" w14:textId="77777777" w:rsidR="005E65A2" w:rsidRPr="00302C9B" w:rsidRDefault="005E65A2" w:rsidP="00672AB9">
            <w:pPr>
              <w:rPr>
                <w:rFonts w:cs="Arial"/>
                <w:sz w:val="22"/>
              </w:rPr>
            </w:pPr>
            <w:r w:rsidRPr="00302C9B">
              <w:rPr>
                <w:rFonts w:cs="Arial"/>
                <w:sz w:val="22"/>
              </w:rPr>
              <w:t xml:space="preserve">Borger, der er aktiv i køkkenet, som nemt taber ting/kommer til at spilde og ikke selv kan tørre det op. </w:t>
            </w:r>
            <w:proofErr w:type="gramStart"/>
            <w:r w:rsidRPr="00302C9B">
              <w:rPr>
                <w:rFonts w:cs="Arial"/>
                <w:sz w:val="22"/>
              </w:rPr>
              <w:t>Eksempelvis</w:t>
            </w:r>
            <w:proofErr w:type="gramEnd"/>
            <w:r w:rsidRPr="00302C9B">
              <w:rPr>
                <w:rFonts w:cs="Arial"/>
                <w:sz w:val="22"/>
              </w:rPr>
              <w:t>: Blinde, meget svagtseende, borgere med svære rystelser, demente eller psykisk syge borgere</w:t>
            </w:r>
          </w:p>
          <w:p w14:paraId="14C71064" w14:textId="77777777" w:rsidR="005E65A2" w:rsidRPr="00302C9B" w:rsidRDefault="005E65A2" w:rsidP="00672AB9">
            <w:pPr>
              <w:rPr>
                <w:rFonts w:cs="Arial"/>
                <w:sz w:val="22"/>
              </w:rPr>
            </w:pPr>
            <w:r w:rsidRPr="00302C9B">
              <w:rPr>
                <w:rFonts w:cs="Arial"/>
                <w:sz w:val="22"/>
              </w:rPr>
              <w:t xml:space="preserve">Borger med sygdomme, der medfører et specielt behov for en høj hygiejne standard. </w:t>
            </w:r>
            <w:proofErr w:type="gramStart"/>
            <w:r w:rsidRPr="00302C9B">
              <w:rPr>
                <w:rFonts w:cs="Arial"/>
                <w:sz w:val="22"/>
              </w:rPr>
              <w:t>Eksempelvis</w:t>
            </w:r>
            <w:proofErr w:type="gramEnd"/>
            <w:r w:rsidRPr="00302C9B">
              <w:rPr>
                <w:rFonts w:cs="Arial"/>
                <w:sz w:val="22"/>
              </w:rPr>
              <w:t>: borgere der har støvallergi</w:t>
            </w:r>
          </w:p>
          <w:p w14:paraId="33CC916A" w14:textId="77777777" w:rsidR="005E65A2" w:rsidRPr="00302C9B" w:rsidRDefault="005E65A2" w:rsidP="00672AB9">
            <w:pPr>
              <w:rPr>
                <w:rFonts w:cs="Arial"/>
                <w:sz w:val="22"/>
              </w:rPr>
            </w:pPr>
            <w:r w:rsidRPr="00302C9B">
              <w:rPr>
                <w:rFonts w:cs="Arial"/>
                <w:sz w:val="22"/>
              </w:rPr>
              <w:t xml:space="preserve">Familie med behov for hyppigere rengøring </w:t>
            </w:r>
            <w:proofErr w:type="spellStart"/>
            <w:r w:rsidRPr="00302C9B">
              <w:rPr>
                <w:rFonts w:cs="Arial"/>
                <w:sz w:val="22"/>
              </w:rPr>
              <w:t>p.g.a</w:t>
            </w:r>
            <w:proofErr w:type="spellEnd"/>
            <w:r w:rsidRPr="00302C9B">
              <w:rPr>
                <w:rFonts w:cs="Arial"/>
                <w:sz w:val="22"/>
              </w:rPr>
              <w:t>. små børn på gulvet - med manuel støvsugning</w:t>
            </w:r>
          </w:p>
          <w:p w14:paraId="49F3551E" w14:textId="77777777" w:rsidR="005E65A2" w:rsidRPr="00302C9B" w:rsidRDefault="005E65A2" w:rsidP="00672AB9">
            <w:pPr>
              <w:rPr>
                <w:rFonts w:cs="Arial"/>
                <w:sz w:val="22"/>
              </w:rPr>
            </w:pPr>
            <w:r w:rsidRPr="00302C9B">
              <w:rPr>
                <w:rFonts w:cs="Arial"/>
                <w:sz w:val="22"/>
              </w:rPr>
              <w:t xml:space="preserve">Indsatsen gives som udgangspunkt til personer, der ikke har </w:t>
            </w:r>
            <w:r w:rsidRPr="00302C9B">
              <w:rPr>
                <w:rFonts w:cs="Arial"/>
                <w:sz w:val="22"/>
              </w:rPr>
              <w:lastRenderedPageBreak/>
              <w:t xml:space="preserve">daglig personlig hjælp, hvor den ekstra rengøring ikke ligger som naturlig forlængelse af de basale indsatser. </w:t>
            </w:r>
          </w:p>
        </w:tc>
      </w:tr>
      <w:tr w:rsidR="005E65A2" w:rsidRPr="00302C9B" w14:paraId="3141DDFB" w14:textId="77777777" w:rsidTr="008C342E">
        <w:tc>
          <w:tcPr>
            <w:tcW w:w="392" w:type="dxa"/>
            <w:tcBorders>
              <w:top w:val="single" w:sz="4" w:space="0" w:color="000000"/>
              <w:left w:val="single" w:sz="4" w:space="0" w:color="000000"/>
              <w:bottom w:val="single" w:sz="4" w:space="0" w:color="000000"/>
            </w:tcBorders>
            <w:shd w:val="clear" w:color="auto" w:fill="CCFFCC"/>
          </w:tcPr>
          <w:p w14:paraId="22DC4A47"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781A3B97"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216CF9BB" w14:textId="77777777" w:rsidR="005E65A2" w:rsidRPr="00302C9B" w:rsidRDefault="005E65A2" w:rsidP="00672AB9">
            <w:pPr>
              <w:rPr>
                <w:rFonts w:cs="Arial"/>
                <w:sz w:val="22"/>
              </w:rPr>
            </w:pPr>
            <w:r w:rsidRPr="00302C9B">
              <w:rPr>
                <w:rFonts w:cs="Arial"/>
                <w:sz w:val="22"/>
              </w:rPr>
              <w:t>Indsatserne retter sig mod:</w:t>
            </w:r>
          </w:p>
          <w:p w14:paraId="6CB547BC" w14:textId="77777777" w:rsidR="005E65A2" w:rsidRPr="00302C9B" w:rsidRDefault="005E65A2" w:rsidP="00672AB9">
            <w:pPr>
              <w:rPr>
                <w:rFonts w:cs="Arial"/>
                <w:sz w:val="22"/>
              </w:rPr>
            </w:pPr>
            <w:r w:rsidRPr="00302C9B">
              <w:rPr>
                <w:rFonts w:cs="Arial"/>
                <w:sz w:val="22"/>
              </w:rPr>
              <w:t>Almindelig rengøring og skift af sengetøj hver 14. dag (se 2.2.4) - uden manuel støvsugning</w:t>
            </w:r>
          </w:p>
          <w:p w14:paraId="018DD81C" w14:textId="77777777" w:rsidR="005E65A2" w:rsidRPr="00302C9B" w:rsidRDefault="005E65A2" w:rsidP="00672AB9">
            <w:pPr>
              <w:rPr>
                <w:rFonts w:cs="Arial"/>
                <w:sz w:val="22"/>
              </w:rPr>
            </w:pPr>
            <w:r w:rsidRPr="00302C9B">
              <w:rPr>
                <w:rFonts w:cs="Arial"/>
                <w:sz w:val="22"/>
              </w:rPr>
              <w:t>Ugentlig rengøring efter behov, hyppigst fokus på toilettet og køkkenbord som følge af borgeraktivitet</w:t>
            </w:r>
          </w:p>
          <w:p w14:paraId="39A8515C" w14:textId="77777777" w:rsidR="005E65A2" w:rsidRPr="00302C9B" w:rsidRDefault="005E65A2" w:rsidP="00672AB9">
            <w:pPr>
              <w:rPr>
                <w:rFonts w:cs="Arial"/>
                <w:iCs/>
                <w:sz w:val="22"/>
              </w:rPr>
            </w:pPr>
            <w:r w:rsidRPr="00302C9B">
              <w:rPr>
                <w:rFonts w:cs="Arial"/>
                <w:sz w:val="22"/>
              </w:rPr>
              <w:t xml:space="preserve">Fokus på rengøring og evt. oprydning af køleskab ved behov hos svagtseende, demente eller psykiatriske borgere, som spilder ved egen brug af </w:t>
            </w:r>
            <w:r w:rsidRPr="00302C9B">
              <w:rPr>
                <w:rFonts w:cs="Arial"/>
                <w:iCs/>
                <w:sz w:val="22"/>
              </w:rPr>
              <w:t>køleskabet</w:t>
            </w:r>
          </w:p>
          <w:p w14:paraId="09461031" w14:textId="77777777" w:rsidR="005E65A2" w:rsidRPr="00302C9B" w:rsidRDefault="005E65A2" w:rsidP="00672AB9">
            <w:pPr>
              <w:rPr>
                <w:rFonts w:cs="Arial"/>
                <w:iCs/>
                <w:sz w:val="22"/>
              </w:rPr>
            </w:pPr>
            <w:r w:rsidRPr="00302C9B">
              <w:rPr>
                <w:rFonts w:cs="Arial"/>
                <w:iCs/>
                <w:sz w:val="22"/>
              </w:rPr>
              <w:t xml:space="preserve">Skift af sengetøj ugentligt, hvor borger ikke har hjælp til personlig pleje, f.eks. ved stor svedtendens </w:t>
            </w:r>
          </w:p>
          <w:p w14:paraId="5FE7D79A" w14:textId="77777777" w:rsidR="005E65A2" w:rsidRPr="00302C9B" w:rsidRDefault="005E65A2" w:rsidP="00672AB9">
            <w:pPr>
              <w:rPr>
                <w:rFonts w:cs="Arial"/>
                <w:iCs/>
                <w:sz w:val="22"/>
              </w:rPr>
            </w:pPr>
            <w:r w:rsidRPr="00302C9B">
              <w:rPr>
                <w:rFonts w:cs="Arial"/>
                <w:iCs/>
                <w:sz w:val="22"/>
              </w:rPr>
              <w:t>Rengøring ved støvmideallergi – se standard for rengøring i forbindelse med Støvmideallergi (bilag 4)</w:t>
            </w:r>
          </w:p>
          <w:p w14:paraId="5C472ACD" w14:textId="77777777" w:rsidR="005E65A2" w:rsidRPr="00302C9B" w:rsidRDefault="005E65A2" w:rsidP="00672AB9">
            <w:pPr>
              <w:rPr>
                <w:rFonts w:cs="Arial"/>
                <w:sz w:val="22"/>
              </w:rPr>
            </w:pPr>
            <w:r w:rsidRPr="00302C9B">
              <w:rPr>
                <w:rFonts w:cs="Arial"/>
                <w:iCs/>
                <w:sz w:val="22"/>
              </w:rPr>
              <w:t xml:space="preserve">Rengøring hos børnefamilier, hvor der er små børn på gulvet. </w:t>
            </w:r>
            <w:r w:rsidRPr="00302C9B">
              <w:rPr>
                <w:rFonts w:cs="Arial"/>
                <w:sz w:val="22"/>
              </w:rPr>
              <w:t>Badeværelse og fælles gulvarealer støvsuges ugentligt. Børneværelser, hvor barnet ikke selv kan gøre rent og skifte sengetøj, rengøres hver 14. dag</w:t>
            </w:r>
          </w:p>
        </w:tc>
      </w:tr>
      <w:tr w:rsidR="005E65A2" w:rsidRPr="00302C9B" w14:paraId="691FF9FF" w14:textId="77777777" w:rsidTr="008C342E">
        <w:tc>
          <w:tcPr>
            <w:tcW w:w="392" w:type="dxa"/>
            <w:tcBorders>
              <w:top w:val="single" w:sz="4" w:space="0" w:color="000000"/>
              <w:left w:val="single" w:sz="4" w:space="0" w:color="000000"/>
              <w:bottom w:val="single" w:sz="4" w:space="0" w:color="000000"/>
            </w:tcBorders>
            <w:shd w:val="clear" w:color="auto" w:fill="CCFFCC"/>
          </w:tcPr>
          <w:p w14:paraId="46EDA20D"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256EAB95"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5C8B5A9C" w14:textId="77777777" w:rsidR="005E65A2" w:rsidRPr="00302C9B" w:rsidRDefault="005E65A2" w:rsidP="00672AB9">
            <w:pPr>
              <w:rPr>
                <w:rFonts w:cs="Arial"/>
                <w:sz w:val="22"/>
              </w:rPr>
            </w:pPr>
            <w:r w:rsidRPr="00302C9B">
              <w:rPr>
                <w:rFonts w:cs="Arial"/>
                <w:sz w:val="22"/>
              </w:rPr>
              <w:t xml:space="preserve">31 min </w:t>
            </w:r>
          </w:p>
        </w:tc>
      </w:tr>
      <w:tr w:rsidR="005E65A2" w:rsidRPr="00302C9B" w14:paraId="0E848912" w14:textId="77777777" w:rsidTr="008C342E">
        <w:tc>
          <w:tcPr>
            <w:tcW w:w="392" w:type="dxa"/>
            <w:tcBorders>
              <w:top w:val="single" w:sz="4" w:space="0" w:color="000000"/>
              <w:left w:val="single" w:sz="4" w:space="0" w:color="000000"/>
              <w:bottom w:val="single" w:sz="4" w:space="0" w:color="000000"/>
            </w:tcBorders>
            <w:shd w:val="clear" w:color="auto" w:fill="CCFFCC"/>
          </w:tcPr>
          <w:p w14:paraId="0AC697FD"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7FC16B0C"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3A3496A8" w14:textId="77777777" w:rsidR="005E65A2" w:rsidRPr="00302C9B" w:rsidRDefault="005E65A2" w:rsidP="00672AB9">
            <w:pPr>
              <w:rPr>
                <w:rFonts w:cs="Arial"/>
                <w:sz w:val="22"/>
              </w:rPr>
            </w:pPr>
            <w:r w:rsidRPr="00302C9B">
              <w:rPr>
                <w:rFonts w:cs="Arial"/>
                <w:sz w:val="22"/>
              </w:rPr>
              <w:t>29/52 min</w:t>
            </w:r>
          </w:p>
        </w:tc>
      </w:tr>
    </w:tbl>
    <w:p w14:paraId="0D8B2972"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6B1E3AAC" w14:textId="77777777" w:rsidTr="008C342E">
        <w:tc>
          <w:tcPr>
            <w:tcW w:w="392" w:type="dxa"/>
            <w:tcBorders>
              <w:top w:val="single" w:sz="4" w:space="0" w:color="000000"/>
              <w:left w:val="single" w:sz="4" w:space="0" w:color="000000"/>
              <w:bottom w:val="single" w:sz="4" w:space="0" w:color="000000"/>
            </w:tcBorders>
            <w:shd w:val="clear" w:color="auto" w:fill="CCFFCC"/>
          </w:tcPr>
          <w:p w14:paraId="2EC1ACD8" w14:textId="77777777" w:rsidR="005E65A2" w:rsidRPr="00302C9B" w:rsidRDefault="005E65A2" w:rsidP="00773EE8">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5710974F" w14:textId="77777777" w:rsidR="005E65A2" w:rsidRPr="00302C9B" w:rsidRDefault="005E65A2" w:rsidP="00773EE8">
            <w:pPr>
              <w:pStyle w:val="Overskrift3"/>
              <w:rPr>
                <w:rFonts w:ascii="Arial" w:hAnsi="Arial" w:cs="Arial"/>
                <w:b/>
                <w:sz w:val="22"/>
                <w:szCs w:val="22"/>
              </w:rPr>
            </w:pPr>
            <w:bookmarkStart w:id="108" w:name="_Toc439766042"/>
            <w:bookmarkStart w:id="109" w:name="_Toc44052227"/>
            <w:r w:rsidRPr="00302C9B">
              <w:rPr>
                <w:rFonts w:ascii="Arial" w:hAnsi="Arial" w:cs="Arial"/>
                <w:b/>
                <w:sz w:val="22"/>
                <w:szCs w:val="22"/>
              </w:rPr>
              <w:t>2.2.6</w:t>
            </w:r>
            <w:bookmarkEnd w:id="108"/>
            <w:bookmarkEnd w:id="109"/>
          </w:p>
          <w:p w14:paraId="32899E6C" w14:textId="77777777" w:rsidR="005E65A2" w:rsidRPr="00302C9B" w:rsidRDefault="005E65A2" w:rsidP="00773EE8">
            <w:pPr>
              <w:pStyle w:val="Overskrift3"/>
              <w:rPr>
                <w:rFonts w:ascii="Arial" w:hAnsi="Arial" w:cs="Arial"/>
                <w:b/>
                <w:sz w:val="22"/>
                <w:szCs w:val="22"/>
              </w:rPr>
            </w:pPr>
            <w:bookmarkStart w:id="110" w:name="_Toc439766043"/>
            <w:bookmarkStart w:id="111" w:name="_Toc44052228"/>
            <w:r w:rsidRPr="00302C9B">
              <w:rPr>
                <w:rFonts w:ascii="Arial" w:hAnsi="Arial" w:cs="Arial"/>
                <w:b/>
                <w:sz w:val="22"/>
                <w:szCs w:val="22"/>
              </w:rPr>
              <w:t>Nr. 56</w:t>
            </w:r>
            <w:bookmarkEnd w:id="110"/>
            <w:bookmarkEnd w:id="111"/>
          </w:p>
        </w:tc>
        <w:tc>
          <w:tcPr>
            <w:tcW w:w="6534" w:type="dxa"/>
            <w:tcBorders>
              <w:top w:val="single" w:sz="4" w:space="0" w:color="000000"/>
              <w:left w:val="single" w:sz="4" w:space="0" w:color="000000"/>
              <w:bottom w:val="single" w:sz="4" w:space="0" w:color="000000"/>
              <w:right w:val="single" w:sz="4" w:space="0" w:color="000000"/>
            </w:tcBorders>
          </w:tcPr>
          <w:p w14:paraId="648F5E36" w14:textId="77777777" w:rsidR="005E65A2" w:rsidRPr="00302C9B" w:rsidRDefault="005E65A2" w:rsidP="00773EE8">
            <w:pPr>
              <w:pStyle w:val="Overskrift3"/>
              <w:rPr>
                <w:rFonts w:ascii="Arial" w:hAnsi="Arial" w:cs="Arial"/>
                <w:b/>
                <w:sz w:val="22"/>
                <w:szCs w:val="22"/>
              </w:rPr>
            </w:pPr>
            <w:bookmarkStart w:id="112" w:name="_Toc44052229"/>
            <w:r w:rsidRPr="00302C9B">
              <w:rPr>
                <w:rFonts w:ascii="Arial" w:hAnsi="Arial" w:cs="Arial"/>
                <w:b/>
                <w:sz w:val="22"/>
                <w:szCs w:val="22"/>
              </w:rPr>
              <w:t>Rengøring - udvidet (uden støvsugning)</w:t>
            </w:r>
            <w:bookmarkEnd w:id="112"/>
          </w:p>
        </w:tc>
      </w:tr>
      <w:tr w:rsidR="005E65A2" w:rsidRPr="00302C9B" w14:paraId="2773BCFC" w14:textId="77777777" w:rsidTr="008C342E">
        <w:tc>
          <w:tcPr>
            <w:tcW w:w="392" w:type="dxa"/>
            <w:tcBorders>
              <w:top w:val="single" w:sz="4" w:space="0" w:color="000000"/>
              <w:left w:val="single" w:sz="4" w:space="0" w:color="000000"/>
              <w:bottom w:val="single" w:sz="4" w:space="0" w:color="000000"/>
            </w:tcBorders>
            <w:shd w:val="clear" w:color="auto" w:fill="CCFFCC"/>
          </w:tcPr>
          <w:p w14:paraId="01BDB866"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6657C159"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4FA15830" w14:textId="77777777" w:rsidR="005E65A2" w:rsidRPr="00302C9B" w:rsidRDefault="005E65A2" w:rsidP="00672AB9">
            <w:pPr>
              <w:rPr>
                <w:rFonts w:cs="Arial"/>
                <w:sz w:val="22"/>
              </w:rPr>
            </w:pPr>
            <w:r w:rsidRPr="00302C9B">
              <w:rPr>
                <w:rFonts w:cs="Arial"/>
                <w:sz w:val="22"/>
              </w:rPr>
              <w:t>Som 2.2.5 Herudover:</w:t>
            </w:r>
          </w:p>
          <w:p w14:paraId="7BC106A5" w14:textId="77777777" w:rsidR="005E65A2" w:rsidRPr="00302C9B" w:rsidRDefault="005E65A2" w:rsidP="00672AB9">
            <w:pPr>
              <w:rPr>
                <w:rFonts w:cs="Arial"/>
                <w:sz w:val="22"/>
              </w:rPr>
            </w:pPr>
            <w:r w:rsidRPr="00302C9B">
              <w:rPr>
                <w:rFonts w:cs="Arial"/>
                <w:sz w:val="22"/>
              </w:rPr>
              <w:t xml:space="preserve">Ugentlig rengøring vurderes ikke til at være tilstrækkelig for at opretholde nødvendig rengøringsstandard og der er særlige behov for ekstra hjælp til rengøring. Hvor rengøringen ikke ligger i naturlig tilknytning til indsatserne </w:t>
            </w:r>
            <w:r w:rsidR="00F309E6" w:rsidRPr="00302C9B">
              <w:rPr>
                <w:rFonts w:cs="Arial"/>
                <w:sz w:val="22"/>
              </w:rPr>
              <w:t>inden for</w:t>
            </w:r>
            <w:r w:rsidRPr="00302C9B">
              <w:rPr>
                <w:rFonts w:cs="Arial"/>
                <w:sz w:val="22"/>
              </w:rPr>
              <w:t xml:space="preserve"> personlig hygiejne, ernæring og psykisk pleje</w:t>
            </w:r>
          </w:p>
          <w:p w14:paraId="372527C7" w14:textId="7C37C45C" w:rsidR="005E65A2" w:rsidRPr="00302C9B" w:rsidRDefault="005E65A2" w:rsidP="00672AB9">
            <w:pPr>
              <w:rPr>
                <w:rFonts w:cs="Arial"/>
                <w:sz w:val="22"/>
              </w:rPr>
            </w:pPr>
            <w:r w:rsidRPr="00302C9B">
              <w:rPr>
                <w:rFonts w:cs="Arial"/>
                <w:sz w:val="22"/>
              </w:rPr>
              <w:t>Borger kan have et markant tab af evner enten f</w:t>
            </w:r>
            <w:r w:rsidR="00302C9B">
              <w:rPr>
                <w:rFonts w:cs="Arial"/>
                <w:sz w:val="22"/>
              </w:rPr>
              <w:t>ysisk, psykisk og/eller socialt</w:t>
            </w:r>
          </w:p>
        </w:tc>
      </w:tr>
      <w:tr w:rsidR="005E65A2" w:rsidRPr="00302C9B" w14:paraId="04759309" w14:textId="77777777" w:rsidTr="008C342E">
        <w:tc>
          <w:tcPr>
            <w:tcW w:w="392" w:type="dxa"/>
            <w:tcBorders>
              <w:top w:val="single" w:sz="4" w:space="0" w:color="000000"/>
              <w:left w:val="single" w:sz="4" w:space="0" w:color="000000"/>
              <w:bottom w:val="single" w:sz="4" w:space="0" w:color="000000"/>
            </w:tcBorders>
            <w:shd w:val="clear" w:color="auto" w:fill="CCFFCC"/>
          </w:tcPr>
          <w:p w14:paraId="1E25D229"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2BFC34BB"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057FA881" w14:textId="77777777" w:rsidR="005E65A2" w:rsidRPr="00302C9B" w:rsidRDefault="005E65A2" w:rsidP="00672AB9">
            <w:pPr>
              <w:rPr>
                <w:rFonts w:cs="Arial"/>
                <w:sz w:val="22"/>
              </w:rPr>
            </w:pPr>
            <w:r w:rsidRPr="00302C9B">
              <w:rPr>
                <w:rFonts w:cs="Arial"/>
                <w:sz w:val="22"/>
              </w:rPr>
              <w:t>Indsatserne retter sig mod:</w:t>
            </w:r>
          </w:p>
          <w:p w14:paraId="0D7003AE" w14:textId="77777777" w:rsidR="005E65A2" w:rsidRPr="00302C9B" w:rsidRDefault="005E65A2" w:rsidP="00672AB9">
            <w:pPr>
              <w:rPr>
                <w:rFonts w:cs="Arial"/>
                <w:sz w:val="22"/>
              </w:rPr>
            </w:pPr>
            <w:r w:rsidRPr="00302C9B">
              <w:rPr>
                <w:rFonts w:cs="Arial"/>
                <w:sz w:val="22"/>
              </w:rPr>
              <w:t xml:space="preserve">Almindelig rengøring og skift af sengetøj hver 14. dag (se </w:t>
            </w:r>
            <w:proofErr w:type="gramStart"/>
            <w:r w:rsidRPr="00302C9B">
              <w:rPr>
                <w:rFonts w:cs="Arial"/>
                <w:sz w:val="22"/>
              </w:rPr>
              <w:t>2.2.4)-</w:t>
            </w:r>
            <w:proofErr w:type="gramEnd"/>
            <w:r w:rsidRPr="00302C9B">
              <w:rPr>
                <w:rFonts w:cs="Arial"/>
                <w:sz w:val="22"/>
              </w:rPr>
              <w:t xml:space="preserve"> </w:t>
            </w:r>
            <w:r w:rsidRPr="00302C9B">
              <w:rPr>
                <w:rFonts w:cs="Arial"/>
                <w:sz w:val="22"/>
              </w:rPr>
              <w:lastRenderedPageBreak/>
              <w:t>uden manuel støvsugning</w:t>
            </w:r>
          </w:p>
          <w:p w14:paraId="1D49E123" w14:textId="77777777" w:rsidR="005E65A2" w:rsidRPr="00302C9B" w:rsidRDefault="005E65A2" w:rsidP="00672AB9">
            <w:pPr>
              <w:rPr>
                <w:rFonts w:cs="Arial"/>
                <w:sz w:val="22"/>
              </w:rPr>
            </w:pPr>
            <w:r w:rsidRPr="00302C9B">
              <w:rPr>
                <w:rFonts w:cs="Arial"/>
                <w:sz w:val="22"/>
              </w:rPr>
              <w:t>Ugentlig rengøring (se 2.2.5)</w:t>
            </w:r>
          </w:p>
          <w:p w14:paraId="364EB4A9" w14:textId="77777777" w:rsidR="005E65A2" w:rsidRPr="00302C9B" w:rsidRDefault="005E65A2" w:rsidP="00672AB9">
            <w:pPr>
              <w:rPr>
                <w:rFonts w:cs="Arial"/>
                <w:sz w:val="22"/>
              </w:rPr>
            </w:pPr>
            <w:r w:rsidRPr="00302C9B">
              <w:rPr>
                <w:rFonts w:cs="Arial"/>
                <w:sz w:val="22"/>
              </w:rPr>
              <w:t xml:space="preserve">Udtalt behov for rengøring hyppigere end hver uge, hyppigst fokus på toilettet og </w:t>
            </w:r>
            <w:proofErr w:type="gramStart"/>
            <w:r w:rsidRPr="00302C9B">
              <w:rPr>
                <w:rFonts w:cs="Arial"/>
                <w:sz w:val="22"/>
              </w:rPr>
              <w:t>køkken bord</w:t>
            </w:r>
            <w:proofErr w:type="gramEnd"/>
            <w:r w:rsidRPr="00302C9B">
              <w:rPr>
                <w:rFonts w:cs="Arial"/>
                <w:sz w:val="22"/>
              </w:rPr>
              <w:t xml:space="preserve"> som følge af borgeraktivitet, der ikke ydes anden hjælp/støtte til.</w:t>
            </w:r>
          </w:p>
        </w:tc>
      </w:tr>
      <w:tr w:rsidR="005E65A2" w:rsidRPr="00302C9B" w14:paraId="1139CAD0" w14:textId="77777777" w:rsidTr="008C342E">
        <w:tc>
          <w:tcPr>
            <w:tcW w:w="392" w:type="dxa"/>
            <w:tcBorders>
              <w:top w:val="single" w:sz="4" w:space="0" w:color="000000"/>
              <w:left w:val="single" w:sz="4" w:space="0" w:color="000000"/>
              <w:bottom w:val="single" w:sz="4" w:space="0" w:color="000000"/>
            </w:tcBorders>
            <w:shd w:val="clear" w:color="auto" w:fill="CCFFCC"/>
          </w:tcPr>
          <w:p w14:paraId="2D96795E"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00BACE5D"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1653358B" w14:textId="77777777" w:rsidR="005E65A2" w:rsidRPr="00302C9B" w:rsidRDefault="005E65A2" w:rsidP="00672AB9">
            <w:pPr>
              <w:rPr>
                <w:rFonts w:cs="Arial"/>
                <w:sz w:val="22"/>
              </w:rPr>
            </w:pPr>
            <w:r w:rsidRPr="00302C9B">
              <w:rPr>
                <w:rFonts w:cs="Arial"/>
                <w:sz w:val="22"/>
              </w:rPr>
              <w:t xml:space="preserve">67 min </w:t>
            </w:r>
          </w:p>
        </w:tc>
      </w:tr>
      <w:tr w:rsidR="005E65A2" w:rsidRPr="00302C9B" w14:paraId="06639D76" w14:textId="77777777" w:rsidTr="008C342E">
        <w:tc>
          <w:tcPr>
            <w:tcW w:w="392" w:type="dxa"/>
            <w:tcBorders>
              <w:top w:val="single" w:sz="4" w:space="0" w:color="000000"/>
              <w:left w:val="single" w:sz="4" w:space="0" w:color="000000"/>
              <w:bottom w:val="single" w:sz="4" w:space="0" w:color="000000"/>
            </w:tcBorders>
            <w:shd w:val="clear" w:color="auto" w:fill="CCFFCC"/>
          </w:tcPr>
          <w:p w14:paraId="712636F5"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62174FB2"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33595D78" w14:textId="77777777" w:rsidR="005E65A2" w:rsidRPr="00302C9B" w:rsidRDefault="005E65A2" w:rsidP="00672AB9">
            <w:pPr>
              <w:rPr>
                <w:rFonts w:cs="Arial"/>
                <w:sz w:val="22"/>
              </w:rPr>
            </w:pPr>
            <w:r w:rsidRPr="00302C9B">
              <w:rPr>
                <w:rFonts w:cs="Arial"/>
                <w:sz w:val="22"/>
              </w:rPr>
              <w:t>35/80 min</w:t>
            </w:r>
          </w:p>
        </w:tc>
      </w:tr>
    </w:tbl>
    <w:p w14:paraId="369C7BAE" w14:textId="77777777" w:rsidR="005E65A2" w:rsidRPr="00302C9B" w:rsidRDefault="005E65A2" w:rsidP="00672AB9">
      <w:pPr>
        <w:rPr>
          <w:rFonts w:cs="Arial"/>
          <w:b/>
          <w:sz w:val="22"/>
        </w:rPr>
      </w:pPr>
    </w:p>
    <w:tbl>
      <w:tblPr>
        <w:tblW w:w="9899" w:type="dxa"/>
        <w:tblInd w:w="-5" w:type="dxa"/>
        <w:tblLayout w:type="fixed"/>
        <w:tblLook w:val="0000" w:firstRow="0" w:lastRow="0" w:firstColumn="0" w:lastColumn="0" w:noHBand="0" w:noVBand="0"/>
      </w:tblPr>
      <w:tblGrid>
        <w:gridCol w:w="392"/>
        <w:gridCol w:w="2982"/>
        <w:gridCol w:w="985"/>
        <w:gridCol w:w="5505"/>
        <w:gridCol w:w="35"/>
      </w:tblGrid>
      <w:tr w:rsidR="005E65A2" w:rsidRPr="00302C9B" w14:paraId="4CB4A583" w14:textId="77777777" w:rsidTr="00297662">
        <w:tc>
          <w:tcPr>
            <w:tcW w:w="392" w:type="dxa"/>
            <w:tcBorders>
              <w:top w:val="single" w:sz="4" w:space="0" w:color="000000"/>
              <w:left w:val="single" w:sz="4" w:space="0" w:color="000000"/>
              <w:bottom w:val="single" w:sz="4" w:space="0" w:color="000000"/>
            </w:tcBorders>
            <w:shd w:val="clear" w:color="auto" w:fill="3366FF"/>
          </w:tcPr>
          <w:p w14:paraId="2C418473" w14:textId="77777777" w:rsidR="005E65A2" w:rsidRPr="00302C9B" w:rsidRDefault="005E65A2" w:rsidP="00A84AF1">
            <w:pPr>
              <w:pStyle w:val="Overskrift3"/>
              <w:rPr>
                <w:rFonts w:ascii="Arial" w:hAnsi="Arial" w:cs="Arial"/>
                <w:b/>
                <w:sz w:val="22"/>
                <w:szCs w:val="22"/>
              </w:rPr>
            </w:pPr>
          </w:p>
        </w:tc>
        <w:tc>
          <w:tcPr>
            <w:tcW w:w="2982" w:type="dxa"/>
            <w:tcBorders>
              <w:top w:val="single" w:sz="4" w:space="0" w:color="000000"/>
              <w:left w:val="single" w:sz="4" w:space="0" w:color="000000"/>
              <w:bottom w:val="single" w:sz="4" w:space="0" w:color="000000"/>
            </w:tcBorders>
          </w:tcPr>
          <w:p w14:paraId="6882F921" w14:textId="77777777" w:rsidR="005E65A2" w:rsidRPr="00302C9B" w:rsidRDefault="005E65A2" w:rsidP="00A84AF1">
            <w:pPr>
              <w:pStyle w:val="Overskrift3"/>
              <w:rPr>
                <w:rFonts w:ascii="Arial" w:hAnsi="Arial" w:cs="Arial"/>
                <w:b/>
                <w:sz w:val="22"/>
                <w:szCs w:val="22"/>
              </w:rPr>
            </w:pPr>
            <w:bookmarkStart w:id="113" w:name="_Toc439765483"/>
            <w:bookmarkStart w:id="114" w:name="_Toc439766045"/>
            <w:bookmarkStart w:id="115" w:name="_Toc44052230"/>
            <w:r w:rsidRPr="00302C9B">
              <w:rPr>
                <w:rFonts w:ascii="Arial" w:hAnsi="Arial" w:cs="Arial"/>
                <w:b/>
                <w:sz w:val="22"/>
                <w:szCs w:val="22"/>
              </w:rPr>
              <w:t>Indsatsområde:</w:t>
            </w:r>
            <w:bookmarkEnd w:id="113"/>
            <w:bookmarkEnd w:id="114"/>
            <w:bookmarkEnd w:id="115"/>
          </w:p>
          <w:p w14:paraId="039C6087" w14:textId="77777777" w:rsidR="005E65A2" w:rsidRPr="00302C9B" w:rsidRDefault="005E65A2" w:rsidP="00A84AF1">
            <w:pPr>
              <w:pStyle w:val="Overskrift3"/>
              <w:rPr>
                <w:rFonts w:ascii="Arial" w:hAnsi="Arial" w:cs="Arial"/>
                <w:sz w:val="22"/>
                <w:szCs w:val="22"/>
              </w:rPr>
            </w:pPr>
            <w:bookmarkStart w:id="116" w:name="_Toc439765484"/>
            <w:bookmarkStart w:id="117" w:name="_Toc439766046"/>
            <w:bookmarkStart w:id="118" w:name="_Toc44052231"/>
            <w:r w:rsidRPr="00302C9B">
              <w:rPr>
                <w:rFonts w:ascii="Arial" w:hAnsi="Arial" w:cs="Arial"/>
                <w:sz w:val="22"/>
                <w:szCs w:val="22"/>
              </w:rPr>
              <w:t>Vedligeholde / kompensere</w:t>
            </w:r>
            <w:bookmarkEnd w:id="116"/>
            <w:bookmarkEnd w:id="117"/>
            <w:bookmarkEnd w:id="118"/>
          </w:p>
        </w:tc>
        <w:tc>
          <w:tcPr>
            <w:tcW w:w="6525" w:type="dxa"/>
            <w:gridSpan w:val="3"/>
            <w:tcBorders>
              <w:top w:val="single" w:sz="4" w:space="0" w:color="000000"/>
              <w:left w:val="single" w:sz="4" w:space="0" w:color="000000"/>
              <w:bottom w:val="single" w:sz="4" w:space="0" w:color="000000"/>
              <w:right w:val="single" w:sz="4" w:space="0" w:color="000000"/>
            </w:tcBorders>
          </w:tcPr>
          <w:p w14:paraId="212FBFFC" w14:textId="77777777" w:rsidR="005E65A2" w:rsidRPr="00302C9B" w:rsidRDefault="005E65A2" w:rsidP="00A84AF1">
            <w:pPr>
              <w:pStyle w:val="Overskrift3"/>
              <w:rPr>
                <w:rFonts w:ascii="Arial" w:hAnsi="Arial" w:cs="Arial"/>
                <w:b/>
                <w:sz w:val="22"/>
                <w:szCs w:val="22"/>
              </w:rPr>
            </w:pPr>
            <w:bookmarkStart w:id="119" w:name="_Toc44052232"/>
            <w:r w:rsidRPr="00302C9B">
              <w:rPr>
                <w:rFonts w:ascii="Arial" w:hAnsi="Arial" w:cs="Arial"/>
                <w:b/>
                <w:sz w:val="22"/>
                <w:szCs w:val="22"/>
              </w:rPr>
              <w:t>2.3 Tøjvask</w:t>
            </w:r>
            <w:bookmarkEnd w:id="119"/>
          </w:p>
          <w:p w14:paraId="3FE4EF14" w14:textId="77777777" w:rsidR="005E65A2" w:rsidRPr="00302C9B" w:rsidRDefault="005E65A2" w:rsidP="00A84AF1">
            <w:pPr>
              <w:pStyle w:val="Overskrift3"/>
              <w:rPr>
                <w:rFonts w:ascii="Arial" w:hAnsi="Arial" w:cs="Arial"/>
                <w:sz w:val="22"/>
                <w:szCs w:val="22"/>
              </w:rPr>
            </w:pPr>
            <w:bookmarkStart w:id="120" w:name="_Toc439765486"/>
            <w:bookmarkStart w:id="121" w:name="_Toc439765945"/>
            <w:bookmarkStart w:id="122" w:name="_Toc439766048"/>
            <w:bookmarkStart w:id="123" w:name="_Toc44052233"/>
            <w:r w:rsidRPr="00302C9B">
              <w:rPr>
                <w:rFonts w:ascii="Arial" w:hAnsi="Arial" w:cs="Arial"/>
                <w:sz w:val="22"/>
                <w:szCs w:val="22"/>
              </w:rPr>
              <w:t>Indsats med henblik på at sikre/udføre opgaver vedrørende tøjvask i borgerens hjem</w:t>
            </w:r>
            <w:bookmarkEnd w:id="120"/>
            <w:bookmarkEnd w:id="121"/>
            <w:bookmarkEnd w:id="122"/>
            <w:bookmarkEnd w:id="123"/>
          </w:p>
        </w:tc>
      </w:tr>
      <w:tr w:rsidR="005E65A2" w:rsidRPr="00302C9B" w14:paraId="42A9A545" w14:textId="77777777" w:rsidTr="00297662">
        <w:tc>
          <w:tcPr>
            <w:tcW w:w="392" w:type="dxa"/>
            <w:tcBorders>
              <w:top w:val="single" w:sz="4" w:space="0" w:color="000000"/>
              <w:left w:val="single" w:sz="4" w:space="0" w:color="000000"/>
              <w:bottom w:val="single" w:sz="4" w:space="0" w:color="000000"/>
            </w:tcBorders>
            <w:shd w:val="clear" w:color="auto" w:fill="3366FF"/>
          </w:tcPr>
          <w:p w14:paraId="493E64DC"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79B036B1" w14:textId="77777777" w:rsidR="005E65A2" w:rsidRPr="00302C9B" w:rsidRDefault="005E65A2" w:rsidP="00672AB9">
            <w:pPr>
              <w:rPr>
                <w:rFonts w:cs="Arial"/>
                <w:b/>
                <w:sz w:val="22"/>
              </w:rPr>
            </w:pPr>
            <w:r w:rsidRPr="00302C9B">
              <w:rPr>
                <w:rFonts w:cs="Arial"/>
                <w:b/>
                <w:sz w:val="22"/>
              </w:rPr>
              <w:t>Lovgrundlag</w:t>
            </w:r>
          </w:p>
        </w:tc>
        <w:tc>
          <w:tcPr>
            <w:tcW w:w="6525" w:type="dxa"/>
            <w:gridSpan w:val="3"/>
            <w:tcBorders>
              <w:top w:val="single" w:sz="4" w:space="0" w:color="000000"/>
              <w:left w:val="single" w:sz="4" w:space="0" w:color="000000"/>
              <w:bottom w:val="single" w:sz="4" w:space="0" w:color="000000"/>
              <w:right w:val="single" w:sz="4" w:space="0" w:color="000000"/>
            </w:tcBorders>
          </w:tcPr>
          <w:p w14:paraId="782F1E48" w14:textId="77777777" w:rsidR="005E65A2" w:rsidRPr="00302C9B" w:rsidRDefault="005E65A2" w:rsidP="00672AB9">
            <w:pPr>
              <w:rPr>
                <w:rFonts w:cs="Arial"/>
                <w:sz w:val="22"/>
              </w:rPr>
            </w:pPr>
            <w:r w:rsidRPr="00302C9B">
              <w:rPr>
                <w:rFonts w:cs="Arial"/>
                <w:sz w:val="22"/>
              </w:rPr>
              <w:t xml:space="preserve">Lov om Social Service § 83          </w:t>
            </w:r>
          </w:p>
        </w:tc>
      </w:tr>
      <w:tr w:rsidR="005E65A2" w:rsidRPr="00302C9B" w14:paraId="326BB2AB"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3366FF"/>
          </w:tcPr>
          <w:p w14:paraId="01361E50" w14:textId="77777777" w:rsidR="005E65A2" w:rsidRPr="00302C9B" w:rsidRDefault="005E65A2" w:rsidP="00672AB9">
            <w:pPr>
              <w:rPr>
                <w:rFonts w:cs="Arial"/>
                <w:b/>
                <w:sz w:val="22"/>
              </w:rPr>
            </w:pPr>
          </w:p>
          <w:p w14:paraId="1435992A"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67419947" w14:textId="77777777" w:rsidR="005E65A2" w:rsidRPr="00302C9B" w:rsidRDefault="005E65A2" w:rsidP="00672AB9">
            <w:pPr>
              <w:rPr>
                <w:rFonts w:cs="Arial"/>
                <w:b/>
                <w:sz w:val="22"/>
              </w:rPr>
            </w:pPr>
            <w:r w:rsidRPr="00302C9B">
              <w:rPr>
                <w:rFonts w:cs="Arial"/>
                <w:b/>
                <w:sz w:val="22"/>
              </w:rPr>
              <w:t>Målgruppe</w:t>
            </w:r>
          </w:p>
        </w:tc>
        <w:tc>
          <w:tcPr>
            <w:tcW w:w="6490" w:type="dxa"/>
            <w:gridSpan w:val="2"/>
            <w:tcBorders>
              <w:top w:val="single" w:sz="4" w:space="0" w:color="000000"/>
              <w:left w:val="single" w:sz="4" w:space="0" w:color="000000"/>
              <w:bottom w:val="single" w:sz="4" w:space="0" w:color="000000"/>
              <w:right w:val="single" w:sz="4" w:space="0" w:color="000000"/>
            </w:tcBorders>
          </w:tcPr>
          <w:p w14:paraId="5AA226E6" w14:textId="77777777" w:rsidR="005E65A2" w:rsidRPr="00302C9B" w:rsidRDefault="005E65A2" w:rsidP="00672AB9">
            <w:pPr>
              <w:rPr>
                <w:rFonts w:cs="Arial"/>
                <w:sz w:val="22"/>
              </w:rPr>
            </w:pPr>
            <w:r w:rsidRPr="00302C9B">
              <w:rPr>
                <w:rFonts w:cs="Arial"/>
                <w:sz w:val="22"/>
              </w:rPr>
              <w:t>Borger, som midlertidigt eller varigt er ude af stand til at varetage de nødvendige opgaver i forbindelse med tøjvask pga. nedsat fysisk eller psykisk funktionsevne.</w:t>
            </w:r>
          </w:p>
          <w:p w14:paraId="3D1A3B8F" w14:textId="3B21363F" w:rsidR="005E65A2" w:rsidRPr="00302C9B" w:rsidRDefault="005E65A2" w:rsidP="00672AB9">
            <w:pPr>
              <w:rPr>
                <w:rFonts w:cs="Arial"/>
                <w:sz w:val="22"/>
              </w:rPr>
            </w:pPr>
            <w:r w:rsidRPr="00302C9B">
              <w:rPr>
                <w:rFonts w:cs="Arial"/>
                <w:sz w:val="22"/>
              </w:rPr>
              <w:t>Hjælp til tøjvask kan gives, hvis der ikke er andre i husstanden (f.eks. ægtefælle, samboende eller voksne hjemmeboende børn), der kan udføre opgaverne og hvor en udviklende hjælp ikke skønnes at være</w:t>
            </w:r>
            <w:r w:rsidRPr="00302C9B">
              <w:rPr>
                <w:rFonts w:cs="Arial"/>
                <w:color w:val="FF0000"/>
                <w:sz w:val="22"/>
              </w:rPr>
              <w:t xml:space="preserve"> </w:t>
            </w:r>
            <w:r w:rsidR="00302C9B">
              <w:rPr>
                <w:rFonts w:cs="Arial"/>
                <w:sz w:val="22"/>
              </w:rPr>
              <w:t xml:space="preserve">en mulighed. </w:t>
            </w:r>
          </w:p>
        </w:tc>
      </w:tr>
      <w:tr w:rsidR="005E65A2" w:rsidRPr="00302C9B" w14:paraId="62818A51"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3366FF"/>
          </w:tcPr>
          <w:p w14:paraId="68B21C2A"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13EF737E" w14:textId="77777777" w:rsidR="005E65A2" w:rsidRPr="00302C9B" w:rsidRDefault="005E65A2" w:rsidP="00672AB9">
            <w:pPr>
              <w:rPr>
                <w:rFonts w:cs="Arial"/>
                <w:b/>
                <w:sz w:val="22"/>
              </w:rPr>
            </w:pPr>
            <w:r w:rsidRPr="00302C9B">
              <w:rPr>
                <w:rFonts w:cs="Arial"/>
                <w:b/>
                <w:sz w:val="22"/>
              </w:rPr>
              <w:t>Mål</w:t>
            </w:r>
          </w:p>
        </w:tc>
        <w:tc>
          <w:tcPr>
            <w:tcW w:w="6490" w:type="dxa"/>
            <w:gridSpan w:val="2"/>
            <w:tcBorders>
              <w:top w:val="single" w:sz="4" w:space="0" w:color="000000"/>
              <w:left w:val="single" w:sz="4" w:space="0" w:color="000000"/>
              <w:bottom w:val="single" w:sz="4" w:space="0" w:color="000000"/>
              <w:right w:val="single" w:sz="4" w:space="0" w:color="000000"/>
            </w:tcBorders>
          </w:tcPr>
          <w:p w14:paraId="642E6264" w14:textId="77777777" w:rsidR="005E65A2" w:rsidRPr="00302C9B" w:rsidRDefault="005E65A2" w:rsidP="00672AB9">
            <w:pPr>
              <w:rPr>
                <w:rFonts w:cs="Arial"/>
                <w:sz w:val="22"/>
              </w:rPr>
            </w:pPr>
            <w:r w:rsidRPr="00302C9B">
              <w:rPr>
                <w:rFonts w:cs="Arial"/>
                <w:sz w:val="22"/>
              </w:rPr>
              <w:t>At bidrage til at borgeren har rent tøj til rådighed (beklædningsgenstande, håndklæder, viskestykker, klude og sengetøj)</w:t>
            </w:r>
          </w:p>
        </w:tc>
      </w:tr>
      <w:tr w:rsidR="005E65A2" w:rsidRPr="00302C9B" w14:paraId="07B76C09"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3366FF"/>
          </w:tcPr>
          <w:p w14:paraId="1EA42629" w14:textId="77777777" w:rsidR="005E65A2" w:rsidRPr="00302C9B" w:rsidRDefault="005E65A2" w:rsidP="00672AB9">
            <w:pPr>
              <w:rPr>
                <w:rFonts w:cs="Arial"/>
                <w:sz w:val="22"/>
              </w:rPr>
            </w:pPr>
          </w:p>
        </w:tc>
        <w:tc>
          <w:tcPr>
            <w:tcW w:w="2982" w:type="dxa"/>
            <w:tcBorders>
              <w:top w:val="single" w:sz="4" w:space="0" w:color="000000"/>
              <w:left w:val="single" w:sz="4" w:space="0" w:color="000000"/>
              <w:bottom w:val="single" w:sz="4" w:space="0" w:color="000000"/>
            </w:tcBorders>
          </w:tcPr>
          <w:p w14:paraId="1A58B97B" w14:textId="77777777" w:rsidR="005E65A2" w:rsidRPr="00302C9B" w:rsidRDefault="005E65A2" w:rsidP="00672AB9">
            <w:pPr>
              <w:rPr>
                <w:rFonts w:cs="Arial"/>
                <w:b/>
                <w:sz w:val="22"/>
              </w:rPr>
            </w:pPr>
            <w:r w:rsidRPr="00302C9B">
              <w:rPr>
                <w:rFonts w:cs="Arial"/>
                <w:b/>
                <w:sz w:val="22"/>
              </w:rPr>
              <w:t>Beskrivelse af indsatsområder</w:t>
            </w:r>
          </w:p>
          <w:p w14:paraId="58D05B34" w14:textId="77777777" w:rsidR="005E65A2" w:rsidRPr="00302C9B" w:rsidRDefault="005E65A2" w:rsidP="00672AB9">
            <w:pPr>
              <w:rPr>
                <w:rFonts w:cs="Arial"/>
                <w:sz w:val="22"/>
              </w:rPr>
            </w:pPr>
          </w:p>
        </w:tc>
        <w:tc>
          <w:tcPr>
            <w:tcW w:w="6490" w:type="dxa"/>
            <w:gridSpan w:val="2"/>
            <w:tcBorders>
              <w:top w:val="single" w:sz="4" w:space="0" w:color="000000"/>
              <w:left w:val="single" w:sz="4" w:space="0" w:color="000000"/>
              <w:bottom w:val="single" w:sz="4" w:space="0" w:color="000000"/>
              <w:right w:val="single" w:sz="4" w:space="0" w:color="000000"/>
            </w:tcBorders>
          </w:tcPr>
          <w:p w14:paraId="4C47CA95" w14:textId="77777777" w:rsidR="005E65A2" w:rsidRPr="00302C9B" w:rsidRDefault="005E65A2" w:rsidP="00672AB9">
            <w:pPr>
              <w:rPr>
                <w:rFonts w:cs="Arial"/>
                <w:sz w:val="22"/>
              </w:rPr>
            </w:pPr>
            <w:r w:rsidRPr="00302C9B">
              <w:rPr>
                <w:rFonts w:cs="Arial"/>
                <w:sz w:val="22"/>
              </w:rPr>
              <w:t>Tøjvask:</w:t>
            </w:r>
          </w:p>
          <w:p w14:paraId="79339728" w14:textId="77777777" w:rsidR="005E65A2" w:rsidRPr="00302C9B" w:rsidRDefault="005E65A2" w:rsidP="00672AB9">
            <w:pPr>
              <w:rPr>
                <w:rFonts w:cs="Arial"/>
                <w:sz w:val="22"/>
              </w:rPr>
            </w:pPr>
            <w:r w:rsidRPr="00302C9B">
              <w:rPr>
                <w:rFonts w:cs="Arial"/>
                <w:sz w:val="22"/>
              </w:rPr>
              <w:t>Vask af tøj i hjemmet eller på fælles vaskeri</w:t>
            </w:r>
          </w:p>
          <w:p w14:paraId="4B3AE25A" w14:textId="77777777" w:rsidR="005E65A2" w:rsidRPr="00302C9B" w:rsidRDefault="005E65A2" w:rsidP="00672AB9">
            <w:pPr>
              <w:rPr>
                <w:rFonts w:cs="Arial"/>
                <w:sz w:val="22"/>
              </w:rPr>
            </w:pPr>
            <w:r w:rsidRPr="00302C9B">
              <w:rPr>
                <w:rFonts w:cs="Arial"/>
                <w:sz w:val="22"/>
              </w:rPr>
              <w:t>Hjælp til at sortere, pakke og bestille afhentning af borgerens tøj til vaskeri</w:t>
            </w:r>
          </w:p>
          <w:p w14:paraId="2D0A643F" w14:textId="77777777" w:rsidR="005E65A2" w:rsidRPr="00302C9B" w:rsidRDefault="005E65A2" w:rsidP="00672AB9">
            <w:pPr>
              <w:rPr>
                <w:rFonts w:cs="Arial"/>
                <w:sz w:val="22"/>
              </w:rPr>
            </w:pPr>
            <w:proofErr w:type="spellStart"/>
            <w:r w:rsidRPr="00302C9B">
              <w:rPr>
                <w:rFonts w:cs="Arial"/>
                <w:sz w:val="22"/>
              </w:rPr>
              <w:t>Tørretumbling</w:t>
            </w:r>
            <w:proofErr w:type="spellEnd"/>
            <w:r w:rsidRPr="00302C9B">
              <w:rPr>
                <w:rFonts w:cs="Arial"/>
                <w:sz w:val="22"/>
              </w:rPr>
              <w:t>, ved behov ophængning og nedtagning af tøj</w:t>
            </w:r>
          </w:p>
          <w:p w14:paraId="02B49EA8" w14:textId="77777777" w:rsidR="005E65A2" w:rsidRPr="00302C9B" w:rsidRDefault="005E65A2" w:rsidP="00672AB9">
            <w:pPr>
              <w:rPr>
                <w:rFonts w:cs="Arial"/>
                <w:sz w:val="22"/>
              </w:rPr>
            </w:pPr>
            <w:r w:rsidRPr="00302C9B">
              <w:rPr>
                <w:rFonts w:cs="Arial"/>
                <w:sz w:val="22"/>
              </w:rPr>
              <w:t>Lægge tøj sammen</w:t>
            </w:r>
          </w:p>
          <w:p w14:paraId="6F541506" w14:textId="2CDAC2C5" w:rsidR="005E65A2" w:rsidRPr="00302C9B" w:rsidRDefault="00302C9B" w:rsidP="00672AB9">
            <w:pPr>
              <w:rPr>
                <w:rFonts w:cs="Arial"/>
                <w:sz w:val="22"/>
              </w:rPr>
            </w:pPr>
            <w:r>
              <w:rPr>
                <w:rFonts w:cs="Arial"/>
                <w:sz w:val="22"/>
              </w:rPr>
              <w:t>Lægge tøj på plads</w:t>
            </w:r>
          </w:p>
        </w:tc>
      </w:tr>
      <w:tr w:rsidR="005E65A2" w:rsidRPr="00302C9B" w14:paraId="2527D26E"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3366FF"/>
          </w:tcPr>
          <w:p w14:paraId="22B85BA1"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159FF879" w14:textId="77777777" w:rsidR="005E65A2" w:rsidRPr="00302C9B" w:rsidRDefault="005E65A2" w:rsidP="00672AB9">
            <w:pPr>
              <w:rPr>
                <w:rFonts w:cs="Arial"/>
                <w:b/>
                <w:sz w:val="22"/>
              </w:rPr>
            </w:pPr>
            <w:r w:rsidRPr="00302C9B">
              <w:rPr>
                <w:rFonts w:cs="Arial"/>
                <w:b/>
                <w:sz w:val="22"/>
              </w:rPr>
              <w:t>Serviceniveau</w:t>
            </w:r>
          </w:p>
        </w:tc>
        <w:tc>
          <w:tcPr>
            <w:tcW w:w="6490" w:type="dxa"/>
            <w:gridSpan w:val="2"/>
            <w:tcBorders>
              <w:top w:val="single" w:sz="4" w:space="0" w:color="000000"/>
              <w:left w:val="single" w:sz="4" w:space="0" w:color="000000"/>
              <w:bottom w:val="single" w:sz="4" w:space="0" w:color="000000"/>
              <w:right w:val="single" w:sz="4" w:space="0" w:color="000000"/>
            </w:tcBorders>
          </w:tcPr>
          <w:p w14:paraId="350BEA49" w14:textId="77777777" w:rsidR="005E65A2" w:rsidRPr="00302C9B" w:rsidRDefault="005E65A2" w:rsidP="00672AB9">
            <w:pPr>
              <w:rPr>
                <w:rFonts w:cs="Arial"/>
                <w:sz w:val="22"/>
              </w:rPr>
            </w:pPr>
            <w:r w:rsidRPr="00302C9B">
              <w:rPr>
                <w:rFonts w:cs="Arial"/>
                <w:sz w:val="22"/>
              </w:rPr>
              <w:t>Tøjvask ydes en gang om ugen, hver 14. dag eller i fo</w:t>
            </w:r>
            <w:r w:rsidR="003B2274" w:rsidRPr="00302C9B">
              <w:rPr>
                <w:rFonts w:cs="Arial"/>
                <w:sz w:val="22"/>
              </w:rPr>
              <w:t>rhold til plejeopgavens omfang.</w:t>
            </w:r>
          </w:p>
        </w:tc>
      </w:tr>
      <w:tr w:rsidR="005E65A2" w:rsidRPr="00302C9B" w14:paraId="583CEB98"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3366FF"/>
          </w:tcPr>
          <w:p w14:paraId="03C08C9F"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0CDF6E41" w14:textId="77777777" w:rsidR="005E65A2" w:rsidRPr="00302C9B" w:rsidRDefault="005E65A2" w:rsidP="00672AB9">
            <w:pPr>
              <w:rPr>
                <w:rFonts w:cs="Arial"/>
                <w:b/>
                <w:sz w:val="22"/>
              </w:rPr>
            </w:pPr>
            <w:r w:rsidRPr="00302C9B">
              <w:rPr>
                <w:rFonts w:cs="Arial"/>
                <w:b/>
                <w:sz w:val="22"/>
              </w:rPr>
              <w:t>Krav til leverancen</w:t>
            </w:r>
          </w:p>
        </w:tc>
        <w:tc>
          <w:tcPr>
            <w:tcW w:w="6490" w:type="dxa"/>
            <w:gridSpan w:val="2"/>
            <w:tcBorders>
              <w:top w:val="single" w:sz="4" w:space="0" w:color="000000"/>
              <w:left w:val="single" w:sz="4" w:space="0" w:color="000000"/>
              <w:bottom w:val="single" w:sz="4" w:space="0" w:color="000000"/>
              <w:right w:val="single" w:sz="4" w:space="0" w:color="000000"/>
            </w:tcBorders>
          </w:tcPr>
          <w:p w14:paraId="729579D1" w14:textId="77777777" w:rsidR="005E65A2" w:rsidRPr="00302C9B" w:rsidRDefault="005E65A2" w:rsidP="00672AB9">
            <w:pPr>
              <w:rPr>
                <w:rFonts w:cs="Arial"/>
                <w:sz w:val="22"/>
              </w:rPr>
            </w:pPr>
            <w:r w:rsidRPr="00302C9B">
              <w:rPr>
                <w:rFonts w:cs="Arial"/>
                <w:sz w:val="22"/>
              </w:rPr>
              <w:t>Iværksættes hurtigst muligt og senest 12 dage efter visitation</w:t>
            </w:r>
          </w:p>
          <w:p w14:paraId="6B6F4EB2" w14:textId="77777777" w:rsidR="005E65A2" w:rsidRPr="00302C9B" w:rsidRDefault="005E65A2" w:rsidP="00672AB9">
            <w:pPr>
              <w:rPr>
                <w:rFonts w:cs="Arial"/>
                <w:sz w:val="22"/>
              </w:rPr>
            </w:pPr>
            <w:r w:rsidRPr="00302C9B">
              <w:rPr>
                <w:rFonts w:cs="Arial"/>
                <w:sz w:val="22"/>
              </w:rPr>
              <w:lastRenderedPageBreak/>
              <w:t>Udføres som udgangspunkt i dagtimerne på hverdage</w:t>
            </w:r>
          </w:p>
          <w:p w14:paraId="101D89D2" w14:textId="400C2456" w:rsidR="005E65A2" w:rsidRPr="00302C9B" w:rsidRDefault="005E65A2" w:rsidP="00672AB9">
            <w:pPr>
              <w:rPr>
                <w:rFonts w:cs="Arial"/>
                <w:sz w:val="22"/>
              </w:rPr>
            </w:pPr>
            <w:r w:rsidRPr="00302C9B">
              <w:rPr>
                <w:rFonts w:cs="Arial"/>
                <w:sz w:val="22"/>
              </w:rPr>
              <w:t>I tilfælde af aflysning ydes erstat</w:t>
            </w:r>
            <w:r w:rsidR="00302C9B">
              <w:rPr>
                <w:rFonts w:cs="Arial"/>
                <w:sz w:val="22"/>
              </w:rPr>
              <w:t>ningshjælp inden for 5 hverdage</w:t>
            </w:r>
          </w:p>
        </w:tc>
      </w:tr>
      <w:tr w:rsidR="005E65A2" w:rsidRPr="00302C9B" w14:paraId="343EC1EA" w14:textId="77777777" w:rsidTr="00297662">
        <w:trPr>
          <w:gridAfter w:val="1"/>
          <w:wAfter w:w="35" w:type="dxa"/>
          <w:trHeight w:val="388"/>
        </w:trPr>
        <w:tc>
          <w:tcPr>
            <w:tcW w:w="392" w:type="dxa"/>
            <w:vMerge w:val="restart"/>
            <w:tcBorders>
              <w:top w:val="single" w:sz="4" w:space="0" w:color="000000"/>
              <w:left w:val="single" w:sz="4" w:space="0" w:color="000000"/>
              <w:bottom w:val="single" w:sz="4" w:space="0" w:color="000000"/>
            </w:tcBorders>
            <w:shd w:val="clear" w:color="auto" w:fill="3366FF"/>
          </w:tcPr>
          <w:p w14:paraId="342709CD" w14:textId="77777777" w:rsidR="005E65A2" w:rsidRPr="00302C9B" w:rsidRDefault="005E65A2" w:rsidP="00672AB9">
            <w:pPr>
              <w:rPr>
                <w:rFonts w:cs="Arial"/>
                <w:b/>
                <w:sz w:val="22"/>
              </w:rPr>
            </w:pPr>
          </w:p>
        </w:tc>
        <w:tc>
          <w:tcPr>
            <w:tcW w:w="2982" w:type="dxa"/>
            <w:vMerge w:val="restart"/>
            <w:tcBorders>
              <w:top w:val="single" w:sz="4" w:space="0" w:color="000000"/>
              <w:left w:val="single" w:sz="4" w:space="0" w:color="000000"/>
              <w:bottom w:val="single" w:sz="4" w:space="0" w:color="000000"/>
            </w:tcBorders>
          </w:tcPr>
          <w:p w14:paraId="58AFC04F" w14:textId="77777777" w:rsidR="005E65A2" w:rsidRPr="00302C9B" w:rsidRDefault="005E65A2" w:rsidP="00672AB9">
            <w:pPr>
              <w:rPr>
                <w:rFonts w:cs="Arial"/>
                <w:b/>
                <w:sz w:val="22"/>
              </w:rPr>
            </w:pPr>
            <w:r w:rsidRPr="00302C9B">
              <w:rPr>
                <w:rFonts w:cs="Arial"/>
                <w:b/>
                <w:sz w:val="22"/>
              </w:rPr>
              <w:t>Indsatsområdets pakker (2)</w:t>
            </w:r>
          </w:p>
        </w:tc>
        <w:tc>
          <w:tcPr>
            <w:tcW w:w="985" w:type="dxa"/>
            <w:tcBorders>
              <w:top w:val="single" w:sz="4" w:space="0" w:color="000000"/>
              <w:left w:val="single" w:sz="4" w:space="0" w:color="000000"/>
              <w:bottom w:val="single" w:sz="4" w:space="0" w:color="000000"/>
            </w:tcBorders>
          </w:tcPr>
          <w:p w14:paraId="6971716F" w14:textId="77777777" w:rsidR="005E65A2" w:rsidRPr="00302C9B" w:rsidRDefault="005E65A2" w:rsidP="00672AB9">
            <w:pPr>
              <w:rPr>
                <w:rFonts w:cs="Arial"/>
                <w:sz w:val="22"/>
              </w:rPr>
            </w:pPr>
            <w:r w:rsidRPr="00302C9B">
              <w:rPr>
                <w:rFonts w:cs="Arial"/>
                <w:sz w:val="22"/>
              </w:rPr>
              <w:t>2.3.1</w:t>
            </w:r>
          </w:p>
        </w:tc>
        <w:tc>
          <w:tcPr>
            <w:tcW w:w="5505" w:type="dxa"/>
            <w:tcBorders>
              <w:top w:val="single" w:sz="4" w:space="0" w:color="000000"/>
              <w:left w:val="single" w:sz="4" w:space="0" w:color="000000"/>
              <w:bottom w:val="single" w:sz="4" w:space="0" w:color="000000"/>
              <w:right w:val="single" w:sz="4" w:space="0" w:color="000000"/>
            </w:tcBorders>
          </w:tcPr>
          <w:p w14:paraId="4019AE41" w14:textId="77777777" w:rsidR="005E65A2" w:rsidRPr="00302C9B" w:rsidRDefault="005E65A2" w:rsidP="00672AB9">
            <w:pPr>
              <w:rPr>
                <w:rFonts w:cs="Arial"/>
                <w:sz w:val="22"/>
              </w:rPr>
            </w:pPr>
            <w:r w:rsidRPr="00302C9B">
              <w:rPr>
                <w:rFonts w:cs="Arial"/>
                <w:sz w:val="22"/>
              </w:rPr>
              <w:t xml:space="preserve">Tøjvask </w:t>
            </w:r>
          </w:p>
        </w:tc>
      </w:tr>
      <w:tr w:rsidR="005E65A2" w:rsidRPr="00302C9B" w14:paraId="65BAD98B" w14:textId="77777777" w:rsidTr="00297662">
        <w:trPr>
          <w:gridAfter w:val="1"/>
          <w:wAfter w:w="35" w:type="dxa"/>
          <w:trHeight w:val="388"/>
        </w:trPr>
        <w:tc>
          <w:tcPr>
            <w:tcW w:w="392" w:type="dxa"/>
            <w:vMerge/>
            <w:tcBorders>
              <w:top w:val="single" w:sz="4" w:space="0" w:color="000000"/>
              <w:left w:val="single" w:sz="4" w:space="0" w:color="000000"/>
              <w:bottom w:val="single" w:sz="4" w:space="0" w:color="000000"/>
            </w:tcBorders>
            <w:vAlign w:val="center"/>
          </w:tcPr>
          <w:p w14:paraId="66A200BA" w14:textId="77777777" w:rsidR="005E65A2" w:rsidRPr="00302C9B" w:rsidRDefault="005E65A2" w:rsidP="00672AB9">
            <w:pPr>
              <w:rPr>
                <w:rFonts w:cs="Arial"/>
                <w:sz w:val="22"/>
              </w:rPr>
            </w:pPr>
          </w:p>
        </w:tc>
        <w:tc>
          <w:tcPr>
            <w:tcW w:w="2982" w:type="dxa"/>
            <w:vMerge/>
            <w:tcBorders>
              <w:top w:val="single" w:sz="4" w:space="0" w:color="000000"/>
              <w:left w:val="single" w:sz="4" w:space="0" w:color="000000"/>
              <w:bottom w:val="single" w:sz="4" w:space="0" w:color="000000"/>
            </w:tcBorders>
            <w:vAlign w:val="center"/>
          </w:tcPr>
          <w:p w14:paraId="7002CDCA" w14:textId="77777777" w:rsidR="005E65A2" w:rsidRPr="00302C9B" w:rsidRDefault="005E65A2" w:rsidP="00672AB9">
            <w:pPr>
              <w:rPr>
                <w:rFonts w:cs="Arial"/>
                <w:sz w:val="22"/>
              </w:rPr>
            </w:pPr>
          </w:p>
        </w:tc>
        <w:tc>
          <w:tcPr>
            <w:tcW w:w="985" w:type="dxa"/>
            <w:tcBorders>
              <w:top w:val="single" w:sz="4" w:space="0" w:color="000000"/>
              <w:left w:val="single" w:sz="4" w:space="0" w:color="000000"/>
              <w:bottom w:val="single" w:sz="4" w:space="0" w:color="000000"/>
            </w:tcBorders>
          </w:tcPr>
          <w:p w14:paraId="369D9FA4" w14:textId="77777777" w:rsidR="005E65A2" w:rsidRPr="00302C9B" w:rsidRDefault="005E65A2" w:rsidP="00672AB9">
            <w:pPr>
              <w:rPr>
                <w:rFonts w:cs="Arial"/>
                <w:sz w:val="22"/>
              </w:rPr>
            </w:pPr>
            <w:r w:rsidRPr="00302C9B">
              <w:rPr>
                <w:rFonts w:cs="Arial"/>
                <w:sz w:val="22"/>
              </w:rPr>
              <w:t>2.3.2</w:t>
            </w:r>
          </w:p>
        </w:tc>
        <w:tc>
          <w:tcPr>
            <w:tcW w:w="5505" w:type="dxa"/>
            <w:tcBorders>
              <w:top w:val="single" w:sz="4" w:space="0" w:color="000000"/>
              <w:left w:val="single" w:sz="4" w:space="0" w:color="000000"/>
              <w:bottom w:val="single" w:sz="4" w:space="0" w:color="000000"/>
              <w:right w:val="single" w:sz="4" w:space="0" w:color="000000"/>
            </w:tcBorders>
          </w:tcPr>
          <w:p w14:paraId="580227B9" w14:textId="77777777" w:rsidR="005E65A2" w:rsidRPr="00302C9B" w:rsidRDefault="005E65A2" w:rsidP="00672AB9">
            <w:pPr>
              <w:rPr>
                <w:rFonts w:cs="Arial"/>
                <w:sz w:val="22"/>
              </w:rPr>
            </w:pPr>
            <w:r w:rsidRPr="00302C9B">
              <w:rPr>
                <w:rFonts w:cs="Arial"/>
                <w:sz w:val="22"/>
              </w:rPr>
              <w:t xml:space="preserve">Tøjvask - udvidet </w:t>
            </w:r>
          </w:p>
        </w:tc>
      </w:tr>
    </w:tbl>
    <w:p w14:paraId="4C389491"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1474D01B" w14:textId="77777777" w:rsidTr="000A0968">
        <w:tc>
          <w:tcPr>
            <w:tcW w:w="392" w:type="dxa"/>
            <w:tcBorders>
              <w:top w:val="single" w:sz="4" w:space="0" w:color="000000"/>
              <w:left w:val="single" w:sz="4" w:space="0" w:color="000000"/>
              <w:bottom w:val="single" w:sz="4" w:space="0" w:color="000000"/>
            </w:tcBorders>
            <w:shd w:val="clear" w:color="auto" w:fill="99CCFF"/>
          </w:tcPr>
          <w:p w14:paraId="31A86E2C"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25974C40" w14:textId="77777777" w:rsidR="005E65A2" w:rsidRPr="00302C9B" w:rsidRDefault="005E65A2" w:rsidP="00672AB9">
            <w:pPr>
              <w:rPr>
                <w:rFonts w:cs="Arial"/>
                <w:b/>
                <w:sz w:val="22"/>
              </w:rPr>
            </w:pPr>
            <w:r w:rsidRPr="00302C9B">
              <w:rPr>
                <w:rFonts w:cs="Arial"/>
                <w:b/>
                <w:sz w:val="22"/>
              </w:rPr>
              <w:t>Pakker på indsatsområdet</w:t>
            </w:r>
          </w:p>
        </w:tc>
        <w:tc>
          <w:tcPr>
            <w:tcW w:w="6534" w:type="dxa"/>
            <w:tcBorders>
              <w:top w:val="single" w:sz="4" w:space="0" w:color="000000"/>
              <w:left w:val="single" w:sz="4" w:space="0" w:color="000000"/>
              <w:bottom w:val="single" w:sz="4" w:space="0" w:color="000000"/>
              <w:right w:val="single" w:sz="4" w:space="0" w:color="000000"/>
            </w:tcBorders>
          </w:tcPr>
          <w:p w14:paraId="3190A0C7" w14:textId="21E37A26" w:rsidR="005E65A2" w:rsidRPr="00302C9B" w:rsidRDefault="00302C9B" w:rsidP="00672AB9">
            <w:pPr>
              <w:rPr>
                <w:rFonts w:cs="Arial"/>
                <w:b/>
                <w:sz w:val="22"/>
              </w:rPr>
            </w:pPr>
            <w:r>
              <w:rPr>
                <w:rFonts w:cs="Arial"/>
                <w:b/>
                <w:sz w:val="22"/>
              </w:rPr>
              <w:t>2.3 Tøjvask</w:t>
            </w:r>
          </w:p>
        </w:tc>
      </w:tr>
      <w:tr w:rsidR="005E65A2" w:rsidRPr="00302C9B" w14:paraId="71B0A265" w14:textId="77777777" w:rsidTr="000A0968">
        <w:tc>
          <w:tcPr>
            <w:tcW w:w="392" w:type="dxa"/>
            <w:tcBorders>
              <w:top w:val="single" w:sz="4" w:space="0" w:color="000000"/>
              <w:left w:val="single" w:sz="4" w:space="0" w:color="000000"/>
              <w:bottom w:val="single" w:sz="4" w:space="0" w:color="000000"/>
            </w:tcBorders>
            <w:shd w:val="clear" w:color="auto" w:fill="99CCFF"/>
          </w:tcPr>
          <w:p w14:paraId="60605F2B"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6C2FD9C6" w14:textId="77777777" w:rsidR="005E65A2" w:rsidRPr="00302C9B" w:rsidRDefault="005E65A2" w:rsidP="00672AB9">
            <w:pPr>
              <w:rPr>
                <w:rFonts w:cs="Arial"/>
                <w:b/>
                <w:sz w:val="22"/>
              </w:rPr>
            </w:pPr>
            <w:r w:rsidRPr="00302C9B">
              <w:rPr>
                <w:rFonts w:cs="Arial"/>
                <w:b/>
                <w:sz w:val="22"/>
              </w:rPr>
              <w:t>2.3.1</w:t>
            </w:r>
          </w:p>
          <w:p w14:paraId="02C26304" w14:textId="77777777" w:rsidR="005E65A2" w:rsidRPr="00302C9B" w:rsidRDefault="005E65A2" w:rsidP="00672AB9">
            <w:pPr>
              <w:rPr>
                <w:rFonts w:cs="Arial"/>
                <w:b/>
                <w:sz w:val="22"/>
              </w:rPr>
            </w:pPr>
            <w:r w:rsidRPr="00302C9B">
              <w:rPr>
                <w:rFonts w:cs="Arial"/>
                <w:b/>
                <w:sz w:val="22"/>
              </w:rPr>
              <w:t>Nr. 42</w:t>
            </w:r>
          </w:p>
        </w:tc>
        <w:tc>
          <w:tcPr>
            <w:tcW w:w="6534" w:type="dxa"/>
            <w:tcBorders>
              <w:top w:val="single" w:sz="4" w:space="0" w:color="000000"/>
              <w:left w:val="single" w:sz="4" w:space="0" w:color="000000"/>
              <w:bottom w:val="single" w:sz="4" w:space="0" w:color="000000"/>
              <w:right w:val="single" w:sz="4" w:space="0" w:color="000000"/>
            </w:tcBorders>
          </w:tcPr>
          <w:p w14:paraId="765D3B16" w14:textId="77777777" w:rsidR="005E65A2" w:rsidRPr="00302C9B" w:rsidRDefault="005E65A2" w:rsidP="00672AB9">
            <w:pPr>
              <w:rPr>
                <w:rFonts w:cs="Arial"/>
                <w:b/>
                <w:sz w:val="22"/>
              </w:rPr>
            </w:pPr>
            <w:r w:rsidRPr="00302C9B">
              <w:rPr>
                <w:rFonts w:cs="Arial"/>
                <w:b/>
                <w:sz w:val="22"/>
              </w:rPr>
              <w:t xml:space="preserve">Tøjvask </w:t>
            </w:r>
          </w:p>
        </w:tc>
      </w:tr>
      <w:tr w:rsidR="005E65A2" w:rsidRPr="00302C9B" w14:paraId="78585C68" w14:textId="77777777" w:rsidTr="000A0968">
        <w:tc>
          <w:tcPr>
            <w:tcW w:w="392" w:type="dxa"/>
            <w:tcBorders>
              <w:top w:val="single" w:sz="4" w:space="0" w:color="000000"/>
              <w:left w:val="single" w:sz="4" w:space="0" w:color="000000"/>
              <w:bottom w:val="single" w:sz="4" w:space="0" w:color="000000"/>
            </w:tcBorders>
            <w:shd w:val="clear" w:color="auto" w:fill="99CCFF"/>
          </w:tcPr>
          <w:p w14:paraId="2052E0B9"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2683DF91"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2C2486A8" w14:textId="77777777" w:rsidR="005E65A2" w:rsidRPr="00302C9B" w:rsidRDefault="005E65A2" w:rsidP="00672AB9">
            <w:pPr>
              <w:rPr>
                <w:rFonts w:cs="Arial"/>
                <w:sz w:val="22"/>
              </w:rPr>
            </w:pPr>
            <w:r w:rsidRPr="00302C9B">
              <w:rPr>
                <w:rFonts w:cs="Arial"/>
                <w:sz w:val="22"/>
              </w:rPr>
              <w:t xml:space="preserve">Borger, der tilhører den generelle målgruppe for tøjvask jf. kvalitetsstandarden </w:t>
            </w:r>
          </w:p>
          <w:p w14:paraId="104EB1BA" w14:textId="77777777" w:rsidR="005E65A2" w:rsidRPr="00302C9B" w:rsidRDefault="005E65A2" w:rsidP="00672AB9">
            <w:pPr>
              <w:rPr>
                <w:rFonts w:cs="Arial"/>
                <w:sz w:val="22"/>
              </w:rPr>
            </w:pPr>
            <w:r w:rsidRPr="00302C9B">
              <w:rPr>
                <w:rFonts w:cs="Arial"/>
                <w:sz w:val="22"/>
              </w:rPr>
              <w:t>Borger, der er den aktive part og som med moderat eller let personassistance kan fastholde/vedligeholde sit funktionsniveau i forbindelse med tøjvask aktiviteter</w:t>
            </w:r>
          </w:p>
          <w:p w14:paraId="3604E61E" w14:textId="77777777" w:rsidR="005E65A2" w:rsidRPr="00302C9B" w:rsidRDefault="005E65A2" w:rsidP="00672AB9">
            <w:pPr>
              <w:rPr>
                <w:rFonts w:cs="Arial"/>
                <w:sz w:val="22"/>
              </w:rPr>
            </w:pPr>
            <w:r w:rsidRPr="00302C9B">
              <w:rPr>
                <w:rFonts w:cs="Arial"/>
                <w:sz w:val="22"/>
              </w:rPr>
              <w:t>Borger, der med hjælp kan deltage i en eller flere delelementer og som har behov for omfattende personassistance for at kunne udføre tøjvask aktiviteterne</w:t>
            </w:r>
          </w:p>
          <w:p w14:paraId="74FCD38E" w14:textId="77777777" w:rsidR="005E65A2" w:rsidRPr="00302C9B" w:rsidRDefault="005E65A2" w:rsidP="00672AB9">
            <w:pPr>
              <w:rPr>
                <w:rFonts w:cs="Arial"/>
                <w:sz w:val="22"/>
              </w:rPr>
            </w:pPr>
            <w:r w:rsidRPr="00302C9B">
              <w:rPr>
                <w:rFonts w:cs="Arial"/>
                <w:sz w:val="22"/>
              </w:rPr>
              <w:t>Borger, der er ude afstand til at vaske tøj og som har behov for fuldstændig personassistance for at få vasket tøj</w:t>
            </w:r>
          </w:p>
          <w:p w14:paraId="224CD371" w14:textId="77777777" w:rsidR="005E65A2" w:rsidRPr="00302C9B" w:rsidRDefault="005E65A2" w:rsidP="00672AB9">
            <w:pPr>
              <w:rPr>
                <w:rFonts w:cs="Arial"/>
                <w:sz w:val="22"/>
              </w:rPr>
            </w:pPr>
            <w:r w:rsidRPr="00302C9B">
              <w:rPr>
                <w:rFonts w:cs="Arial"/>
                <w:sz w:val="22"/>
              </w:rPr>
              <w:t>Indsatsen kan også gives til rask ægtefælle der har behov for aflastning jf. § 84.</w:t>
            </w:r>
          </w:p>
        </w:tc>
      </w:tr>
      <w:tr w:rsidR="005E65A2" w:rsidRPr="00302C9B" w14:paraId="4221AE46" w14:textId="77777777" w:rsidTr="000A0968">
        <w:tc>
          <w:tcPr>
            <w:tcW w:w="392" w:type="dxa"/>
            <w:tcBorders>
              <w:top w:val="single" w:sz="4" w:space="0" w:color="000000"/>
              <w:left w:val="single" w:sz="4" w:space="0" w:color="000000"/>
              <w:bottom w:val="single" w:sz="4" w:space="0" w:color="000000"/>
            </w:tcBorders>
            <w:shd w:val="clear" w:color="auto" w:fill="99CCFF"/>
          </w:tcPr>
          <w:p w14:paraId="70DDF11F"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0D782F78"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56C1D626" w14:textId="77777777" w:rsidR="005E65A2" w:rsidRPr="00302C9B" w:rsidRDefault="005E65A2" w:rsidP="00672AB9">
            <w:pPr>
              <w:rPr>
                <w:rFonts w:cs="Arial"/>
                <w:sz w:val="22"/>
              </w:rPr>
            </w:pPr>
            <w:r w:rsidRPr="00302C9B">
              <w:rPr>
                <w:rFonts w:cs="Arial"/>
                <w:sz w:val="22"/>
              </w:rPr>
              <w:t xml:space="preserve">Tøjvask sker som hovedregel i tilknytning til andre opgaver, </w:t>
            </w:r>
            <w:proofErr w:type="gramStart"/>
            <w:r w:rsidRPr="00302C9B">
              <w:rPr>
                <w:rFonts w:cs="Arial"/>
                <w:sz w:val="22"/>
              </w:rPr>
              <w:t>eksempelvis</w:t>
            </w:r>
            <w:proofErr w:type="gramEnd"/>
            <w:r w:rsidRPr="00302C9B">
              <w:rPr>
                <w:rFonts w:cs="Arial"/>
                <w:sz w:val="22"/>
              </w:rPr>
              <w:t xml:space="preserve"> rengøring, omfatter vask af tøj for en husstand bestående af én person </w:t>
            </w:r>
          </w:p>
          <w:p w14:paraId="65415B8D" w14:textId="77777777" w:rsidR="005E65A2" w:rsidRPr="00302C9B" w:rsidRDefault="005E65A2" w:rsidP="00672AB9">
            <w:pPr>
              <w:rPr>
                <w:rFonts w:cs="Arial"/>
                <w:sz w:val="22"/>
              </w:rPr>
            </w:pPr>
            <w:r w:rsidRPr="00302C9B">
              <w:rPr>
                <w:rFonts w:cs="Arial"/>
                <w:sz w:val="22"/>
              </w:rPr>
              <w:t>Indsatsen indeholder som hovedregel 2-3 maskiner hver 14. dag, hvor der ydes hjælp til alle ”delområder”</w:t>
            </w:r>
          </w:p>
          <w:p w14:paraId="176211B5" w14:textId="77777777" w:rsidR="005E65A2" w:rsidRPr="00302C9B" w:rsidRDefault="005E65A2" w:rsidP="00672AB9">
            <w:pPr>
              <w:rPr>
                <w:rFonts w:cs="Arial"/>
                <w:sz w:val="22"/>
              </w:rPr>
            </w:pPr>
            <w:r w:rsidRPr="00302C9B">
              <w:rPr>
                <w:rFonts w:cs="Arial"/>
                <w:sz w:val="22"/>
              </w:rPr>
              <w:t>Tøjvask foregår i fuldautomatisk vaskemaskine i egen bolig eller i fællesvaskeri</w:t>
            </w:r>
          </w:p>
          <w:p w14:paraId="284E0C4B" w14:textId="77777777" w:rsidR="005E65A2" w:rsidRPr="00302C9B" w:rsidRDefault="005E65A2" w:rsidP="00672AB9">
            <w:pPr>
              <w:rPr>
                <w:rFonts w:cs="Arial"/>
                <w:sz w:val="22"/>
              </w:rPr>
            </w:pPr>
            <w:r w:rsidRPr="00302C9B">
              <w:rPr>
                <w:rFonts w:cs="Arial"/>
                <w:sz w:val="22"/>
              </w:rPr>
              <w:t>Ved behov for hjælp til vask af støttestrømper gives dette i forbindelse med hjælp til at tage støttestrømper af og på</w:t>
            </w:r>
          </w:p>
          <w:p w14:paraId="553A7448" w14:textId="77777777" w:rsidR="005E65A2" w:rsidRPr="00302C9B" w:rsidRDefault="005E65A2" w:rsidP="00672AB9">
            <w:pPr>
              <w:rPr>
                <w:rFonts w:cs="Arial"/>
                <w:sz w:val="22"/>
              </w:rPr>
            </w:pPr>
            <w:proofErr w:type="spellStart"/>
            <w:r w:rsidRPr="00302C9B">
              <w:rPr>
                <w:rFonts w:cs="Arial"/>
                <w:sz w:val="22"/>
              </w:rPr>
              <w:t>Tørretumbling</w:t>
            </w:r>
            <w:proofErr w:type="spellEnd"/>
            <w:r w:rsidRPr="00302C9B">
              <w:rPr>
                <w:rFonts w:cs="Arial"/>
                <w:sz w:val="22"/>
              </w:rPr>
              <w:t xml:space="preserve"> bruges i videst muligt omfang i henhold til vaskeanvisningen</w:t>
            </w:r>
          </w:p>
          <w:p w14:paraId="3E8BE298" w14:textId="77777777" w:rsidR="005E65A2" w:rsidRPr="00302C9B" w:rsidRDefault="005E65A2" w:rsidP="00672AB9">
            <w:pPr>
              <w:rPr>
                <w:rFonts w:cs="Arial"/>
                <w:sz w:val="22"/>
              </w:rPr>
            </w:pPr>
            <w:r w:rsidRPr="00302C9B">
              <w:rPr>
                <w:rFonts w:cs="Arial"/>
                <w:sz w:val="22"/>
              </w:rPr>
              <w:lastRenderedPageBreak/>
              <w:t>Evt. pakning til vaskeri og udpakning fra vaskeri</w:t>
            </w:r>
          </w:p>
          <w:p w14:paraId="1780C567" w14:textId="77777777" w:rsidR="005E65A2" w:rsidRPr="00302C9B" w:rsidRDefault="005E65A2" w:rsidP="00672AB9">
            <w:pPr>
              <w:rPr>
                <w:rFonts w:cs="Arial"/>
                <w:sz w:val="22"/>
              </w:rPr>
            </w:pPr>
            <w:r w:rsidRPr="00302C9B">
              <w:rPr>
                <w:rFonts w:cs="Arial"/>
                <w:sz w:val="22"/>
              </w:rPr>
              <w:t>I særlige tilfælde kan ydelsen indeholde strygning efter forudgående visitation</w:t>
            </w:r>
          </w:p>
        </w:tc>
      </w:tr>
      <w:tr w:rsidR="005E65A2" w:rsidRPr="00302C9B" w14:paraId="0B5C1207" w14:textId="77777777" w:rsidTr="000A0968">
        <w:tc>
          <w:tcPr>
            <w:tcW w:w="392" w:type="dxa"/>
            <w:tcBorders>
              <w:top w:val="single" w:sz="4" w:space="0" w:color="000000"/>
              <w:left w:val="single" w:sz="4" w:space="0" w:color="000000"/>
              <w:bottom w:val="single" w:sz="4" w:space="0" w:color="000000"/>
            </w:tcBorders>
            <w:shd w:val="clear" w:color="auto" w:fill="99CCFF"/>
          </w:tcPr>
          <w:p w14:paraId="21279391"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0654D6E1"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233A36FB" w14:textId="77777777" w:rsidR="005E65A2" w:rsidRPr="00302C9B" w:rsidRDefault="005E65A2" w:rsidP="00672AB9">
            <w:pPr>
              <w:rPr>
                <w:rFonts w:cs="Arial"/>
                <w:sz w:val="22"/>
              </w:rPr>
            </w:pPr>
            <w:r w:rsidRPr="00302C9B">
              <w:rPr>
                <w:rFonts w:cs="Arial"/>
                <w:sz w:val="22"/>
              </w:rPr>
              <w:t>17 min</w:t>
            </w:r>
          </w:p>
        </w:tc>
      </w:tr>
      <w:tr w:rsidR="005E65A2" w:rsidRPr="00302C9B" w14:paraId="1D953BD7" w14:textId="77777777" w:rsidTr="000A0968">
        <w:tc>
          <w:tcPr>
            <w:tcW w:w="392" w:type="dxa"/>
            <w:tcBorders>
              <w:top w:val="single" w:sz="4" w:space="0" w:color="000000"/>
              <w:left w:val="single" w:sz="4" w:space="0" w:color="000000"/>
              <w:bottom w:val="single" w:sz="4" w:space="0" w:color="000000"/>
            </w:tcBorders>
            <w:shd w:val="clear" w:color="auto" w:fill="99CCFF"/>
          </w:tcPr>
          <w:p w14:paraId="662C5E06"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4F1FF0F5"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176BCC9C" w14:textId="77777777" w:rsidR="005E65A2" w:rsidRPr="00302C9B" w:rsidRDefault="005E65A2" w:rsidP="00672AB9">
            <w:pPr>
              <w:rPr>
                <w:rFonts w:cs="Arial"/>
                <w:sz w:val="22"/>
              </w:rPr>
            </w:pPr>
            <w:r w:rsidRPr="00302C9B">
              <w:rPr>
                <w:rFonts w:cs="Arial"/>
                <w:sz w:val="22"/>
              </w:rPr>
              <w:t>2 / 32 min</w:t>
            </w:r>
          </w:p>
        </w:tc>
      </w:tr>
      <w:tr w:rsidR="005E65A2" w:rsidRPr="00302C9B" w14:paraId="4FB371D9" w14:textId="77777777" w:rsidTr="000A0968">
        <w:tc>
          <w:tcPr>
            <w:tcW w:w="392" w:type="dxa"/>
            <w:tcBorders>
              <w:top w:val="single" w:sz="4" w:space="0" w:color="000000"/>
              <w:left w:val="single" w:sz="4" w:space="0" w:color="000000"/>
              <w:bottom w:val="single" w:sz="4" w:space="0" w:color="000000"/>
            </w:tcBorders>
            <w:shd w:val="clear" w:color="auto" w:fill="99CCFF"/>
          </w:tcPr>
          <w:p w14:paraId="01255F4E" w14:textId="77777777" w:rsidR="005E65A2" w:rsidRPr="00302C9B" w:rsidRDefault="005E65A2" w:rsidP="00773EE8">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11C5EFA8" w14:textId="77777777" w:rsidR="005E65A2" w:rsidRPr="00302C9B" w:rsidRDefault="005E65A2" w:rsidP="00773EE8">
            <w:pPr>
              <w:pStyle w:val="Overskrift3"/>
              <w:rPr>
                <w:rFonts w:ascii="Arial" w:hAnsi="Arial" w:cs="Arial"/>
                <w:b/>
                <w:sz w:val="22"/>
                <w:szCs w:val="22"/>
              </w:rPr>
            </w:pPr>
            <w:bookmarkStart w:id="124" w:name="_Toc439765487"/>
            <w:bookmarkStart w:id="125" w:name="_Toc439765946"/>
            <w:bookmarkStart w:id="126" w:name="_Toc439766049"/>
            <w:bookmarkStart w:id="127" w:name="_Toc44052234"/>
            <w:r w:rsidRPr="00302C9B">
              <w:rPr>
                <w:rFonts w:ascii="Arial" w:hAnsi="Arial" w:cs="Arial"/>
                <w:b/>
                <w:sz w:val="22"/>
                <w:szCs w:val="22"/>
              </w:rPr>
              <w:t>2.3.2</w:t>
            </w:r>
            <w:bookmarkEnd w:id="124"/>
            <w:bookmarkEnd w:id="125"/>
            <w:bookmarkEnd w:id="126"/>
            <w:bookmarkEnd w:id="127"/>
          </w:p>
          <w:p w14:paraId="7187BBF9" w14:textId="77777777" w:rsidR="005E65A2" w:rsidRPr="00302C9B" w:rsidRDefault="005E65A2" w:rsidP="00773EE8">
            <w:pPr>
              <w:pStyle w:val="Overskrift3"/>
              <w:rPr>
                <w:rFonts w:ascii="Arial" w:hAnsi="Arial" w:cs="Arial"/>
                <w:b/>
                <w:sz w:val="22"/>
                <w:szCs w:val="22"/>
              </w:rPr>
            </w:pPr>
            <w:bookmarkStart w:id="128" w:name="_Toc439765488"/>
            <w:bookmarkStart w:id="129" w:name="_Toc439765947"/>
            <w:bookmarkStart w:id="130" w:name="_Toc439766050"/>
            <w:bookmarkStart w:id="131" w:name="_Toc44052235"/>
            <w:r w:rsidRPr="00302C9B">
              <w:rPr>
                <w:rFonts w:ascii="Arial" w:hAnsi="Arial" w:cs="Arial"/>
                <w:b/>
                <w:sz w:val="22"/>
                <w:szCs w:val="22"/>
              </w:rPr>
              <w:t>Nr. 43</w:t>
            </w:r>
            <w:bookmarkEnd w:id="128"/>
            <w:bookmarkEnd w:id="129"/>
            <w:bookmarkEnd w:id="130"/>
            <w:bookmarkEnd w:id="131"/>
          </w:p>
        </w:tc>
        <w:tc>
          <w:tcPr>
            <w:tcW w:w="6534" w:type="dxa"/>
            <w:tcBorders>
              <w:top w:val="single" w:sz="4" w:space="0" w:color="000000"/>
              <w:left w:val="single" w:sz="4" w:space="0" w:color="000000"/>
              <w:bottom w:val="single" w:sz="4" w:space="0" w:color="000000"/>
              <w:right w:val="single" w:sz="4" w:space="0" w:color="000000"/>
            </w:tcBorders>
          </w:tcPr>
          <w:p w14:paraId="7F4330C8" w14:textId="77777777" w:rsidR="005E65A2" w:rsidRPr="00302C9B" w:rsidRDefault="005E65A2" w:rsidP="00773EE8">
            <w:pPr>
              <w:pStyle w:val="Overskrift3"/>
              <w:rPr>
                <w:rFonts w:ascii="Arial" w:hAnsi="Arial" w:cs="Arial"/>
                <w:b/>
                <w:sz w:val="22"/>
                <w:szCs w:val="22"/>
              </w:rPr>
            </w:pPr>
            <w:bookmarkStart w:id="132" w:name="_Toc44052236"/>
            <w:r w:rsidRPr="00302C9B">
              <w:rPr>
                <w:rFonts w:ascii="Arial" w:hAnsi="Arial" w:cs="Arial"/>
                <w:b/>
                <w:sz w:val="22"/>
                <w:szCs w:val="22"/>
              </w:rPr>
              <w:t>Tøjvask – udvidet</w:t>
            </w:r>
            <w:bookmarkEnd w:id="132"/>
            <w:r w:rsidRPr="00302C9B">
              <w:rPr>
                <w:rFonts w:ascii="Arial" w:hAnsi="Arial" w:cs="Arial"/>
                <w:b/>
                <w:sz w:val="22"/>
                <w:szCs w:val="22"/>
              </w:rPr>
              <w:t xml:space="preserve"> </w:t>
            </w:r>
          </w:p>
        </w:tc>
      </w:tr>
      <w:tr w:rsidR="005E65A2" w:rsidRPr="00302C9B" w14:paraId="7DF75B2B" w14:textId="77777777" w:rsidTr="000A0968">
        <w:tc>
          <w:tcPr>
            <w:tcW w:w="392" w:type="dxa"/>
            <w:tcBorders>
              <w:top w:val="single" w:sz="4" w:space="0" w:color="000000"/>
              <w:left w:val="single" w:sz="4" w:space="0" w:color="000000"/>
              <w:bottom w:val="single" w:sz="4" w:space="0" w:color="000000"/>
            </w:tcBorders>
            <w:shd w:val="clear" w:color="auto" w:fill="99CCFF"/>
          </w:tcPr>
          <w:p w14:paraId="32238227"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1744D05C"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45FA2A1F" w14:textId="77777777" w:rsidR="005E65A2" w:rsidRPr="00302C9B" w:rsidRDefault="005E65A2" w:rsidP="00672AB9">
            <w:pPr>
              <w:rPr>
                <w:rFonts w:cs="Arial"/>
                <w:sz w:val="22"/>
              </w:rPr>
            </w:pPr>
            <w:r w:rsidRPr="00302C9B">
              <w:rPr>
                <w:rFonts w:cs="Arial"/>
                <w:sz w:val="22"/>
              </w:rPr>
              <w:t>Som 2.3.1</w:t>
            </w:r>
          </w:p>
          <w:p w14:paraId="292EB2CB" w14:textId="77777777" w:rsidR="005E65A2" w:rsidRPr="00302C9B" w:rsidRDefault="005E65A2" w:rsidP="00672AB9">
            <w:pPr>
              <w:rPr>
                <w:rFonts w:cs="Arial"/>
                <w:sz w:val="22"/>
              </w:rPr>
            </w:pPr>
            <w:r w:rsidRPr="00302C9B">
              <w:rPr>
                <w:rFonts w:cs="Arial"/>
                <w:sz w:val="22"/>
              </w:rPr>
              <w:t>Husstande, hvor der er mere end én person</w:t>
            </w:r>
          </w:p>
          <w:p w14:paraId="7F8DCCD1" w14:textId="77777777" w:rsidR="005E65A2" w:rsidRPr="00302C9B" w:rsidRDefault="005E65A2" w:rsidP="00672AB9">
            <w:pPr>
              <w:rPr>
                <w:rFonts w:cs="Arial"/>
                <w:sz w:val="22"/>
              </w:rPr>
            </w:pPr>
            <w:r w:rsidRPr="00302C9B">
              <w:rPr>
                <w:rFonts w:cs="Arial"/>
                <w:sz w:val="22"/>
              </w:rPr>
              <w:t>Borgere, som er inkontinente, eller hvor særlige helbredsmæssige eller sociale forhold gør at udvidet tøjvask er nødvendig</w:t>
            </w:r>
          </w:p>
        </w:tc>
      </w:tr>
      <w:tr w:rsidR="005E65A2" w:rsidRPr="00302C9B" w14:paraId="6F39052A" w14:textId="77777777" w:rsidTr="000A0968">
        <w:tc>
          <w:tcPr>
            <w:tcW w:w="392" w:type="dxa"/>
            <w:tcBorders>
              <w:top w:val="single" w:sz="4" w:space="0" w:color="000000"/>
              <w:left w:val="single" w:sz="4" w:space="0" w:color="000000"/>
              <w:bottom w:val="single" w:sz="4" w:space="0" w:color="000000"/>
            </w:tcBorders>
            <w:shd w:val="clear" w:color="auto" w:fill="99CCFF"/>
          </w:tcPr>
          <w:p w14:paraId="15717A88"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3D767B43"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05639A9A" w14:textId="77777777" w:rsidR="005E65A2" w:rsidRPr="00302C9B" w:rsidRDefault="005E65A2" w:rsidP="00672AB9">
            <w:pPr>
              <w:rPr>
                <w:rFonts w:cs="Arial"/>
                <w:sz w:val="22"/>
              </w:rPr>
            </w:pPr>
            <w:r w:rsidRPr="00302C9B">
              <w:rPr>
                <w:rFonts w:cs="Arial"/>
                <w:sz w:val="22"/>
              </w:rPr>
              <w:t>Som 2.3.1</w:t>
            </w:r>
          </w:p>
          <w:p w14:paraId="592EB094" w14:textId="77777777" w:rsidR="005E65A2" w:rsidRPr="00302C9B" w:rsidRDefault="005E65A2" w:rsidP="00672AB9">
            <w:pPr>
              <w:rPr>
                <w:rFonts w:cs="Arial"/>
                <w:sz w:val="22"/>
              </w:rPr>
            </w:pPr>
            <w:r w:rsidRPr="00302C9B">
              <w:rPr>
                <w:rFonts w:cs="Arial"/>
                <w:sz w:val="22"/>
              </w:rPr>
              <w:t xml:space="preserve">Indsatsen indeholder som hovedregel 2-3 maskiner hver uge, hvor der ydes hjælp til alle ”delområder”. </w:t>
            </w:r>
          </w:p>
        </w:tc>
      </w:tr>
      <w:tr w:rsidR="005E65A2" w:rsidRPr="00302C9B" w14:paraId="732BEB87" w14:textId="77777777" w:rsidTr="000A0968">
        <w:tc>
          <w:tcPr>
            <w:tcW w:w="392" w:type="dxa"/>
            <w:tcBorders>
              <w:top w:val="single" w:sz="4" w:space="0" w:color="000000"/>
              <w:left w:val="single" w:sz="4" w:space="0" w:color="000000"/>
              <w:bottom w:val="single" w:sz="4" w:space="0" w:color="000000"/>
            </w:tcBorders>
            <w:shd w:val="clear" w:color="auto" w:fill="99CCFF"/>
          </w:tcPr>
          <w:p w14:paraId="79880F92"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73CA42DB"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405760DE" w14:textId="77777777" w:rsidR="005E65A2" w:rsidRPr="00302C9B" w:rsidRDefault="005E65A2" w:rsidP="00672AB9">
            <w:pPr>
              <w:rPr>
                <w:rFonts w:cs="Arial"/>
                <w:sz w:val="22"/>
              </w:rPr>
            </w:pPr>
            <w:r w:rsidRPr="00302C9B">
              <w:rPr>
                <w:rFonts w:cs="Arial"/>
                <w:sz w:val="22"/>
              </w:rPr>
              <w:t xml:space="preserve">38 min </w:t>
            </w:r>
          </w:p>
        </w:tc>
      </w:tr>
      <w:tr w:rsidR="005E65A2" w:rsidRPr="00302C9B" w14:paraId="0217CF28" w14:textId="77777777" w:rsidTr="000A0968">
        <w:tc>
          <w:tcPr>
            <w:tcW w:w="392" w:type="dxa"/>
            <w:tcBorders>
              <w:top w:val="single" w:sz="4" w:space="0" w:color="000000"/>
              <w:left w:val="single" w:sz="4" w:space="0" w:color="000000"/>
              <w:bottom w:val="single" w:sz="4" w:space="0" w:color="000000"/>
            </w:tcBorders>
            <w:shd w:val="clear" w:color="auto" w:fill="99CCFF"/>
          </w:tcPr>
          <w:p w14:paraId="76F793CC"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12EDFFC2"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4F7978B0" w14:textId="77777777" w:rsidR="005E65A2" w:rsidRPr="00302C9B" w:rsidRDefault="005E65A2" w:rsidP="00672AB9">
            <w:pPr>
              <w:rPr>
                <w:rFonts w:cs="Arial"/>
                <w:sz w:val="22"/>
              </w:rPr>
            </w:pPr>
            <w:r w:rsidRPr="00302C9B">
              <w:rPr>
                <w:rFonts w:cs="Arial"/>
                <w:sz w:val="22"/>
              </w:rPr>
              <w:t>31 / 147 min</w:t>
            </w:r>
          </w:p>
        </w:tc>
      </w:tr>
    </w:tbl>
    <w:p w14:paraId="6672F57D" w14:textId="77777777" w:rsidR="005E65A2" w:rsidRPr="00302C9B" w:rsidRDefault="005E65A2" w:rsidP="00672AB9">
      <w:pPr>
        <w:rPr>
          <w:rFonts w:cs="Arial"/>
          <w:b/>
          <w:sz w:val="22"/>
        </w:rPr>
      </w:pPr>
    </w:p>
    <w:p w14:paraId="6340B2F2" w14:textId="77777777" w:rsidR="005E65A2" w:rsidRPr="00302C9B" w:rsidRDefault="005E65A2" w:rsidP="00672AB9">
      <w:pPr>
        <w:rPr>
          <w:rFonts w:cs="Arial"/>
          <w:b/>
          <w:sz w:val="22"/>
        </w:rPr>
      </w:pPr>
    </w:p>
    <w:tbl>
      <w:tblPr>
        <w:tblW w:w="9899" w:type="dxa"/>
        <w:tblInd w:w="-5" w:type="dxa"/>
        <w:tblLayout w:type="fixed"/>
        <w:tblLook w:val="0000" w:firstRow="0" w:lastRow="0" w:firstColumn="0" w:lastColumn="0" w:noHBand="0" w:noVBand="0"/>
      </w:tblPr>
      <w:tblGrid>
        <w:gridCol w:w="392"/>
        <w:gridCol w:w="2982"/>
        <w:gridCol w:w="987"/>
        <w:gridCol w:w="5503"/>
        <w:gridCol w:w="35"/>
      </w:tblGrid>
      <w:tr w:rsidR="005E65A2" w:rsidRPr="00302C9B" w14:paraId="32F065A0" w14:textId="77777777" w:rsidTr="00297662">
        <w:tc>
          <w:tcPr>
            <w:tcW w:w="392" w:type="dxa"/>
            <w:tcBorders>
              <w:top w:val="single" w:sz="4" w:space="0" w:color="000000"/>
              <w:left w:val="single" w:sz="4" w:space="0" w:color="000000"/>
              <w:bottom w:val="single" w:sz="4" w:space="0" w:color="000000"/>
            </w:tcBorders>
            <w:shd w:val="clear" w:color="auto" w:fill="FFFF00"/>
          </w:tcPr>
          <w:p w14:paraId="441DEC65" w14:textId="77777777" w:rsidR="005E65A2" w:rsidRPr="00302C9B" w:rsidRDefault="005E65A2" w:rsidP="00A84AF1">
            <w:pPr>
              <w:pStyle w:val="Overskrift3"/>
              <w:rPr>
                <w:rFonts w:ascii="Arial" w:hAnsi="Arial" w:cs="Arial"/>
                <w:b/>
                <w:sz w:val="22"/>
                <w:szCs w:val="22"/>
              </w:rPr>
            </w:pPr>
          </w:p>
          <w:p w14:paraId="4B02A98B" w14:textId="77777777" w:rsidR="005E65A2" w:rsidRPr="00302C9B" w:rsidRDefault="005E65A2" w:rsidP="00A84AF1">
            <w:pPr>
              <w:pStyle w:val="Overskrift3"/>
              <w:rPr>
                <w:rFonts w:ascii="Arial" w:hAnsi="Arial" w:cs="Arial"/>
                <w:b/>
                <w:sz w:val="22"/>
                <w:szCs w:val="22"/>
              </w:rPr>
            </w:pPr>
          </w:p>
        </w:tc>
        <w:tc>
          <w:tcPr>
            <w:tcW w:w="2982" w:type="dxa"/>
            <w:tcBorders>
              <w:top w:val="single" w:sz="4" w:space="0" w:color="000000"/>
              <w:left w:val="single" w:sz="4" w:space="0" w:color="000000"/>
              <w:bottom w:val="single" w:sz="4" w:space="0" w:color="000000"/>
            </w:tcBorders>
          </w:tcPr>
          <w:p w14:paraId="402F24F2" w14:textId="77777777" w:rsidR="005E65A2" w:rsidRPr="00302C9B" w:rsidRDefault="005E65A2" w:rsidP="00A84AF1">
            <w:pPr>
              <w:pStyle w:val="Overskrift3"/>
              <w:rPr>
                <w:rFonts w:ascii="Arial" w:hAnsi="Arial" w:cs="Arial"/>
                <w:b/>
                <w:sz w:val="22"/>
                <w:szCs w:val="22"/>
              </w:rPr>
            </w:pPr>
            <w:bookmarkStart w:id="133" w:name="_Toc439765490"/>
            <w:bookmarkStart w:id="134" w:name="_Toc439765949"/>
            <w:bookmarkStart w:id="135" w:name="_Toc439766052"/>
            <w:bookmarkStart w:id="136" w:name="_Toc44052237"/>
            <w:r w:rsidRPr="00302C9B">
              <w:rPr>
                <w:rFonts w:ascii="Arial" w:hAnsi="Arial" w:cs="Arial"/>
                <w:b/>
                <w:sz w:val="22"/>
                <w:szCs w:val="22"/>
              </w:rPr>
              <w:t>Indsatsområde:</w:t>
            </w:r>
            <w:bookmarkEnd w:id="133"/>
            <w:bookmarkEnd w:id="134"/>
            <w:bookmarkEnd w:id="135"/>
            <w:bookmarkEnd w:id="136"/>
          </w:p>
          <w:p w14:paraId="6BA91D85" w14:textId="77777777" w:rsidR="005E65A2" w:rsidRPr="00302C9B" w:rsidRDefault="005E65A2" w:rsidP="00A84AF1">
            <w:pPr>
              <w:pStyle w:val="Overskrift3"/>
              <w:rPr>
                <w:rFonts w:ascii="Arial" w:hAnsi="Arial" w:cs="Arial"/>
                <w:sz w:val="22"/>
                <w:szCs w:val="22"/>
              </w:rPr>
            </w:pPr>
            <w:bookmarkStart w:id="137" w:name="_Toc439765491"/>
            <w:bookmarkStart w:id="138" w:name="_Toc439765950"/>
            <w:bookmarkStart w:id="139" w:name="_Toc439766053"/>
            <w:bookmarkStart w:id="140" w:name="_Toc44052238"/>
            <w:r w:rsidRPr="00302C9B">
              <w:rPr>
                <w:rFonts w:ascii="Arial" w:hAnsi="Arial" w:cs="Arial"/>
                <w:sz w:val="22"/>
                <w:szCs w:val="22"/>
              </w:rPr>
              <w:t>Vedligeholde / kompensere</w:t>
            </w:r>
            <w:bookmarkEnd w:id="137"/>
            <w:bookmarkEnd w:id="138"/>
            <w:bookmarkEnd w:id="139"/>
            <w:bookmarkEnd w:id="140"/>
          </w:p>
        </w:tc>
        <w:tc>
          <w:tcPr>
            <w:tcW w:w="6525" w:type="dxa"/>
            <w:gridSpan w:val="3"/>
            <w:tcBorders>
              <w:top w:val="single" w:sz="4" w:space="0" w:color="000000"/>
              <w:left w:val="single" w:sz="4" w:space="0" w:color="000000"/>
              <w:bottom w:val="single" w:sz="4" w:space="0" w:color="000000"/>
              <w:right w:val="single" w:sz="4" w:space="0" w:color="000000"/>
            </w:tcBorders>
          </w:tcPr>
          <w:p w14:paraId="51DE6DB4" w14:textId="77777777" w:rsidR="005E65A2" w:rsidRPr="00302C9B" w:rsidRDefault="005E65A2" w:rsidP="00A84AF1">
            <w:pPr>
              <w:pStyle w:val="Overskrift3"/>
              <w:rPr>
                <w:rFonts w:ascii="Arial" w:hAnsi="Arial" w:cs="Arial"/>
                <w:b/>
                <w:sz w:val="22"/>
                <w:szCs w:val="22"/>
              </w:rPr>
            </w:pPr>
            <w:bookmarkStart w:id="141" w:name="_Toc439765492"/>
            <w:bookmarkStart w:id="142" w:name="_Toc44052239"/>
            <w:r w:rsidRPr="00302C9B">
              <w:rPr>
                <w:rFonts w:ascii="Arial" w:hAnsi="Arial" w:cs="Arial"/>
                <w:b/>
                <w:sz w:val="22"/>
                <w:szCs w:val="22"/>
              </w:rPr>
              <w:t>2.4 Indkøb</w:t>
            </w:r>
            <w:bookmarkEnd w:id="141"/>
            <w:bookmarkEnd w:id="142"/>
          </w:p>
          <w:p w14:paraId="5D236BEE" w14:textId="77777777" w:rsidR="005E65A2" w:rsidRPr="00302C9B" w:rsidRDefault="005E65A2" w:rsidP="00A84AF1">
            <w:pPr>
              <w:pStyle w:val="Overskrift3"/>
              <w:rPr>
                <w:rFonts w:ascii="Arial" w:hAnsi="Arial" w:cs="Arial"/>
                <w:sz w:val="22"/>
                <w:szCs w:val="22"/>
              </w:rPr>
            </w:pPr>
            <w:bookmarkStart w:id="143" w:name="_Toc439765493"/>
            <w:bookmarkStart w:id="144" w:name="_Toc439765952"/>
            <w:bookmarkStart w:id="145" w:name="_Toc439766055"/>
            <w:bookmarkStart w:id="146" w:name="_Toc44052240"/>
            <w:r w:rsidRPr="00302C9B">
              <w:rPr>
                <w:rFonts w:ascii="Arial" w:hAnsi="Arial" w:cs="Arial"/>
                <w:sz w:val="22"/>
                <w:szCs w:val="22"/>
              </w:rPr>
              <w:t>Indsats med henblik på at sikre/udføre borgerens indkøb af nødvendige dagligvarer til brug for husholdningen.</w:t>
            </w:r>
            <w:bookmarkEnd w:id="143"/>
            <w:bookmarkEnd w:id="144"/>
            <w:bookmarkEnd w:id="145"/>
            <w:bookmarkEnd w:id="146"/>
          </w:p>
        </w:tc>
      </w:tr>
      <w:tr w:rsidR="005E65A2" w:rsidRPr="00302C9B" w14:paraId="04237001" w14:textId="77777777" w:rsidTr="00297662">
        <w:tc>
          <w:tcPr>
            <w:tcW w:w="392" w:type="dxa"/>
            <w:tcBorders>
              <w:top w:val="single" w:sz="4" w:space="0" w:color="000000"/>
              <w:left w:val="single" w:sz="4" w:space="0" w:color="000000"/>
              <w:bottom w:val="single" w:sz="4" w:space="0" w:color="000000"/>
            </w:tcBorders>
            <w:shd w:val="clear" w:color="auto" w:fill="FFFF00"/>
          </w:tcPr>
          <w:p w14:paraId="4B776EA3"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3FDC2FF1" w14:textId="77777777" w:rsidR="005E65A2" w:rsidRPr="00302C9B" w:rsidRDefault="005E65A2" w:rsidP="00672AB9">
            <w:pPr>
              <w:rPr>
                <w:rFonts w:cs="Arial"/>
                <w:b/>
                <w:sz w:val="22"/>
              </w:rPr>
            </w:pPr>
            <w:r w:rsidRPr="00302C9B">
              <w:rPr>
                <w:rFonts w:cs="Arial"/>
                <w:b/>
                <w:sz w:val="22"/>
              </w:rPr>
              <w:t>Lovgrundlag</w:t>
            </w:r>
          </w:p>
        </w:tc>
        <w:tc>
          <w:tcPr>
            <w:tcW w:w="6525" w:type="dxa"/>
            <w:gridSpan w:val="3"/>
            <w:tcBorders>
              <w:top w:val="single" w:sz="4" w:space="0" w:color="000000"/>
              <w:left w:val="single" w:sz="4" w:space="0" w:color="000000"/>
              <w:bottom w:val="single" w:sz="4" w:space="0" w:color="000000"/>
              <w:right w:val="single" w:sz="4" w:space="0" w:color="000000"/>
            </w:tcBorders>
          </w:tcPr>
          <w:p w14:paraId="7D280A63" w14:textId="77777777" w:rsidR="005E65A2" w:rsidRPr="00302C9B" w:rsidRDefault="005E65A2" w:rsidP="00672AB9">
            <w:pPr>
              <w:rPr>
                <w:rFonts w:cs="Arial"/>
                <w:sz w:val="22"/>
              </w:rPr>
            </w:pPr>
            <w:r w:rsidRPr="00302C9B">
              <w:rPr>
                <w:rFonts w:cs="Arial"/>
                <w:sz w:val="22"/>
              </w:rPr>
              <w:t>Lov om Social Service § 83</w:t>
            </w:r>
          </w:p>
        </w:tc>
      </w:tr>
      <w:tr w:rsidR="005E65A2" w:rsidRPr="00302C9B" w14:paraId="1BEB2DA0"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FFFF00"/>
          </w:tcPr>
          <w:p w14:paraId="5E8C898A" w14:textId="77777777" w:rsidR="005E65A2" w:rsidRPr="00302C9B" w:rsidRDefault="005E65A2" w:rsidP="00672AB9">
            <w:pPr>
              <w:rPr>
                <w:rFonts w:cs="Arial"/>
                <w:b/>
                <w:sz w:val="22"/>
              </w:rPr>
            </w:pPr>
          </w:p>
          <w:p w14:paraId="50854F4B"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253FDA1F" w14:textId="77777777" w:rsidR="005E65A2" w:rsidRPr="00302C9B" w:rsidRDefault="005E65A2" w:rsidP="00672AB9">
            <w:pPr>
              <w:rPr>
                <w:rFonts w:cs="Arial"/>
                <w:b/>
                <w:sz w:val="22"/>
              </w:rPr>
            </w:pPr>
            <w:r w:rsidRPr="00302C9B">
              <w:rPr>
                <w:rFonts w:cs="Arial"/>
                <w:b/>
                <w:sz w:val="22"/>
              </w:rPr>
              <w:t>Målgruppe</w:t>
            </w:r>
          </w:p>
        </w:tc>
        <w:tc>
          <w:tcPr>
            <w:tcW w:w="6490" w:type="dxa"/>
            <w:gridSpan w:val="2"/>
            <w:tcBorders>
              <w:top w:val="single" w:sz="4" w:space="0" w:color="000000"/>
              <w:left w:val="single" w:sz="4" w:space="0" w:color="000000"/>
              <w:bottom w:val="single" w:sz="4" w:space="0" w:color="000000"/>
              <w:right w:val="single" w:sz="4" w:space="0" w:color="000000"/>
            </w:tcBorders>
          </w:tcPr>
          <w:p w14:paraId="1D9FA3FE" w14:textId="77777777" w:rsidR="005E65A2" w:rsidRPr="00302C9B" w:rsidRDefault="005E65A2" w:rsidP="00672AB9">
            <w:pPr>
              <w:rPr>
                <w:rFonts w:cs="Arial"/>
                <w:sz w:val="22"/>
              </w:rPr>
            </w:pPr>
            <w:r w:rsidRPr="00302C9B">
              <w:rPr>
                <w:rFonts w:cs="Arial"/>
                <w:sz w:val="22"/>
              </w:rPr>
              <w:t>Borger, der på grund af midlertidigt eller varigt nedsat fysisk eller psykisk funktionsevne, ikke er i stand til at handle, lave indkøbsseddel og/eller bestille varer ved købmand pr. telefo</w:t>
            </w:r>
            <w:r w:rsidR="00237571" w:rsidRPr="00302C9B">
              <w:rPr>
                <w:rFonts w:cs="Arial"/>
                <w:sz w:val="22"/>
              </w:rPr>
              <w:t>n og/eller sætte varer på plads</w:t>
            </w:r>
          </w:p>
          <w:p w14:paraId="403A696C" w14:textId="1FA1EBE5" w:rsidR="005E65A2" w:rsidRPr="00302C9B" w:rsidRDefault="005E65A2" w:rsidP="00672AB9">
            <w:pPr>
              <w:rPr>
                <w:rFonts w:cs="Arial"/>
                <w:sz w:val="22"/>
              </w:rPr>
            </w:pPr>
            <w:r w:rsidRPr="00302C9B">
              <w:rPr>
                <w:rFonts w:cs="Arial"/>
                <w:sz w:val="22"/>
              </w:rPr>
              <w:t>Hjælp til indkøb kan gives, hvis der ikke er andre i husstanden, der kan udføre opgaven (f.eks. ægtefælle, samboende eller voksne hjemmeboende børn) og hvor en udviklende hjælp i</w:t>
            </w:r>
            <w:r w:rsidR="00302C9B">
              <w:rPr>
                <w:rFonts w:cs="Arial"/>
                <w:sz w:val="22"/>
              </w:rPr>
              <w:t>kke skønnes at være en mulighed</w:t>
            </w:r>
          </w:p>
        </w:tc>
      </w:tr>
      <w:tr w:rsidR="005E65A2" w:rsidRPr="00302C9B" w14:paraId="76F984FE"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FFFF00"/>
          </w:tcPr>
          <w:p w14:paraId="2842215A"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0C064574" w14:textId="77777777" w:rsidR="005E65A2" w:rsidRPr="00302C9B" w:rsidRDefault="005E65A2" w:rsidP="00672AB9">
            <w:pPr>
              <w:rPr>
                <w:rFonts w:cs="Arial"/>
                <w:b/>
                <w:sz w:val="22"/>
              </w:rPr>
            </w:pPr>
            <w:r w:rsidRPr="00302C9B">
              <w:rPr>
                <w:rFonts w:cs="Arial"/>
                <w:b/>
                <w:sz w:val="22"/>
              </w:rPr>
              <w:t>Mål</w:t>
            </w:r>
          </w:p>
        </w:tc>
        <w:tc>
          <w:tcPr>
            <w:tcW w:w="6490" w:type="dxa"/>
            <w:gridSpan w:val="2"/>
            <w:tcBorders>
              <w:top w:val="single" w:sz="4" w:space="0" w:color="000000"/>
              <w:left w:val="single" w:sz="4" w:space="0" w:color="000000"/>
              <w:bottom w:val="single" w:sz="4" w:space="0" w:color="000000"/>
              <w:right w:val="single" w:sz="4" w:space="0" w:color="000000"/>
            </w:tcBorders>
          </w:tcPr>
          <w:p w14:paraId="67A318C1" w14:textId="77777777" w:rsidR="005E65A2" w:rsidRPr="00302C9B" w:rsidRDefault="005E65A2" w:rsidP="00672AB9">
            <w:pPr>
              <w:rPr>
                <w:rFonts w:cs="Arial"/>
                <w:sz w:val="22"/>
              </w:rPr>
            </w:pPr>
            <w:r w:rsidRPr="00302C9B">
              <w:rPr>
                <w:rFonts w:cs="Arial"/>
                <w:sz w:val="22"/>
              </w:rPr>
              <w:t xml:space="preserve">At sikre, at borgeren har de nødvendige dagligvarer til brug i </w:t>
            </w:r>
            <w:r w:rsidRPr="00302C9B">
              <w:rPr>
                <w:rFonts w:cs="Arial"/>
                <w:sz w:val="22"/>
              </w:rPr>
              <w:lastRenderedPageBreak/>
              <w:t>husholdningen</w:t>
            </w:r>
          </w:p>
        </w:tc>
      </w:tr>
      <w:tr w:rsidR="005E65A2" w:rsidRPr="00302C9B" w14:paraId="38074D32"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FFFF00"/>
          </w:tcPr>
          <w:p w14:paraId="5D6FFF28" w14:textId="77777777" w:rsidR="005E65A2" w:rsidRPr="00302C9B" w:rsidRDefault="005E65A2" w:rsidP="00672AB9">
            <w:pPr>
              <w:rPr>
                <w:rFonts w:cs="Arial"/>
                <w:sz w:val="22"/>
              </w:rPr>
            </w:pPr>
          </w:p>
        </w:tc>
        <w:tc>
          <w:tcPr>
            <w:tcW w:w="2982" w:type="dxa"/>
            <w:tcBorders>
              <w:top w:val="single" w:sz="4" w:space="0" w:color="000000"/>
              <w:left w:val="single" w:sz="4" w:space="0" w:color="000000"/>
              <w:bottom w:val="single" w:sz="4" w:space="0" w:color="000000"/>
            </w:tcBorders>
          </w:tcPr>
          <w:p w14:paraId="2C9C772D" w14:textId="77777777" w:rsidR="005E65A2" w:rsidRPr="00302C9B" w:rsidRDefault="005E65A2" w:rsidP="00672AB9">
            <w:pPr>
              <w:rPr>
                <w:rFonts w:cs="Arial"/>
                <w:b/>
                <w:sz w:val="22"/>
              </w:rPr>
            </w:pPr>
            <w:r w:rsidRPr="00302C9B">
              <w:rPr>
                <w:rFonts w:cs="Arial"/>
                <w:b/>
                <w:sz w:val="22"/>
              </w:rPr>
              <w:t>Beskrivelse af indsatsområder</w:t>
            </w:r>
          </w:p>
          <w:p w14:paraId="0994C46E" w14:textId="77777777" w:rsidR="005E65A2" w:rsidRPr="00302C9B" w:rsidRDefault="005E65A2" w:rsidP="00672AB9">
            <w:pPr>
              <w:rPr>
                <w:rFonts w:cs="Arial"/>
                <w:sz w:val="22"/>
              </w:rPr>
            </w:pPr>
          </w:p>
        </w:tc>
        <w:tc>
          <w:tcPr>
            <w:tcW w:w="6490" w:type="dxa"/>
            <w:gridSpan w:val="2"/>
            <w:tcBorders>
              <w:top w:val="single" w:sz="4" w:space="0" w:color="000000"/>
              <w:left w:val="single" w:sz="4" w:space="0" w:color="000000"/>
              <w:bottom w:val="single" w:sz="4" w:space="0" w:color="000000"/>
              <w:right w:val="single" w:sz="4" w:space="0" w:color="000000"/>
            </w:tcBorders>
          </w:tcPr>
          <w:p w14:paraId="2B406397" w14:textId="77777777" w:rsidR="005E65A2" w:rsidRPr="00302C9B" w:rsidRDefault="005E65A2" w:rsidP="00672AB9">
            <w:pPr>
              <w:rPr>
                <w:rFonts w:cs="Arial"/>
                <w:sz w:val="22"/>
              </w:rPr>
            </w:pPr>
            <w:r w:rsidRPr="00302C9B">
              <w:rPr>
                <w:rFonts w:cs="Arial"/>
                <w:sz w:val="22"/>
              </w:rPr>
              <w:t>Bestilling af dagligvarer</w:t>
            </w:r>
          </w:p>
          <w:p w14:paraId="60395119" w14:textId="77777777" w:rsidR="005E65A2" w:rsidRPr="00302C9B" w:rsidRDefault="005E65A2" w:rsidP="00672AB9">
            <w:pPr>
              <w:rPr>
                <w:rFonts w:cs="Arial"/>
                <w:sz w:val="22"/>
              </w:rPr>
            </w:pPr>
            <w:r w:rsidRPr="00302C9B">
              <w:rPr>
                <w:rFonts w:cs="Arial"/>
                <w:sz w:val="22"/>
              </w:rPr>
              <w:t>Hjælp/støtte til udarbejdelse af indkøbsliste</w:t>
            </w:r>
          </w:p>
          <w:p w14:paraId="11E92399" w14:textId="77777777" w:rsidR="005E65A2" w:rsidRPr="00302C9B" w:rsidRDefault="00237571" w:rsidP="00672AB9">
            <w:pPr>
              <w:rPr>
                <w:rFonts w:cs="Arial"/>
                <w:sz w:val="22"/>
              </w:rPr>
            </w:pPr>
            <w:r w:rsidRPr="00302C9B">
              <w:rPr>
                <w:rFonts w:cs="Arial"/>
                <w:sz w:val="22"/>
              </w:rPr>
              <w:t>Sætte varer på plads</w:t>
            </w:r>
          </w:p>
        </w:tc>
      </w:tr>
      <w:tr w:rsidR="005E65A2" w:rsidRPr="00302C9B" w14:paraId="03073F72" w14:textId="77777777" w:rsidTr="00297662">
        <w:trPr>
          <w:gridAfter w:val="1"/>
          <w:wAfter w:w="35" w:type="dxa"/>
        </w:trPr>
        <w:tc>
          <w:tcPr>
            <w:tcW w:w="392" w:type="dxa"/>
            <w:tcBorders>
              <w:top w:val="single" w:sz="4" w:space="0" w:color="000000"/>
              <w:left w:val="single" w:sz="4" w:space="0" w:color="000000"/>
              <w:bottom w:val="single" w:sz="4" w:space="0" w:color="000000"/>
            </w:tcBorders>
            <w:shd w:val="clear" w:color="auto" w:fill="FFFF00"/>
          </w:tcPr>
          <w:p w14:paraId="0B293BE0"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47EAC981" w14:textId="77777777" w:rsidR="005E65A2" w:rsidRPr="00302C9B" w:rsidRDefault="005E65A2" w:rsidP="00672AB9">
            <w:pPr>
              <w:rPr>
                <w:rFonts w:cs="Arial"/>
                <w:b/>
                <w:sz w:val="22"/>
              </w:rPr>
            </w:pPr>
            <w:r w:rsidRPr="00302C9B">
              <w:rPr>
                <w:rFonts w:cs="Arial"/>
                <w:b/>
                <w:sz w:val="22"/>
              </w:rPr>
              <w:t>Serviceniveau</w:t>
            </w:r>
          </w:p>
        </w:tc>
        <w:tc>
          <w:tcPr>
            <w:tcW w:w="6490" w:type="dxa"/>
            <w:gridSpan w:val="2"/>
            <w:tcBorders>
              <w:top w:val="single" w:sz="4" w:space="0" w:color="000000"/>
              <w:left w:val="single" w:sz="4" w:space="0" w:color="000000"/>
              <w:bottom w:val="single" w:sz="4" w:space="0" w:color="000000"/>
              <w:right w:val="single" w:sz="4" w:space="0" w:color="000000"/>
            </w:tcBorders>
          </w:tcPr>
          <w:p w14:paraId="15413E7F" w14:textId="77777777" w:rsidR="005E65A2" w:rsidRPr="00302C9B" w:rsidRDefault="005E65A2" w:rsidP="00672AB9">
            <w:pPr>
              <w:rPr>
                <w:rFonts w:cs="Arial"/>
                <w:sz w:val="22"/>
              </w:rPr>
            </w:pPr>
            <w:r w:rsidRPr="00302C9B">
              <w:rPr>
                <w:rFonts w:cs="Arial"/>
                <w:sz w:val="22"/>
              </w:rPr>
              <w:t>Der ydes hjælp til indkøb</w:t>
            </w:r>
            <w:r w:rsidR="003B2274" w:rsidRPr="00302C9B">
              <w:rPr>
                <w:rFonts w:cs="Arial"/>
                <w:sz w:val="22"/>
              </w:rPr>
              <w:t xml:space="preserve"> af dagligvarer én gang om ugen</w:t>
            </w:r>
          </w:p>
        </w:tc>
      </w:tr>
      <w:tr w:rsidR="005E65A2" w:rsidRPr="00302C9B" w14:paraId="5B1B2C99" w14:textId="77777777" w:rsidTr="00297662">
        <w:trPr>
          <w:gridAfter w:val="1"/>
          <w:wAfter w:w="35" w:type="dxa"/>
        </w:trPr>
        <w:tc>
          <w:tcPr>
            <w:tcW w:w="392" w:type="dxa"/>
            <w:vMerge w:val="restart"/>
            <w:tcBorders>
              <w:top w:val="single" w:sz="4" w:space="0" w:color="000000"/>
              <w:left w:val="single" w:sz="4" w:space="0" w:color="000000"/>
              <w:bottom w:val="single" w:sz="4" w:space="0" w:color="000000"/>
            </w:tcBorders>
            <w:shd w:val="clear" w:color="auto" w:fill="FFFF00"/>
          </w:tcPr>
          <w:p w14:paraId="48199975" w14:textId="77777777" w:rsidR="005E65A2" w:rsidRPr="00302C9B" w:rsidRDefault="005E65A2" w:rsidP="00672AB9">
            <w:pPr>
              <w:rPr>
                <w:rFonts w:cs="Arial"/>
                <w:b/>
                <w:sz w:val="22"/>
              </w:rPr>
            </w:pPr>
          </w:p>
        </w:tc>
        <w:tc>
          <w:tcPr>
            <w:tcW w:w="2982" w:type="dxa"/>
            <w:tcBorders>
              <w:top w:val="single" w:sz="4" w:space="0" w:color="000000"/>
              <w:left w:val="single" w:sz="4" w:space="0" w:color="000000"/>
              <w:bottom w:val="single" w:sz="4" w:space="0" w:color="000000"/>
            </w:tcBorders>
          </w:tcPr>
          <w:p w14:paraId="1920FB52" w14:textId="77777777" w:rsidR="005E65A2" w:rsidRPr="00302C9B" w:rsidRDefault="005E65A2" w:rsidP="00672AB9">
            <w:pPr>
              <w:rPr>
                <w:rFonts w:cs="Arial"/>
                <w:b/>
                <w:sz w:val="22"/>
              </w:rPr>
            </w:pPr>
            <w:r w:rsidRPr="00302C9B">
              <w:rPr>
                <w:rFonts w:cs="Arial"/>
                <w:b/>
                <w:sz w:val="22"/>
              </w:rPr>
              <w:t>Krav til leverancen</w:t>
            </w:r>
          </w:p>
          <w:p w14:paraId="21562CCB" w14:textId="77777777" w:rsidR="005E65A2" w:rsidRPr="00302C9B" w:rsidRDefault="005E65A2" w:rsidP="00672AB9">
            <w:pPr>
              <w:rPr>
                <w:rFonts w:cs="Arial"/>
                <w:b/>
                <w:sz w:val="22"/>
              </w:rPr>
            </w:pPr>
          </w:p>
          <w:p w14:paraId="02011D79" w14:textId="77777777" w:rsidR="005E65A2" w:rsidRPr="00302C9B" w:rsidRDefault="005E65A2" w:rsidP="00672AB9">
            <w:pPr>
              <w:rPr>
                <w:rFonts w:cs="Arial"/>
                <w:b/>
                <w:sz w:val="22"/>
              </w:rPr>
            </w:pPr>
          </w:p>
        </w:tc>
        <w:tc>
          <w:tcPr>
            <w:tcW w:w="6490" w:type="dxa"/>
            <w:gridSpan w:val="2"/>
            <w:tcBorders>
              <w:top w:val="single" w:sz="4" w:space="0" w:color="000000"/>
              <w:left w:val="single" w:sz="4" w:space="0" w:color="000000"/>
              <w:bottom w:val="single" w:sz="4" w:space="0" w:color="000000"/>
              <w:right w:val="single" w:sz="4" w:space="0" w:color="000000"/>
            </w:tcBorders>
          </w:tcPr>
          <w:p w14:paraId="7FD4677F" w14:textId="77777777" w:rsidR="005E65A2" w:rsidRPr="00302C9B" w:rsidRDefault="005E65A2" w:rsidP="00672AB9">
            <w:pPr>
              <w:rPr>
                <w:rFonts w:cs="Arial"/>
                <w:sz w:val="22"/>
              </w:rPr>
            </w:pPr>
            <w:r w:rsidRPr="00302C9B">
              <w:rPr>
                <w:rFonts w:cs="Arial"/>
                <w:sz w:val="22"/>
              </w:rPr>
              <w:t>Iværksættes hurtigst muligt og senest 7 hverdage efter visitation</w:t>
            </w:r>
          </w:p>
          <w:p w14:paraId="12936A5A" w14:textId="77777777" w:rsidR="005E65A2" w:rsidRPr="00302C9B" w:rsidRDefault="005E65A2" w:rsidP="00672AB9">
            <w:pPr>
              <w:rPr>
                <w:rFonts w:cs="Arial"/>
                <w:sz w:val="22"/>
              </w:rPr>
            </w:pPr>
            <w:r w:rsidRPr="00302C9B">
              <w:rPr>
                <w:rFonts w:cs="Arial"/>
                <w:sz w:val="22"/>
              </w:rPr>
              <w:t>Udføres som udgangspunkt i dagtimerne på hverdage</w:t>
            </w:r>
          </w:p>
          <w:p w14:paraId="3C63C8CD" w14:textId="77777777" w:rsidR="005E65A2" w:rsidRPr="00302C9B" w:rsidRDefault="005E65A2" w:rsidP="00672AB9">
            <w:pPr>
              <w:rPr>
                <w:rFonts w:cs="Arial"/>
                <w:sz w:val="22"/>
              </w:rPr>
            </w:pPr>
            <w:r w:rsidRPr="00302C9B">
              <w:rPr>
                <w:rFonts w:cs="Arial"/>
                <w:sz w:val="22"/>
              </w:rPr>
              <w:t>Erstatningsbesøg skal tilbydes samme dag – medmindre borgerne klart tilkendegiver et andet ønske</w:t>
            </w:r>
          </w:p>
        </w:tc>
      </w:tr>
      <w:tr w:rsidR="005E65A2" w:rsidRPr="00302C9B" w14:paraId="65A9DD30" w14:textId="77777777" w:rsidTr="00297662">
        <w:trPr>
          <w:gridAfter w:val="1"/>
          <w:wAfter w:w="35" w:type="dxa"/>
          <w:trHeight w:val="394"/>
        </w:trPr>
        <w:tc>
          <w:tcPr>
            <w:tcW w:w="392" w:type="dxa"/>
            <w:vMerge/>
            <w:tcBorders>
              <w:top w:val="single" w:sz="4" w:space="0" w:color="000000"/>
              <w:left w:val="single" w:sz="4" w:space="0" w:color="000000"/>
              <w:bottom w:val="single" w:sz="4" w:space="0" w:color="000000"/>
            </w:tcBorders>
            <w:vAlign w:val="center"/>
          </w:tcPr>
          <w:p w14:paraId="3C8AD867" w14:textId="77777777" w:rsidR="005E65A2" w:rsidRPr="00302C9B" w:rsidRDefault="005E65A2" w:rsidP="00672AB9">
            <w:pPr>
              <w:rPr>
                <w:rFonts w:cs="Arial"/>
                <w:sz w:val="22"/>
              </w:rPr>
            </w:pPr>
          </w:p>
        </w:tc>
        <w:tc>
          <w:tcPr>
            <w:tcW w:w="2982" w:type="dxa"/>
            <w:tcBorders>
              <w:top w:val="single" w:sz="4" w:space="0" w:color="000000"/>
              <w:left w:val="single" w:sz="4" w:space="0" w:color="000000"/>
              <w:bottom w:val="single" w:sz="4" w:space="0" w:color="000000"/>
            </w:tcBorders>
            <w:vAlign w:val="center"/>
          </w:tcPr>
          <w:p w14:paraId="359CB3B2" w14:textId="77777777" w:rsidR="005E65A2" w:rsidRPr="00302C9B" w:rsidRDefault="005E65A2" w:rsidP="00672AB9">
            <w:pPr>
              <w:rPr>
                <w:rFonts w:cs="Arial"/>
                <w:b/>
                <w:sz w:val="22"/>
              </w:rPr>
            </w:pPr>
            <w:r w:rsidRPr="00302C9B">
              <w:rPr>
                <w:rFonts w:cs="Arial"/>
                <w:b/>
                <w:sz w:val="22"/>
              </w:rPr>
              <w:t>Indsatsområdets pakker (1)</w:t>
            </w:r>
          </w:p>
        </w:tc>
        <w:tc>
          <w:tcPr>
            <w:tcW w:w="987" w:type="dxa"/>
            <w:tcBorders>
              <w:top w:val="single" w:sz="4" w:space="0" w:color="000000"/>
              <w:left w:val="single" w:sz="4" w:space="0" w:color="000000"/>
              <w:bottom w:val="single" w:sz="4" w:space="0" w:color="000000"/>
            </w:tcBorders>
          </w:tcPr>
          <w:p w14:paraId="57A68A0E" w14:textId="77777777" w:rsidR="005E65A2" w:rsidRPr="00302C9B" w:rsidRDefault="005E65A2" w:rsidP="00672AB9">
            <w:pPr>
              <w:rPr>
                <w:rFonts w:cs="Arial"/>
                <w:sz w:val="22"/>
              </w:rPr>
            </w:pPr>
            <w:r w:rsidRPr="00302C9B">
              <w:rPr>
                <w:rFonts w:cs="Arial"/>
                <w:sz w:val="22"/>
              </w:rPr>
              <w:t>2.4.1</w:t>
            </w:r>
          </w:p>
        </w:tc>
        <w:tc>
          <w:tcPr>
            <w:tcW w:w="5503" w:type="dxa"/>
            <w:tcBorders>
              <w:top w:val="single" w:sz="4" w:space="0" w:color="000000"/>
              <w:left w:val="single" w:sz="4" w:space="0" w:color="000000"/>
              <w:bottom w:val="single" w:sz="4" w:space="0" w:color="000000"/>
              <w:right w:val="single" w:sz="4" w:space="0" w:color="000000"/>
            </w:tcBorders>
          </w:tcPr>
          <w:p w14:paraId="2B0B257C" w14:textId="77777777" w:rsidR="005E65A2" w:rsidRPr="00302C9B" w:rsidRDefault="005E65A2" w:rsidP="00672AB9">
            <w:pPr>
              <w:rPr>
                <w:rFonts w:cs="Arial"/>
                <w:sz w:val="22"/>
              </w:rPr>
            </w:pPr>
            <w:r w:rsidRPr="00302C9B">
              <w:rPr>
                <w:rFonts w:cs="Arial"/>
                <w:sz w:val="22"/>
              </w:rPr>
              <w:t xml:space="preserve">Indkøb  </w:t>
            </w:r>
          </w:p>
        </w:tc>
      </w:tr>
    </w:tbl>
    <w:p w14:paraId="40975DCB" w14:textId="77777777" w:rsidR="005E65A2" w:rsidRPr="00302C9B" w:rsidRDefault="005E65A2" w:rsidP="00672AB9">
      <w:pPr>
        <w:rPr>
          <w:rFonts w:cs="Arial"/>
          <w:b/>
          <w:sz w:val="22"/>
        </w:rPr>
      </w:pPr>
    </w:p>
    <w:p w14:paraId="09F6090B"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5B4246CB" w14:textId="77777777" w:rsidTr="00AA55DB">
        <w:tc>
          <w:tcPr>
            <w:tcW w:w="392" w:type="dxa"/>
            <w:tcBorders>
              <w:top w:val="single" w:sz="4" w:space="0" w:color="000000"/>
              <w:left w:val="single" w:sz="4" w:space="0" w:color="000000"/>
              <w:bottom w:val="single" w:sz="4" w:space="0" w:color="000000"/>
            </w:tcBorders>
            <w:shd w:val="clear" w:color="auto" w:fill="FFFF99"/>
          </w:tcPr>
          <w:p w14:paraId="3EC5ABBC" w14:textId="77777777" w:rsidR="005E65A2" w:rsidRPr="00302C9B" w:rsidRDefault="005E65A2" w:rsidP="00A84AF1">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405A22BD" w14:textId="77777777" w:rsidR="005E65A2" w:rsidRPr="00302C9B" w:rsidRDefault="005E65A2" w:rsidP="00A84AF1">
            <w:pPr>
              <w:pStyle w:val="Overskrift3"/>
              <w:rPr>
                <w:rFonts w:ascii="Arial" w:hAnsi="Arial" w:cs="Arial"/>
                <w:b/>
                <w:sz w:val="22"/>
                <w:szCs w:val="22"/>
              </w:rPr>
            </w:pPr>
            <w:bookmarkStart w:id="147" w:name="_Toc439766056"/>
            <w:bookmarkStart w:id="148" w:name="_Toc44052241"/>
            <w:r w:rsidRPr="00302C9B">
              <w:rPr>
                <w:rFonts w:ascii="Arial" w:hAnsi="Arial" w:cs="Arial"/>
                <w:b/>
                <w:sz w:val="22"/>
                <w:szCs w:val="22"/>
              </w:rPr>
              <w:t>Pakker på indsatsområdet</w:t>
            </w:r>
            <w:bookmarkEnd w:id="147"/>
            <w:bookmarkEnd w:id="148"/>
          </w:p>
        </w:tc>
        <w:tc>
          <w:tcPr>
            <w:tcW w:w="6534" w:type="dxa"/>
            <w:tcBorders>
              <w:top w:val="single" w:sz="4" w:space="0" w:color="000000"/>
              <w:left w:val="single" w:sz="4" w:space="0" w:color="000000"/>
              <w:bottom w:val="single" w:sz="4" w:space="0" w:color="000000"/>
              <w:right w:val="single" w:sz="4" w:space="0" w:color="000000"/>
            </w:tcBorders>
          </w:tcPr>
          <w:p w14:paraId="5CF38586" w14:textId="77777777" w:rsidR="005E65A2" w:rsidRPr="00302C9B" w:rsidRDefault="005E65A2" w:rsidP="00A84AF1">
            <w:pPr>
              <w:pStyle w:val="Overskrift3"/>
              <w:rPr>
                <w:rFonts w:ascii="Arial" w:hAnsi="Arial" w:cs="Arial"/>
                <w:b/>
                <w:sz w:val="22"/>
                <w:szCs w:val="22"/>
              </w:rPr>
            </w:pPr>
            <w:bookmarkStart w:id="149" w:name="_Toc439766057"/>
            <w:bookmarkStart w:id="150" w:name="_Toc44052242"/>
            <w:r w:rsidRPr="00302C9B">
              <w:rPr>
                <w:rFonts w:ascii="Arial" w:hAnsi="Arial" w:cs="Arial"/>
                <w:b/>
                <w:sz w:val="22"/>
                <w:szCs w:val="22"/>
              </w:rPr>
              <w:t>2.4 Indkøb</w:t>
            </w:r>
            <w:bookmarkEnd w:id="149"/>
            <w:bookmarkEnd w:id="150"/>
          </w:p>
          <w:p w14:paraId="05564FDB" w14:textId="77777777" w:rsidR="005E65A2" w:rsidRPr="00302C9B" w:rsidRDefault="005E65A2" w:rsidP="00A84AF1">
            <w:pPr>
              <w:pStyle w:val="Overskrift3"/>
              <w:rPr>
                <w:rFonts w:ascii="Arial" w:hAnsi="Arial" w:cs="Arial"/>
                <w:b/>
                <w:sz w:val="22"/>
                <w:szCs w:val="22"/>
              </w:rPr>
            </w:pPr>
          </w:p>
        </w:tc>
      </w:tr>
      <w:tr w:rsidR="005E65A2" w:rsidRPr="00302C9B" w14:paraId="109FEDE9" w14:textId="77777777" w:rsidTr="00AA55DB">
        <w:tc>
          <w:tcPr>
            <w:tcW w:w="392" w:type="dxa"/>
            <w:tcBorders>
              <w:top w:val="single" w:sz="4" w:space="0" w:color="000000"/>
              <w:left w:val="single" w:sz="4" w:space="0" w:color="000000"/>
              <w:bottom w:val="single" w:sz="4" w:space="0" w:color="000000"/>
            </w:tcBorders>
            <w:shd w:val="clear" w:color="auto" w:fill="FFFF99"/>
          </w:tcPr>
          <w:p w14:paraId="18A2C978"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122282D6" w14:textId="77777777" w:rsidR="00302C9B" w:rsidRDefault="00302C9B" w:rsidP="00672AB9">
            <w:pPr>
              <w:rPr>
                <w:rFonts w:cs="Arial"/>
                <w:b/>
                <w:sz w:val="22"/>
              </w:rPr>
            </w:pPr>
            <w:r>
              <w:rPr>
                <w:rFonts w:cs="Arial"/>
                <w:b/>
                <w:sz w:val="22"/>
              </w:rPr>
              <w:t>2.4.1</w:t>
            </w:r>
          </w:p>
          <w:p w14:paraId="7F6413B8" w14:textId="51020609" w:rsidR="005E65A2" w:rsidRPr="00302C9B" w:rsidRDefault="005E65A2" w:rsidP="00672AB9">
            <w:pPr>
              <w:rPr>
                <w:rFonts w:cs="Arial"/>
                <w:b/>
                <w:sz w:val="22"/>
              </w:rPr>
            </w:pPr>
            <w:r w:rsidRPr="00302C9B">
              <w:rPr>
                <w:rFonts w:cs="Arial"/>
                <w:b/>
                <w:sz w:val="22"/>
              </w:rPr>
              <w:t>Nr. 44</w:t>
            </w:r>
          </w:p>
        </w:tc>
        <w:tc>
          <w:tcPr>
            <w:tcW w:w="6534" w:type="dxa"/>
            <w:tcBorders>
              <w:top w:val="single" w:sz="4" w:space="0" w:color="000000"/>
              <w:left w:val="single" w:sz="4" w:space="0" w:color="000000"/>
              <w:bottom w:val="single" w:sz="4" w:space="0" w:color="000000"/>
              <w:right w:val="single" w:sz="4" w:space="0" w:color="000000"/>
            </w:tcBorders>
          </w:tcPr>
          <w:p w14:paraId="3D5568BD" w14:textId="77777777" w:rsidR="005E65A2" w:rsidRPr="00302C9B" w:rsidRDefault="005E65A2" w:rsidP="00672AB9">
            <w:pPr>
              <w:rPr>
                <w:rFonts w:cs="Arial"/>
                <w:b/>
                <w:sz w:val="22"/>
              </w:rPr>
            </w:pPr>
            <w:r w:rsidRPr="00302C9B">
              <w:rPr>
                <w:rFonts w:cs="Arial"/>
                <w:b/>
                <w:sz w:val="22"/>
              </w:rPr>
              <w:t>Indkøb</w:t>
            </w:r>
          </w:p>
        </w:tc>
      </w:tr>
      <w:tr w:rsidR="005E65A2" w:rsidRPr="00302C9B" w14:paraId="05792693" w14:textId="77777777" w:rsidTr="00AA55DB">
        <w:tc>
          <w:tcPr>
            <w:tcW w:w="392" w:type="dxa"/>
            <w:tcBorders>
              <w:top w:val="single" w:sz="4" w:space="0" w:color="000000"/>
              <w:left w:val="single" w:sz="4" w:space="0" w:color="000000"/>
              <w:bottom w:val="single" w:sz="4" w:space="0" w:color="000000"/>
            </w:tcBorders>
            <w:shd w:val="clear" w:color="auto" w:fill="FFFF99"/>
          </w:tcPr>
          <w:p w14:paraId="6276AF8D"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7E399EFE"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03957043" w14:textId="77777777" w:rsidR="005E65A2" w:rsidRPr="00302C9B" w:rsidRDefault="005E65A2" w:rsidP="00672AB9">
            <w:pPr>
              <w:rPr>
                <w:rFonts w:cs="Arial"/>
                <w:sz w:val="22"/>
              </w:rPr>
            </w:pPr>
            <w:r w:rsidRPr="00302C9B">
              <w:rPr>
                <w:rFonts w:cs="Arial"/>
                <w:sz w:val="22"/>
              </w:rPr>
              <w:t xml:space="preserve">Borger, der tilhører den generelle målgruppe for indkøb jf. kvalitetsstandarden </w:t>
            </w:r>
          </w:p>
          <w:p w14:paraId="170062BB" w14:textId="77777777" w:rsidR="005E65A2" w:rsidRPr="00302C9B" w:rsidRDefault="005E65A2" w:rsidP="00672AB9">
            <w:pPr>
              <w:rPr>
                <w:rFonts w:cs="Arial"/>
                <w:sz w:val="22"/>
              </w:rPr>
            </w:pPr>
            <w:r w:rsidRPr="00302C9B">
              <w:rPr>
                <w:rFonts w:cs="Arial"/>
                <w:sz w:val="22"/>
              </w:rPr>
              <w:t>Borger, der er den aktive part og som med moderat eller let</w:t>
            </w:r>
            <w:r w:rsidRPr="00302C9B">
              <w:rPr>
                <w:rFonts w:cs="Arial"/>
                <w:color w:val="FF0000"/>
                <w:sz w:val="22"/>
              </w:rPr>
              <w:t xml:space="preserve"> </w:t>
            </w:r>
            <w:r w:rsidRPr="00302C9B">
              <w:rPr>
                <w:rFonts w:cs="Arial"/>
                <w:sz w:val="22"/>
              </w:rPr>
              <w:t xml:space="preserve">personassistance kan fastholde/vedligeholde sit funktionsniveau i forbindelse med at sikre indkøb af hverdagens varer </w:t>
            </w:r>
          </w:p>
          <w:p w14:paraId="04D84FBE" w14:textId="77777777" w:rsidR="005E65A2" w:rsidRPr="00302C9B" w:rsidRDefault="005E65A2" w:rsidP="00672AB9">
            <w:pPr>
              <w:rPr>
                <w:rFonts w:cs="Arial"/>
                <w:sz w:val="22"/>
              </w:rPr>
            </w:pPr>
            <w:r w:rsidRPr="00302C9B">
              <w:rPr>
                <w:rFonts w:cs="Arial"/>
                <w:sz w:val="22"/>
              </w:rPr>
              <w:t>Borger, der med hjælp kan deltage i en eller flere delelementer og som har behov for omfattende personassistance for at kunne sikre indkøb af dagligvarer</w:t>
            </w:r>
          </w:p>
          <w:p w14:paraId="7977DB26" w14:textId="77777777" w:rsidR="005E65A2" w:rsidRPr="00302C9B" w:rsidRDefault="005E65A2" w:rsidP="00672AB9">
            <w:pPr>
              <w:rPr>
                <w:rFonts w:cs="Arial"/>
                <w:sz w:val="22"/>
              </w:rPr>
            </w:pPr>
            <w:r w:rsidRPr="00302C9B">
              <w:rPr>
                <w:rFonts w:cs="Arial"/>
                <w:sz w:val="22"/>
              </w:rPr>
              <w:t>Borger, der er ude afstand til at sikre indkøb og som har behov for fuldstændig personassistance for at sikre indkøb af hverdagens varer</w:t>
            </w:r>
          </w:p>
          <w:p w14:paraId="79808AB6" w14:textId="76CF2A8C" w:rsidR="005E65A2" w:rsidRPr="00302C9B" w:rsidRDefault="005E65A2" w:rsidP="00672AB9">
            <w:pPr>
              <w:rPr>
                <w:rFonts w:cs="Arial"/>
                <w:sz w:val="22"/>
              </w:rPr>
            </w:pPr>
            <w:r w:rsidRPr="00302C9B">
              <w:rPr>
                <w:rFonts w:cs="Arial"/>
                <w:sz w:val="22"/>
              </w:rPr>
              <w:t>Indsatsen kan også gives til rask ægtefælle der ha</w:t>
            </w:r>
            <w:r w:rsidR="00302C9B">
              <w:rPr>
                <w:rFonts w:cs="Arial"/>
                <w:sz w:val="22"/>
              </w:rPr>
              <w:t>r behov for aflastning jf. § 84</w:t>
            </w:r>
          </w:p>
          <w:p w14:paraId="53566D57" w14:textId="77777777" w:rsidR="005E65A2" w:rsidRPr="00302C9B" w:rsidRDefault="005E65A2" w:rsidP="00672AB9">
            <w:pPr>
              <w:rPr>
                <w:rFonts w:cs="Arial"/>
                <w:sz w:val="22"/>
                <w:u w:val="single"/>
              </w:rPr>
            </w:pPr>
            <w:r w:rsidRPr="00302C9B">
              <w:rPr>
                <w:rFonts w:cs="Arial"/>
                <w:sz w:val="22"/>
                <w:u w:val="single"/>
              </w:rPr>
              <w:t>Gratis vareudbringning:</w:t>
            </w:r>
          </w:p>
          <w:p w14:paraId="5B5275AC" w14:textId="7DB862A3" w:rsidR="005E65A2" w:rsidRPr="00302C9B" w:rsidRDefault="005E65A2" w:rsidP="00672AB9">
            <w:pPr>
              <w:rPr>
                <w:rFonts w:cs="Arial"/>
                <w:sz w:val="22"/>
              </w:rPr>
            </w:pPr>
            <w:r w:rsidRPr="00302C9B">
              <w:rPr>
                <w:rFonts w:cs="Arial"/>
                <w:sz w:val="22"/>
              </w:rPr>
              <w:t xml:space="preserve">Borger, der af fysiske, psykiske eller sociale årsager ikke er i </w:t>
            </w:r>
            <w:r w:rsidRPr="00302C9B">
              <w:rPr>
                <w:rFonts w:cs="Arial"/>
                <w:sz w:val="22"/>
              </w:rPr>
              <w:lastRenderedPageBreak/>
              <w:t>stand til at sørge for indkøb eller selv gå i butikker og hvor der ikke er andre i husstanden, der kan udføre og påtage sig opgaven, kan visit</w:t>
            </w:r>
            <w:r w:rsidR="00302C9B">
              <w:rPr>
                <w:rFonts w:cs="Arial"/>
                <w:sz w:val="22"/>
              </w:rPr>
              <w:t>eres til gratis vareudbringning</w:t>
            </w:r>
          </w:p>
        </w:tc>
      </w:tr>
      <w:tr w:rsidR="005E65A2" w:rsidRPr="00302C9B" w14:paraId="2B74E316" w14:textId="77777777" w:rsidTr="00AA55DB">
        <w:tc>
          <w:tcPr>
            <w:tcW w:w="392" w:type="dxa"/>
            <w:tcBorders>
              <w:top w:val="single" w:sz="4" w:space="0" w:color="000000"/>
              <w:left w:val="single" w:sz="4" w:space="0" w:color="000000"/>
              <w:bottom w:val="single" w:sz="4" w:space="0" w:color="000000"/>
            </w:tcBorders>
            <w:shd w:val="clear" w:color="auto" w:fill="FFFF99"/>
          </w:tcPr>
          <w:p w14:paraId="13C975C6"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32B7F264"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55DAA86A" w14:textId="77777777" w:rsidR="005E65A2" w:rsidRPr="00302C9B" w:rsidRDefault="005E65A2" w:rsidP="00672AB9">
            <w:pPr>
              <w:rPr>
                <w:rFonts w:cs="Arial"/>
                <w:sz w:val="22"/>
                <w:u w:val="single"/>
              </w:rPr>
            </w:pPr>
            <w:r w:rsidRPr="00302C9B">
              <w:rPr>
                <w:rFonts w:cs="Arial"/>
                <w:sz w:val="22"/>
                <w:u w:val="single"/>
              </w:rPr>
              <w:t>Indhold gratis vareudbringning:</w:t>
            </w:r>
          </w:p>
          <w:p w14:paraId="407BCC4A" w14:textId="77777777" w:rsidR="005E65A2" w:rsidRPr="00302C9B" w:rsidRDefault="005E65A2" w:rsidP="00672AB9">
            <w:pPr>
              <w:rPr>
                <w:rFonts w:cs="Arial"/>
                <w:sz w:val="22"/>
              </w:rPr>
            </w:pPr>
            <w:r w:rsidRPr="00302C9B">
              <w:rPr>
                <w:rFonts w:cs="Arial"/>
                <w:sz w:val="22"/>
              </w:rPr>
              <w:t>Der visiteres til gratis vareudbringning fra købmand én gang om ugen. Der er kontrakt med en eller flere købmænd</w:t>
            </w:r>
          </w:p>
          <w:p w14:paraId="3B86442A" w14:textId="6FF0F2A9" w:rsidR="005E65A2" w:rsidRPr="00302C9B" w:rsidRDefault="005E65A2" w:rsidP="00672AB9">
            <w:pPr>
              <w:rPr>
                <w:rFonts w:cs="Arial"/>
                <w:sz w:val="22"/>
              </w:rPr>
            </w:pPr>
            <w:r w:rsidRPr="00302C9B">
              <w:rPr>
                <w:rFonts w:cs="Arial"/>
                <w:sz w:val="22"/>
              </w:rPr>
              <w:t>I kontrakten er anført, at udbringeren af varer skal sætte de varer i køleskab, som behøver at stå på køl. De øvr</w:t>
            </w:r>
            <w:r w:rsidR="00302C9B">
              <w:rPr>
                <w:rFonts w:cs="Arial"/>
                <w:sz w:val="22"/>
              </w:rPr>
              <w:t>ige varer stilles på bordet.</w:t>
            </w:r>
          </w:p>
          <w:p w14:paraId="28F1CED5" w14:textId="77777777" w:rsidR="005E65A2" w:rsidRPr="00302C9B" w:rsidRDefault="005E65A2" w:rsidP="00672AB9">
            <w:pPr>
              <w:rPr>
                <w:rFonts w:cs="Arial"/>
                <w:sz w:val="22"/>
                <w:u w:val="single"/>
              </w:rPr>
            </w:pPr>
            <w:r w:rsidRPr="00302C9B">
              <w:rPr>
                <w:rFonts w:cs="Arial"/>
                <w:sz w:val="22"/>
                <w:u w:val="single"/>
              </w:rPr>
              <w:t>Indsatsområder indkøb:</w:t>
            </w:r>
          </w:p>
          <w:p w14:paraId="5F989778" w14:textId="77777777" w:rsidR="005E65A2" w:rsidRPr="00302C9B" w:rsidRDefault="005E65A2" w:rsidP="00672AB9">
            <w:pPr>
              <w:rPr>
                <w:rFonts w:cs="Arial"/>
                <w:sz w:val="22"/>
              </w:rPr>
            </w:pPr>
            <w:r w:rsidRPr="00302C9B">
              <w:rPr>
                <w:rFonts w:cs="Arial"/>
                <w:sz w:val="22"/>
              </w:rPr>
              <w:t>Skrive indkøbsseddel</w:t>
            </w:r>
          </w:p>
          <w:p w14:paraId="7BF7CB7B" w14:textId="77777777" w:rsidR="005E65A2" w:rsidRPr="00302C9B" w:rsidRDefault="005E65A2" w:rsidP="00672AB9">
            <w:pPr>
              <w:rPr>
                <w:rFonts w:cs="Arial"/>
                <w:sz w:val="22"/>
              </w:rPr>
            </w:pPr>
            <w:r w:rsidRPr="00302C9B">
              <w:rPr>
                <w:rFonts w:cs="Arial"/>
                <w:sz w:val="22"/>
              </w:rPr>
              <w:t>Bestille varer en gang om ugen</w:t>
            </w:r>
          </w:p>
          <w:p w14:paraId="6C46154F" w14:textId="77777777" w:rsidR="005E65A2" w:rsidRPr="00302C9B" w:rsidRDefault="005E65A2" w:rsidP="00672AB9">
            <w:pPr>
              <w:rPr>
                <w:rFonts w:cs="Arial"/>
                <w:sz w:val="22"/>
              </w:rPr>
            </w:pPr>
            <w:r w:rsidRPr="00302C9B">
              <w:rPr>
                <w:rFonts w:cs="Arial"/>
                <w:sz w:val="22"/>
              </w:rPr>
              <w:t>Sætte varer på plads</w:t>
            </w:r>
          </w:p>
          <w:p w14:paraId="57AC59A1" w14:textId="77777777" w:rsidR="005E65A2" w:rsidRPr="00302C9B" w:rsidRDefault="005E65A2" w:rsidP="00672AB9">
            <w:pPr>
              <w:rPr>
                <w:rFonts w:cs="Arial"/>
                <w:sz w:val="22"/>
              </w:rPr>
            </w:pPr>
            <w:r w:rsidRPr="00302C9B">
              <w:rPr>
                <w:rFonts w:cs="Arial"/>
                <w:sz w:val="22"/>
              </w:rPr>
              <w:t>Bestille frostmad, hvor der ikke er hjælp til personlig pleje</w:t>
            </w:r>
          </w:p>
          <w:p w14:paraId="72010049" w14:textId="57294B63" w:rsidR="005E65A2" w:rsidRPr="00302C9B" w:rsidRDefault="005E65A2" w:rsidP="00672AB9">
            <w:pPr>
              <w:rPr>
                <w:rFonts w:cs="Arial"/>
                <w:sz w:val="22"/>
              </w:rPr>
            </w:pPr>
            <w:r w:rsidRPr="00302C9B">
              <w:rPr>
                <w:rFonts w:cs="Arial"/>
                <w:sz w:val="22"/>
              </w:rPr>
              <w:t>Der kan ydes hjælp og støtte til h</w:t>
            </w:r>
            <w:r w:rsidR="00302C9B">
              <w:rPr>
                <w:rFonts w:cs="Arial"/>
                <w:sz w:val="22"/>
              </w:rPr>
              <w:t>ele indsatsen eller dele af den</w:t>
            </w:r>
          </w:p>
        </w:tc>
      </w:tr>
      <w:tr w:rsidR="005E65A2" w:rsidRPr="00302C9B" w14:paraId="1E11F2AC" w14:textId="77777777" w:rsidTr="00AA55DB">
        <w:tc>
          <w:tcPr>
            <w:tcW w:w="392" w:type="dxa"/>
            <w:tcBorders>
              <w:top w:val="single" w:sz="4" w:space="0" w:color="000000"/>
              <w:left w:val="single" w:sz="4" w:space="0" w:color="000000"/>
              <w:bottom w:val="single" w:sz="4" w:space="0" w:color="000000"/>
            </w:tcBorders>
            <w:shd w:val="clear" w:color="auto" w:fill="FFFF99"/>
          </w:tcPr>
          <w:p w14:paraId="3E38927E"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1B58BAE6"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403A77C7" w14:textId="77777777" w:rsidR="005E65A2" w:rsidRPr="00302C9B" w:rsidRDefault="005E65A2" w:rsidP="00672AB9">
            <w:pPr>
              <w:rPr>
                <w:rFonts w:cs="Arial"/>
                <w:sz w:val="22"/>
              </w:rPr>
            </w:pPr>
            <w:r w:rsidRPr="00302C9B">
              <w:rPr>
                <w:rFonts w:cs="Arial"/>
                <w:sz w:val="22"/>
              </w:rPr>
              <w:t>9 min</w:t>
            </w:r>
          </w:p>
        </w:tc>
      </w:tr>
      <w:tr w:rsidR="005E65A2" w:rsidRPr="00302C9B" w14:paraId="02F23E49" w14:textId="77777777" w:rsidTr="00AA55DB">
        <w:tc>
          <w:tcPr>
            <w:tcW w:w="392" w:type="dxa"/>
            <w:tcBorders>
              <w:top w:val="single" w:sz="4" w:space="0" w:color="000000"/>
              <w:left w:val="single" w:sz="4" w:space="0" w:color="000000"/>
              <w:bottom w:val="single" w:sz="4" w:space="0" w:color="000000"/>
            </w:tcBorders>
            <w:shd w:val="clear" w:color="auto" w:fill="FFFF99"/>
          </w:tcPr>
          <w:p w14:paraId="3197811C"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1C40D3BC"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7E078E7D" w14:textId="77777777" w:rsidR="005E65A2" w:rsidRPr="00302C9B" w:rsidRDefault="005E65A2" w:rsidP="00672AB9">
            <w:pPr>
              <w:rPr>
                <w:rFonts w:cs="Arial"/>
                <w:sz w:val="22"/>
              </w:rPr>
            </w:pPr>
            <w:r w:rsidRPr="00302C9B">
              <w:rPr>
                <w:rFonts w:cs="Arial"/>
                <w:sz w:val="22"/>
              </w:rPr>
              <w:t>5/10 min</w:t>
            </w:r>
          </w:p>
        </w:tc>
      </w:tr>
    </w:tbl>
    <w:p w14:paraId="224C2726" w14:textId="77777777" w:rsidR="005E65A2" w:rsidRPr="00302C9B" w:rsidRDefault="005E65A2" w:rsidP="00672AB9">
      <w:pPr>
        <w:rPr>
          <w:rFonts w:cs="Arial"/>
          <w:b/>
          <w:sz w:val="22"/>
        </w:rPr>
      </w:pPr>
    </w:p>
    <w:tbl>
      <w:tblPr>
        <w:tblW w:w="9899" w:type="dxa"/>
        <w:tblInd w:w="-5" w:type="dxa"/>
        <w:tblLayout w:type="fixed"/>
        <w:tblLook w:val="0000" w:firstRow="0" w:lastRow="0" w:firstColumn="0" w:lastColumn="0" w:noHBand="0" w:noVBand="0"/>
      </w:tblPr>
      <w:tblGrid>
        <w:gridCol w:w="392"/>
        <w:gridCol w:w="2943"/>
        <w:gridCol w:w="34"/>
        <w:gridCol w:w="992"/>
        <w:gridCol w:w="5508"/>
        <w:gridCol w:w="30"/>
      </w:tblGrid>
      <w:tr w:rsidR="005E65A2" w:rsidRPr="00302C9B" w14:paraId="08F17C74" w14:textId="77777777" w:rsidTr="00BF6753">
        <w:tc>
          <w:tcPr>
            <w:tcW w:w="392" w:type="dxa"/>
            <w:tcBorders>
              <w:top w:val="single" w:sz="4" w:space="0" w:color="000000"/>
              <w:left w:val="single" w:sz="4" w:space="0" w:color="000000"/>
              <w:bottom w:val="single" w:sz="4" w:space="0" w:color="000000"/>
            </w:tcBorders>
            <w:shd w:val="clear" w:color="auto" w:fill="FF9900"/>
          </w:tcPr>
          <w:p w14:paraId="5E86B239" w14:textId="77777777" w:rsidR="005E65A2" w:rsidRPr="00302C9B" w:rsidRDefault="005E65A2" w:rsidP="00700AA0">
            <w:pPr>
              <w:pStyle w:val="Overskrift2"/>
              <w:rPr>
                <w:szCs w:val="22"/>
              </w:rPr>
            </w:pPr>
          </w:p>
        </w:tc>
        <w:tc>
          <w:tcPr>
            <w:tcW w:w="2977" w:type="dxa"/>
            <w:gridSpan w:val="2"/>
            <w:tcBorders>
              <w:top w:val="single" w:sz="4" w:space="0" w:color="000000"/>
              <w:left w:val="single" w:sz="4" w:space="0" w:color="000000"/>
              <w:bottom w:val="single" w:sz="4" w:space="0" w:color="000000"/>
            </w:tcBorders>
          </w:tcPr>
          <w:p w14:paraId="7070283E" w14:textId="77777777" w:rsidR="005E65A2" w:rsidRPr="00302C9B" w:rsidRDefault="005E65A2" w:rsidP="00700AA0">
            <w:pPr>
              <w:pStyle w:val="Overskrift2"/>
              <w:rPr>
                <w:szCs w:val="22"/>
              </w:rPr>
            </w:pPr>
            <w:bookmarkStart w:id="151" w:name="_Toc439765494"/>
            <w:bookmarkStart w:id="152" w:name="_Toc439765955"/>
            <w:bookmarkStart w:id="153" w:name="_Toc439766058"/>
            <w:bookmarkStart w:id="154" w:name="_Toc44052243"/>
            <w:r w:rsidRPr="00302C9B">
              <w:rPr>
                <w:szCs w:val="22"/>
              </w:rPr>
              <w:t>Indsatsområde:</w:t>
            </w:r>
            <w:bookmarkEnd w:id="151"/>
            <w:bookmarkEnd w:id="152"/>
            <w:bookmarkEnd w:id="153"/>
            <w:bookmarkEnd w:id="154"/>
          </w:p>
          <w:p w14:paraId="19C4D62D" w14:textId="77777777" w:rsidR="005E65A2" w:rsidRPr="00302C9B" w:rsidRDefault="005E65A2" w:rsidP="00700AA0">
            <w:pPr>
              <w:pStyle w:val="Overskrift2"/>
              <w:rPr>
                <w:szCs w:val="22"/>
              </w:rPr>
            </w:pPr>
            <w:bookmarkStart w:id="155" w:name="_Toc439765495"/>
            <w:bookmarkStart w:id="156" w:name="_Toc439765956"/>
            <w:bookmarkStart w:id="157" w:name="_Toc439766059"/>
            <w:bookmarkStart w:id="158" w:name="_Toc44052244"/>
            <w:r w:rsidRPr="00302C9B">
              <w:rPr>
                <w:szCs w:val="22"/>
              </w:rPr>
              <w:t>Vedligeholde / kompensere</w:t>
            </w:r>
            <w:bookmarkEnd w:id="155"/>
            <w:bookmarkEnd w:id="156"/>
            <w:bookmarkEnd w:id="157"/>
            <w:bookmarkEnd w:id="158"/>
          </w:p>
        </w:tc>
        <w:tc>
          <w:tcPr>
            <w:tcW w:w="6530" w:type="dxa"/>
            <w:gridSpan w:val="3"/>
            <w:tcBorders>
              <w:top w:val="single" w:sz="4" w:space="0" w:color="000000"/>
              <w:left w:val="single" w:sz="4" w:space="0" w:color="000000"/>
              <w:bottom w:val="single" w:sz="4" w:space="0" w:color="000000"/>
              <w:right w:val="single" w:sz="4" w:space="0" w:color="000000"/>
            </w:tcBorders>
          </w:tcPr>
          <w:p w14:paraId="2F59355F" w14:textId="77777777" w:rsidR="005E65A2" w:rsidRPr="00302C9B" w:rsidRDefault="005E65A2" w:rsidP="00700AA0">
            <w:pPr>
              <w:pStyle w:val="Overskrift2"/>
              <w:rPr>
                <w:szCs w:val="22"/>
              </w:rPr>
            </w:pPr>
            <w:bookmarkStart w:id="159" w:name="_Toc439765957"/>
            <w:bookmarkStart w:id="160" w:name="_Toc439766060"/>
            <w:bookmarkStart w:id="161" w:name="_Toc44052245"/>
            <w:r w:rsidRPr="00302C9B">
              <w:rPr>
                <w:szCs w:val="22"/>
              </w:rPr>
              <w:t>2.5 Andre praktiske opgaver</w:t>
            </w:r>
            <w:bookmarkEnd w:id="159"/>
            <w:bookmarkEnd w:id="160"/>
            <w:bookmarkEnd w:id="161"/>
          </w:p>
          <w:p w14:paraId="0C6139C2" w14:textId="77777777" w:rsidR="005E65A2" w:rsidRPr="00302C9B" w:rsidRDefault="005E65A2" w:rsidP="00700AA0">
            <w:pPr>
              <w:pStyle w:val="Overskrift2"/>
              <w:rPr>
                <w:szCs w:val="22"/>
              </w:rPr>
            </w:pPr>
            <w:bookmarkStart w:id="162" w:name="_Toc439765497"/>
            <w:bookmarkStart w:id="163" w:name="_Toc439765958"/>
            <w:bookmarkStart w:id="164" w:name="_Toc439766061"/>
            <w:bookmarkStart w:id="165" w:name="_Toc44052246"/>
            <w:r w:rsidRPr="00302C9B">
              <w:rPr>
                <w:szCs w:val="22"/>
              </w:rPr>
              <w:t>Indsats med henblik på at sikre/udføre nødvendige praktiske opgaver for borgeren, som andre i netværket ikke har mulighed for at varetage – opgaver som ikke er indeholdt i de øvrige pakker</w:t>
            </w:r>
            <w:bookmarkEnd w:id="162"/>
            <w:bookmarkEnd w:id="163"/>
            <w:bookmarkEnd w:id="164"/>
            <w:bookmarkEnd w:id="165"/>
            <w:r w:rsidRPr="00302C9B">
              <w:rPr>
                <w:szCs w:val="22"/>
              </w:rPr>
              <w:t xml:space="preserve"> </w:t>
            </w:r>
          </w:p>
        </w:tc>
      </w:tr>
      <w:tr w:rsidR="005E65A2" w:rsidRPr="00302C9B" w14:paraId="5302AF48" w14:textId="77777777" w:rsidTr="00BF6753">
        <w:tc>
          <w:tcPr>
            <w:tcW w:w="392" w:type="dxa"/>
            <w:tcBorders>
              <w:top w:val="single" w:sz="4" w:space="0" w:color="000000"/>
              <w:left w:val="single" w:sz="4" w:space="0" w:color="000000"/>
              <w:bottom w:val="single" w:sz="4" w:space="0" w:color="000000"/>
            </w:tcBorders>
            <w:shd w:val="clear" w:color="auto" w:fill="FF9900"/>
          </w:tcPr>
          <w:p w14:paraId="334031BA" w14:textId="77777777" w:rsidR="005E65A2" w:rsidRPr="00302C9B" w:rsidRDefault="005E65A2" w:rsidP="00672AB9">
            <w:pPr>
              <w:rPr>
                <w:rFonts w:cs="Arial"/>
                <w:b/>
                <w:sz w:val="22"/>
              </w:rPr>
            </w:pPr>
          </w:p>
        </w:tc>
        <w:tc>
          <w:tcPr>
            <w:tcW w:w="2977" w:type="dxa"/>
            <w:gridSpan w:val="2"/>
            <w:tcBorders>
              <w:top w:val="single" w:sz="4" w:space="0" w:color="000000"/>
              <w:left w:val="single" w:sz="4" w:space="0" w:color="000000"/>
              <w:bottom w:val="single" w:sz="4" w:space="0" w:color="000000"/>
            </w:tcBorders>
          </w:tcPr>
          <w:p w14:paraId="40C08044" w14:textId="77777777" w:rsidR="005E65A2" w:rsidRPr="00302C9B" w:rsidRDefault="005E65A2" w:rsidP="00672AB9">
            <w:pPr>
              <w:rPr>
                <w:rFonts w:cs="Arial"/>
                <w:b/>
                <w:sz w:val="22"/>
              </w:rPr>
            </w:pPr>
            <w:r w:rsidRPr="00302C9B">
              <w:rPr>
                <w:rFonts w:cs="Arial"/>
                <w:b/>
                <w:sz w:val="22"/>
              </w:rPr>
              <w:t>Lovgrundlag</w:t>
            </w:r>
          </w:p>
        </w:tc>
        <w:tc>
          <w:tcPr>
            <w:tcW w:w="6530" w:type="dxa"/>
            <w:gridSpan w:val="3"/>
            <w:tcBorders>
              <w:top w:val="single" w:sz="4" w:space="0" w:color="000000"/>
              <w:left w:val="single" w:sz="4" w:space="0" w:color="000000"/>
              <w:bottom w:val="single" w:sz="4" w:space="0" w:color="000000"/>
              <w:right w:val="single" w:sz="4" w:space="0" w:color="000000"/>
            </w:tcBorders>
          </w:tcPr>
          <w:p w14:paraId="3405866C" w14:textId="77777777" w:rsidR="005E65A2" w:rsidRPr="00302C9B" w:rsidRDefault="005E65A2" w:rsidP="00672AB9">
            <w:pPr>
              <w:rPr>
                <w:rFonts w:cs="Arial"/>
                <w:sz w:val="22"/>
              </w:rPr>
            </w:pPr>
            <w:r w:rsidRPr="00302C9B">
              <w:rPr>
                <w:rFonts w:cs="Arial"/>
                <w:sz w:val="22"/>
              </w:rPr>
              <w:t>Lov om Social Service § 83</w:t>
            </w:r>
          </w:p>
        </w:tc>
      </w:tr>
      <w:tr w:rsidR="005E65A2" w:rsidRPr="00302C9B" w14:paraId="3C474930" w14:textId="77777777" w:rsidTr="00BF6753">
        <w:trPr>
          <w:gridAfter w:val="1"/>
          <w:wAfter w:w="30" w:type="dxa"/>
        </w:trPr>
        <w:tc>
          <w:tcPr>
            <w:tcW w:w="392" w:type="dxa"/>
            <w:tcBorders>
              <w:top w:val="single" w:sz="4" w:space="0" w:color="000000"/>
              <w:left w:val="single" w:sz="4" w:space="0" w:color="000000"/>
              <w:bottom w:val="single" w:sz="4" w:space="0" w:color="000000"/>
            </w:tcBorders>
            <w:shd w:val="clear" w:color="auto" w:fill="FF9900"/>
          </w:tcPr>
          <w:p w14:paraId="290B3307" w14:textId="77777777" w:rsidR="005E65A2" w:rsidRPr="00302C9B" w:rsidRDefault="005E65A2" w:rsidP="00672AB9">
            <w:pPr>
              <w:rPr>
                <w:rFonts w:cs="Arial"/>
                <w:b/>
                <w:sz w:val="22"/>
              </w:rPr>
            </w:pPr>
          </w:p>
          <w:p w14:paraId="2DB14D2A" w14:textId="77777777" w:rsidR="005E65A2" w:rsidRPr="00302C9B" w:rsidRDefault="005E65A2" w:rsidP="00672AB9">
            <w:pPr>
              <w:rPr>
                <w:rFonts w:cs="Arial"/>
                <w:b/>
                <w:sz w:val="22"/>
              </w:rPr>
            </w:pPr>
          </w:p>
        </w:tc>
        <w:tc>
          <w:tcPr>
            <w:tcW w:w="2943" w:type="dxa"/>
            <w:tcBorders>
              <w:top w:val="single" w:sz="4" w:space="0" w:color="000000"/>
              <w:left w:val="single" w:sz="4" w:space="0" w:color="000000"/>
              <w:bottom w:val="single" w:sz="4" w:space="0" w:color="000000"/>
            </w:tcBorders>
          </w:tcPr>
          <w:p w14:paraId="05EA11E3" w14:textId="77777777" w:rsidR="005E65A2" w:rsidRPr="00302C9B" w:rsidRDefault="005E65A2" w:rsidP="00672AB9">
            <w:pPr>
              <w:rPr>
                <w:rFonts w:cs="Arial"/>
                <w:b/>
                <w:sz w:val="22"/>
              </w:rPr>
            </w:pPr>
            <w:r w:rsidRPr="00302C9B">
              <w:rPr>
                <w:rFonts w:cs="Arial"/>
                <w:b/>
                <w:sz w:val="22"/>
              </w:rPr>
              <w:t>Målgruppe</w:t>
            </w:r>
          </w:p>
        </w:tc>
        <w:tc>
          <w:tcPr>
            <w:tcW w:w="65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B03754" w14:textId="06179523" w:rsidR="005E65A2" w:rsidRPr="00302C9B" w:rsidRDefault="005E65A2" w:rsidP="00672AB9">
            <w:pPr>
              <w:rPr>
                <w:rFonts w:cs="Arial"/>
                <w:sz w:val="22"/>
              </w:rPr>
            </w:pPr>
            <w:r w:rsidRPr="00302C9B">
              <w:rPr>
                <w:rFonts w:cs="Arial"/>
                <w:sz w:val="22"/>
              </w:rPr>
              <w:t xml:space="preserve">Borger, som midlertidigt eller varigt er ude af stand til at varetage de nødvendige praktiske opgaver, og hvor den samlede husstand og/eller </w:t>
            </w:r>
            <w:r w:rsidR="00C0594F" w:rsidRPr="00302C9B">
              <w:rPr>
                <w:rFonts w:cs="Arial"/>
                <w:sz w:val="22"/>
              </w:rPr>
              <w:t xml:space="preserve">netværk ikke kan klare opgaven </w:t>
            </w:r>
          </w:p>
        </w:tc>
      </w:tr>
      <w:tr w:rsidR="005E65A2" w:rsidRPr="00302C9B" w14:paraId="3B03FEEA" w14:textId="77777777" w:rsidTr="00BF6753">
        <w:trPr>
          <w:gridAfter w:val="1"/>
          <w:wAfter w:w="30" w:type="dxa"/>
        </w:trPr>
        <w:tc>
          <w:tcPr>
            <w:tcW w:w="392" w:type="dxa"/>
            <w:tcBorders>
              <w:top w:val="single" w:sz="4" w:space="0" w:color="000000"/>
              <w:left w:val="single" w:sz="4" w:space="0" w:color="000000"/>
              <w:bottom w:val="single" w:sz="4" w:space="0" w:color="000000"/>
            </w:tcBorders>
            <w:shd w:val="clear" w:color="auto" w:fill="FF9900"/>
          </w:tcPr>
          <w:p w14:paraId="15CF8EB5" w14:textId="77777777" w:rsidR="005E65A2" w:rsidRPr="00302C9B" w:rsidRDefault="005E65A2" w:rsidP="00672AB9">
            <w:pPr>
              <w:rPr>
                <w:rFonts w:cs="Arial"/>
                <w:b/>
                <w:sz w:val="22"/>
              </w:rPr>
            </w:pPr>
          </w:p>
        </w:tc>
        <w:tc>
          <w:tcPr>
            <w:tcW w:w="2943" w:type="dxa"/>
            <w:tcBorders>
              <w:top w:val="single" w:sz="4" w:space="0" w:color="000000"/>
              <w:left w:val="single" w:sz="4" w:space="0" w:color="000000"/>
              <w:bottom w:val="single" w:sz="4" w:space="0" w:color="000000"/>
            </w:tcBorders>
          </w:tcPr>
          <w:p w14:paraId="56A2682E" w14:textId="77777777" w:rsidR="005E65A2" w:rsidRPr="00302C9B" w:rsidRDefault="005E65A2" w:rsidP="00672AB9">
            <w:pPr>
              <w:rPr>
                <w:rFonts w:cs="Arial"/>
                <w:b/>
                <w:sz w:val="22"/>
              </w:rPr>
            </w:pPr>
            <w:r w:rsidRPr="00302C9B">
              <w:rPr>
                <w:rFonts w:cs="Arial"/>
                <w:b/>
                <w:sz w:val="22"/>
              </w:rPr>
              <w:t>Mål</w:t>
            </w:r>
          </w:p>
        </w:tc>
        <w:tc>
          <w:tcPr>
            <w:tcW w:w="6534" w:type="dxa"/>
            <w:gridSpan w:val="3"/>
            <w:tcBorders>
              <w:top w:val="single" w:sz="4" w:space="0" w:color="000000"/>
              <w:left w:val="single" w:sz="4" w:space="0" w:color="000000"/>
              <w:bottom w:val="single" w:sz="4" w:space="0" w:color="000000"/>
              <w:right w:val="single" w:sz="4" w:space="0" w:color="000000"/>
            </w:tcBorders>
          </w:tcPr>
          <w:p w14:paraId="6534F0BA" w14:textId="43293A7A" w:rsidR="005E65A2" w:rsidRPr="00302C9B" w:rsidRDefault="005E65A2" w:rsidP="00672AB9">
            <w:pPr>
              <w:rPr>
                <w:rFonts w:cs="Arial"/>
                <w:sz w:val="22"/>
              </w:rPr>
            </w:pPr>
            <w:r w:rsidRPr="00302C9B">
              <w:rPr>
                <w:rFonts w:cs="Arial"/>
                <w:sz w:val="22"/>
              </w:rPr>
              <w:t>At sikre borgeren får hjælp t</w:t>
            </w:r>
            <w:r w:rsidR="00C0594F" w:rsidRPr="00302C9B">
              <w:rPr>
                <w:rFonts w:cs="Arial"/>
                <w:sz w:val="22"/>
              </w:rPr>
              <w:t>il nødvendige praktiske opgaver</w:t>
            </w:r>
          </w:p>
        </w:tc>
      </w:tr>
      <w:tr w:rsidR="005E65A2" w:rsidRPr="00302C9B" w14:paraId="48235168" w14:textId="77777777" w:rsidTr="00BF6753">
        <w:trPr>
          <w:gridAfter w:val="1"/>
          <w:wAfter w:w="30" w:type="dxa"/>
        </w:trPr>
        <w:tc>
          <w:tcPr>
            <w:tcW w:w="392" w:type="dxa"/>
            <w:tcBorders>
              <w:top w:val="single" w:sz="4" w:space="0" w:color="000000"/>
              <w:left w:val="single" w:sz="4" w:space="0" w:color="000000"/>
              <w:bottom w:val="single" w:sz="4" w:space="0" w:color="000000"/>
            </w:tcBorders>
            <w:shd w:val="clear" w:color="auto" w:fill="FF9900"/>
          </w:tcPr>
          <w:p w14:paraId="23572DB4" w14:textId="77777777" w:rsidR="005E65A2" w:rsidRPr="00302C9B" w:rsidRDefault="005E65A2" w:rsidP="00672AB9">
            <w:pPr>
              <w:rPr>
                <w:rFonts w:cs="Arial"/>
                <w:sz w:val="22"/>
              </w:rPr>
            </w:pPr>
          </w:p>
        </w:tc>
        <w:tc>
          <w:tcPr>
            <w:tcW w:w="2943" w:type="dxa"/>
            <w:tcBorders>
              <w:top w:val="single" w:sz="4" w:space="0" w:color="000000"/>
              <w:left w:val="single" w:sz="4" w:space="0" w:color="000000"/>
              <w:bottom w:val="single" w:sz="4" w:space="0" w:color="000000"/>
            </w:tcBorders>
          </w:tcPr>
          <w:p w14:paraId="62810BEF" w14:textId="77777777" w:rsidR="005E65A2" w:rsidRPr="00302C9B" w:rsidRDefault="005E65A2" w:rsidP="00672AB9">
            <w:pPr>
              <w:rPr>
                <w:rFonts w:cs="Arial"/>
                <w:b/>
                <w:sz w:val="22"/>
              </w:rPr>
            </w:pPr>
            <w:r w:rsidRPr="00302C9B">
              <w:rPr>
                <w:rFonts w:cs="Arial"/>
                <w:b/>
                <w:sz w:val="22"/>
              </w:rPr>
              <w:t>Beskrivelse af indsatsområder</w:t>
            </w:r>
          </w:p>
          <w:p w14:paraId="0BB3BCD9" w14:textId="77777777" w:rsidR="005E65A2" w:rsidRPr="00302C9B" w:rsidRDefault="005E65A2" w:rsidP="00672AB9">
            <w:pPr>
              <w:rPr>
                <w:rFonts w:cs="Arial"/>
                <w:sz w:val="22"/>
              </w:rPr>
            </w:pPr>
          </w:p>
        </w:tc>
        <w:tc>
          <w:tcPr>
            <w:tcW w:w="6534" w:type="dxa"/>
            <w:gridSpan w:val="3"/>
            <w:tcBorders>
              <w:top w:val="single" w:sz="4" w:space="0" w:color="000000"/>
              <w:left w:val="single" w:sz="4" w:space="0" w:color="000000"/>
              <w:bottom w:val="single" w:sz="4" w:space="0" w:color="000000"/>
              <w:right w:val="single" w:sz="4" w:space="0" w:color="000000"/>
            </w:tcBorders>
          </w:tcPr>
          <w:p w14:paraId="09608F53" w14:textId="77777777" w:rsidR="005E65A2" w:rsidRPr="00302C9B" w:rsidRDefault="005E65A2" w:rsidP="00672AB9">
            <w:pPr>
              <w:rPr>
                <w:rFonts w:cs="Arial"/>
                <w:sz w:val="22"/>
                <w:u w:val="single"/>
              </w:rPr>
            </w:pPr>
            <w:r w:rsidRPr="00302C9B">
              <w:rPr>
                <w:rFonts w:cs="Arial"/>
                <w:sz w:val="22"/>
                <w:u w:val="single"/>
              </w:rPr>
              <w:t>I særlige tilfælde:</w:t>
            </w:r>
          </w:p>
          <w:p w14:paraId="5867295C" w14:textId="77777777" w:rsidR="005E65A2" w:rsidRPr="00302C9B" w:rsidRDefault="005E65A2" w:rsidP="00672AB9">
            <w:pPr>
              <w:rPr>
                <w:rFonts w:cs="Arial"/>
                <w:sz w:val="22"/>
              </w:rPr>
            </w:pPr>
            <w:r w:rsidRPr="00302C9B">
              <w:rPr>
                <w:rFonts w:cs="Arial"/>
                <w:sz w:val="22"/>
              </w:rPr>
              <w:t>læse, håndtere og sortere nødvendig post</w:t>
            </w:r>
          </w:p>
          <w:p w14:paraId="08AA8FD5" w14:textId="77777777" w:rsidR="005E65A2" w:rsidRPr="00302C9B" w:rsidRDefault="005E65A2" w:rsidP="00672AB9">
            <w:pPr>
              <w:rPr>
                <w:rFonts w:cs="Arial"/>
                <w:sz w:val="22"/>
              </w:rPr>
            </w:pPr>
            <w:r w:rsidRPr="00302C9B">
              <w:rPr>
                <w:rFonts w:cs="Arial"/>
                <w:sz w:val="22"/>
              </w:rPr>
              <w:t>tømme affaldspose, hvor det er en enkeltstående indsats og hvor borgeren ikke via træning kan varetage opgaven</w:t>
            </w:r>
          </w:p>
          <w:p w14:paraId="0517C771" w14:textId="4341C44D" w:rsidR="005E65A2" w:rsidRPr="00302C9B" w:rsidRDefault="005E65A2" w:rsidP="00672AB9">
            <w:pPr>
              <w:rPr>
                <w:rFonts w:cs="Arial"/>
                <w:sz w:val="22"/>
              </w:rPr>
            </w:pPr>
            <w:r w:rsidRPr="00302C9B">
              <w:rPr>
                <w:rFonts w:cs="Arial"/>
                <w:sz w:val="22"/>
              </w:rPr>
              <w:t>ledsage til aktivitet/ spisning i ældrecenter. Hvis borger bor i æl</w:t>
            </w:r>
            <w:r w:rsidRPr="00302C9B">
              <w:rPr>
                <w:rFonts w:cs="Arial"/>
                <w:sz w:val="22"/>
              </w:rPr>
              <w:lastRenderedPageBreak/>
              <w:t>drebolig i randbebyggelse til plejecenter og borgeren er ude afstand til at transportere sig til center, kan borger ledsages til a</w:t>
            </w:r>
            <w:r w:rsidR="00C0594F" w:rsidRPr="00302C9B">
              <w:rPr>
                <w:rFonts w:cs="Arial"/>
                <w:sz w:val="22"/>
              </w:rPr>
              <w:t>ktivitet/spisning i ældrecenter</w:t>
            </w:r>
          </w:p>
          <w:p w14:paraId="7C4AE163" w14:textId="77777777" w:rsidR="005E65A2" w:rsidRPr="00302C9B" w:rsidRDefault="005E65A2" w:rsidP="00672AB9">
            <w:pPr>
              <w:rPr>
                <w:rFonts w:cs="Arial"/>
                <w:sz w:val="22"/>
                <w:u w:val="single"/>
              </w:rPr>
            </w:pPr>
            <w:r w:rsidRPr="00302C9B">
              <w:rPr>
                <w:rFonts w:cs="Arial"/>
                <w:sz w:val="22"/>
                <w:u w:val="single"/>
              </w:rPr>
              <w:t>I helt særlige tilfælde visiteres til hjælp til bankbesøg:</w:t>
            </w:r>
          </w:p>
          <w:p w14:paraId="502FB495" w14:textId="0810551C" w:rsidR="003B2274" w:rsidRPr="00302C9B" w:rsidRDefault="005E65A2" w:rsidP="00672AB9">
            <w:pPr>
              <w:rPr>
                <w:rFonts w:cs="Arial"/>
                <w:sz w:val="22"/>
              </w:rPr>
            </w:pPr>
            <w:r w:rsidRPr="00302C9B">
              <w:rPr>
                <w:rFonts w:cs="Arial"/>
                <w:sz w:val="22"/>
              </w:rPr>
              <w:t>Efter forudgående visitation, kan borger ydes hjælp til bankbesøg for at hæve penge, hvis borger er ude af stand til at varetage denne opgave og der ikke er pårørende, der kan varetage denne opgave. Det forudsættes</w:t>
            </w:r>
            <w:r w:rsidRPr="00302C9B">
              <w:rPr>
                <w:rFonts w:cs="Arial"/>
                <w:i/>
                <w:sz w:val="22"/>
              </w:rPr>
              <w:t xml:space="preserve">, </w:t>
            </w:r>
            <w:r w:rsidRPr="00302C9B">
              <w:rPr>
                <w:rFonts w:cs="Arial"/>
                <w:sz w:val="22"/>
              </w:rPr>
              <w:t>at regninger, hvor det er muligt betales over PBS eller ved indsendelse af girokort til banken. Der kan hæves penge/ betale</w:t>
            </w:r>
            <w:r w:rsidR="00C0594F" w:rsidRPr="00302C9B">
              <w:rPr>
                <w:rFonts w:cs="Arial"/>
                <w:sz w:val="22"/>
              </w:rPr>
              <w:t>s regninger én gang om måneden.</w:t>
            </w:r>
          </w:p>
          <w:p w14:paraId="512F9663" w14:textId="77777777" w:rsidR="005E65A2" w:rsidRPr="00302C9B" w:rsidRDefault="005E65A2" w:rsidP="00672AB9">
            <w:pPr>
              <w:rPr>
                <w:rFonts w:cs="Arial"/>
                <w:sz w:val="22"/>
                <w:u w:val="single"/>
              </w:rPr>
            </w:pPr>
            <w:r w:rsidRPr="00302C9B">
              <w:rPr>
                <w:rFonts w:cs="Arial"/>
                <w:sz w:val="22"/>
                <w:u w:val="single"/>
              </w:rPr>
              <w:t>I helt særlige tilfælde visiteres til hjælp til indkøb af tøj og fodtøj:</w:t>
            </w:r>
          </w:p>
          <w:p w14:paraId="5D34A824" w14:textId="79C770EA" w:rsidR="005E65A2" w:rsidRPr="00302C9B" w:rsidRDefault="005E65A2" w:rsidP="00672AB9">
            <w:pPr>
              <w:rPr>
                <w:rFonts w:cs="Arial"/>
                <w:sz w:val="22"/>
              </w:rPr>
            </w:pPr>
            <w:r w:rsidRPr="00302C9B">
              <w:rPr>
                <w:rFonts w:cs="Arial"/>
                <w:sz w:val="22"/>
              </w:rPr>
              <w:t>Efter forudgående visitation, kan borger ydes hjælp til indkøb af tøj og fodtøj, hvis borger er ude af stand til at varetage denne opgave, og der ikke er pårørende, der kan varetage denne opgave. Det forudsættes, at tøj og fodtøj evt. bestilles/ hentes i udvalg, hvor det er muligt. Der kan ydes h</w:t>
            </w:r>
            <w:r w:rsidR="00C0594F" w:rsidRPr="00302C9B">
              <w:rPr>
                <w:rFonts w:cs="Arial"/>
                <w:sz w:val="22"/>
              </w:rPr>
              <w:t>jælp til dette to gange om året</w:t>
            </w:r>
          </w:p>
        </w:tc>
      </w:tr>
      <w:tr w:rsidR="005E65A2" w:rsidRPr="00302C9B" w14:paraId="7F9151E9" w14:textId="77777777" w:rsidTr="00BF6753">
        <w:trPr>
          <w:gridAfter w:val="1"/>
          <w:wAfter w:w="30" w:type="dxa"/>
        </w:trPr>
        <w:tc>
          <w:tcPr>
            <w:tcW w:w="392" w:type="dxa"/>
            <w:tcBorders>
              <w:top w:val="single" w:sz="4" w:space="0" w:color="000000"/>
              <w:left w:val="single" w:sz="4" w:space="0" w:color="000000"/>
              <w:bottom w:val="single" w:sz="4" w:space="0" w:color="000000"/>
            </w:tcBorders>
            <w:shd w:val="clear" w:color="auto" w:fill="FF9900"/>
          </w:tcPr>
          <w:p w14:paraId="0DF6E4F1" w14:textId="77777777" w:rsidR="005E65A2" w:rsidRPr="00302C9B" w:rsidRDefault="005E65A2" w:rsidP="00672AB9">
            <w:pPr>
              <w:rPr>
                <w:rFonts w:cs="Arial"/>
                <w:b/>
                <w:sz w:val="22"/>
              </w:rPr>
            </w:pPr>
          </w:p>
        </w:tc>
        <w:tc>
          <w:tcPr>
            <w:tcW w:w="2943" w:type="dxa"/>
            <w:tcBorders>
              <w:top w:val="single" w:sz="4" w:space="0" w:color="000000"/>
              <w:left w:val="single" w:sz="4" w:space="0" w:color="000000"/>
              <w:bottom w:val="single" w:sz="4" w:space="0" w:color="000000"/>
            </w:tcBorders>
          </w:tcPr>
          <w:p w14:paraId="53B9A314" w14:textId="77777777" w:rsidR="005E65A2" w:rsidRPr="00302C9B" w:rsidRDefault="005E65A2" w:rsidP="00672AB9">
            <w:pPr>
              <w:rPr>
                <w:rFonts w:cs="Arial"/>
                <w:b/>
                <w:sz w:val="22"/>
              </w:rPr>
            </w:pPr>
            <w:r w:rsidRPr="00302C9B">
              <w:rPr>
                <w:rFonts w:cs="Arial"/>
                <w:b/>
                <w:sz w:val="22"/>
              </w:rPr>
              <w:t>Serviceniveau</w:t>
            </w:r>
          </w:p>
        </w:tc>
        <w:tc>
          <w:tcPr>
            <w:tcW w:w="6534" w:type="dxa"/>
            <w:gridSpan w:val="3"/>
            <w:tcBorders>
              <w:top w:val="single" w:sz="4" w:space="0" w:color="000000"/>
              <w:left w:val="single" w:sz="4" w:space="0" w:color="000000"/>
              <w:bottom w:val="single" w:sz="4" w:space="0" w:color="000000"/>
              <w:right w:val="single" w:sz="4" w:space="0" w:color="000000"/>
            </w:tcBorders>
          </w:tcPr>
          <w:p w14:paraId="13B21295" w14:textId="77777777" w:rsidR="005E65A2" w:rsidRPr="00302C9B" w:rsidRDefault="005E65A2" w:rsidP="00672AB9">
            <w:pPr>
              <w:rPr>
                <w:rFonts w:cs="Arial"/>
                <w:sz w:val="22"/>
              </w:rPr>
            </w:pPr>
            <w:r w:rsidRPr="00302C9B">
              <w:rPr>
                <w:rFonts w:cs="Arial"/>
                <w:sz w:val="22"/>
              </w:rPr>
              <w:t xml:space="preserve">Indsatsen tildeles efter individuel visitation. </w:t>
            </w:r>
          </w:p>
          <w:p w14:paraId="317F8937" w14:textId="77777777" w:rsidR="005E65A2" w:rsidRPr="00302C9B" w:rsidRDefault="005E65A2" w:rsidP="00672AB9">
            <w:pPr>
              <w:rPr>
                <w:rFonts w:cs="Arial"/>
                <w:sz w:val="22"/>
              </w:rPr>
            </w:pPr>
            <w:r w:rsidRPr="00302C9B">
              <w:rPr>
                <w:rFonts w:cs="Arial"/>
                <w:sz w:val="22"/>
              </w:rPr>
              <w:t>Tømning af affaldspose ydes som udgangspunkt 3 gange om ugen</w:t>
            </w:r>
          </w:p>
          <w:p w14:paraId="04BFC778" w14:textId="77777777" w:rsidR="005E65A2" w:rsidRPr="00302C9B" w:rsidRDefault="005E65A2" w:rsidP="00672AB9">
            <w:pPr>
              <w:rPr>
                <w:rFonts w:cs="Arial"/>
                <w:sz w:val="22"/>
              </w:rPr>
            </w:pPr>
            <w:r w:rsidRPr="00302C9B">
              <w:rPr>
                <w:rFonts w:cs="Arial"/>
                <w:sz w:val="22"/>
              </w:rPr>
              <w:t>Post håndtering ydes som udgangspunkt en gang ugentlig</w:t>
            </w:r>
          </w:p>
          <w:p w14:paraId="4CCA14EB" w14:textId="13699682" w:rsidR="005E65A2" w:rsidRPr="00302C9B" w:rsidRDefault="005E65A2" w:rsidP="00672AB9">
            <w:pPr>
              <w:rPr>
                <w:rFonts w:cs="Arial"/>
                <w:sz w:val="22"/>
              </w:rPr>
            </w:pPr>
            <w:r w:rsidRPr="00302C9B">
              <w:rPr>
                <w:rFonts w:cs="Arial"/>
                <w:sz w:val="22"/>
              </w:rPr>
              <w:t>Ledsagelse til aktivitet ydes som udgangspunk</w:t>
            </w:r>
            <w:r w:rsidR="00302C9B">
              <w:rPr>
                <w:rFonts w:cs="Arial"/>
                <w:sz w:val="22"/>
              </w:rPr>
              <w:t>t gennemsnitlig en gang dagligt</w:t>
            </w:r>
          </w:p>
        </w:tc>
      </w:tr>
      <w:tr w:rsidR="005E65A2" w:rsidRPr="00302C9B" w14:paraId="458BB63E" w14:textId="77777777" w:rsidTr="00BF6753">
        <w:trPr>
          <w:gridAfter w:val="1"/>
          <w:wAfter w:w="30" w:type="dxa"/>
        </w:trPr>
        <w:tc>
          <w:tcPr>
            <w:tcW w:w="392" w:type="dxa"/>
            <w:tcBorders>
              <w:top w:val="single" w:sz="4" w:space="0" w:color="000000"/>
              <w:left w:val="single" w:sz="4" w:space="0" w:color="000000"/>
              <w:bottom w:val="single" w:sz="4" w:space="0" w:color="000000"/>
            </w:tcBorders>
            <w:shd w:val="clear" w:color="auto" w:fill="FF9900"/>
          </w:tcPr>
          <w:p w14:paraId="05004FFC" w14:textId="77777777" w:rsidR="005E65A2" w:rsidRPr="00302C9B" w:rsidRDefault="005E65A2" w:rsidP="00672AB9">
            <w:pPr>
              <w:rPr>
                <w:rFonts w:cs="Arial"/>
                <w:b/>
                <w:sz w:val="22"/>
              </w:rPr>
            </w:pPr>
          </w:p>
        </w:tc>
        <w:tc>
          <w:tcPr>
            <w:tcW w:w="2943" w:type="dxa"/>
            <w:tcBorders>
              <w:top w:val="single" w:sz="4" w:space="0" w:color="000000"/>
              <w:left w:val="single" w:sz="4" w:space="0" w:color="000000"/>
              <w:bottom w:val="single" w:sz="4" w:space="0" w:color="000000"/>
            </w:tcBorders>
          </w:tcPr>
          <w:p w14:paraId="78091F3B" w14:textId="77777777" w:rsidR="005E65A2" w:rsidRPr="00302C9B" w:rsidRDefault="005E65A2" w:rsidP="00672AB9">
            <w:pPr>
              <w:rPr>
                <w:rFonts w:cs="Arial"/>
                <w:b/>
                <w:sz w:val="22"/>
              </w:rPr>
            </w:pPr>
            <w:r w:rsidRPr="00302C9B">
              <w:rPr>
                <w:rFonts w:cs="Arial"/>
                <w:b/>
                <w:sz w:val="22"/>
              </w:rPr>
              <w:t>Krav til leverancen</w:t>
            </w:r>
          </w:p>
        </w:tc>
        <w:tc>
          <w:tcPr>
            <w:tcW w:w="6534" w:type="dxa"/>
            <w:gridSpan w:val="3"/>
            <w:tcBorders>
              <w:top w:val="single" w:sz="4" w:space="0" w:color="000000"/>
              <w:left w:val="single" w:sz="4" w:space="0" w:color="000000"/>
              <w:bottom w:val="single" w:sz="4" w:space="0" w:color="000000"/>
              <w:right w:val="single" w:sz="4" w:space="0" w:color="000000"/>
            </w:tcBorders>
          </w:tcPr>
          <w:p w14:paraId="11000C7A" w14:textId="77777777" w:rsidR="005E65A2" w:rsidRPr="00302C9B" w:rsidRDefault="005E65A2" w:rsidP="00672AB9">
            <w:pPr>
              <w:rPr>
                <w:rFonts w:cs="Arial"/>
                <w:sz w:val="22"/>
              </w:rPr>
            </w:pPr>
            <w:r w:rsidRPr="00302C9B">
              <w:rPr>
                <w:rFonts w:cs="Arial"/>
                <w:sz w:val="22"/>
              </w:rPr>
              <w:t>Iværksættes hurtigst muligt og senest 12 dage efter visitation</w:t>
            </w:r>
          </w:p>
          <w:p w14:paraId="49EB697B" w14:textId="77777777" w:rsidR="005E65A2" w:rsidRPr="00302C9B" w:rsidRDefault="005E65A2" w:rsidP="00672AB9">
            <w:pPr>
              <w:rPr>
                <w:rFonts w:cs="Arial"/>
                <w:sz w:val="22"/>
              </w:rPr>
            </w:pPr>
            <w:r w:rsidRPr="00302C9B">
              <w:rPr>
                <w:rFonts w:cs="Arial"/>
                <w:sz w:val="22"/>
              </w:rPr>
              <w:t>Udføres som udgangspunkt i dagtimerne på hverdage</w:t>
            </w:r>
          </w:p>
          <w:p w14:paraId="673A6042" w14:textId="77777777" w:rsidR="005E65A2" w:rsidRPr="00302C9B" w:rsidRDefault="005E65A2" w:rsidP="00672AB9">
            <w:pPr>
              <w:rPr>
                <w:rFonts w:cs="Arial"/>
                <w:sz w:val="22"/>
              </w:rPr>
            </w:pPr>
            <w:r w:rsidRPr="00302C9B">
              <w:rPr>
                <w:rFonts w:cs="Arial"/>
                <w:sz w:val="22"/>
              </w:rPr>
              <w:t>I tilfælde af aflysning ydes erstatningshjælp inden for 5 dage.</w:t>
            </w:r>
          </w:p>
        </w:tc>
      </w:tr>
      <w:tr w:rsidR="005E65A2" w:rsidRPr="00302C9B" w14:paraId="4EC9BEFE" w14:textId="77777777" w:rsidTr="00BF6753">
        <w:trPr>
          <w:gridAfter w:val="1"/>
          <w:wAfter w:w="30" w:type="dxa"/>
          <w:trHeight w:val="296"/>
        </w:trPr>
        <w:tc>
          <w:tcPr>
            <w:tcW w:w="392" w:type="dxa"/>
            <w:vMerge w:val="restart"/>
            <w:tcBorders>
              <w:top w:val="single" w:sz="4" w:space="0" w:color="000000"/>
              <w:left w:val="single" w:sz="4" w:space="0" w:color="000000"/>
              <w:bottom w:val="single" w:sz="4" w:space="0" w:color="000000"/>
            </w:tcBorders>
            <w:shd w:val="clear" w:color="auto" w:fill="FF9900"/>
          </w:tcPr>
          <w:p w14:paraId="1BDB4271" w14:textId="77777777" w:rsidR="005E65A2" w:rsidRPr="00302C9B" w:rsidRDefault="005E65A2" w:rsidP="00672AB9">
            <w:pPr>
              <w:rPr>
                <w:rFonts w:cs="Arial"/>
                <w:b/>
                <w:sz w:val="22"/>
              </w:rPr>
            </w:pPr>
          </w:p>
        </w:tc>
        <w:tc>
          <w:tcPr>
            <w:tcW w:w="2943" w:type="dxa"/>
            <w:vMerge w:val="restart"/>
            <w:tcBorders>
              <w:top w:val="single" w:sz="4" w:space="0" w:color="000000"/>
              <w:left w:val="single" w:sz="4" w:space="0" w:color="000000"/>
              <w:bottom w:val="single" w:sz="4" w:space="0" w:color="000000"/>
            </w:tcBorders>
          </w:tcPr>
          <w:p w14:paraId="45909B54" w14:textId="77777777" w:rsidR="005E65A2" w:rsidRPr="00302C9B" w:rsidRDefault="005E65A2" w:rsidP="00672AB9">
            <w:pPr>
              <w:rPr>
                <w:rFonts w:cs="Arial"/>
                <w:b/>
                <w:sz w:val="22"/>
              </w:rPr>
            </w:pPr>
            <w:r w:rsidRPr="00302C9B">
              <w:rPr>
                <w:rFonts w:cs="Arial"/>
                <w:b/>
                <w:sz w:val="22"/>
              </w:rPr>
              <w:t>Indsatsområdets pakker (1)</w:t>
            </w:r>
          </w:p>
        </w:tc>
        <w:tc>
          <w:tcPr>
            <w:tcW w:w="1026" w:type="dxa"/>
            <w:gridSpan w:val="2"/>
            <w:tcBorders>
              <w:top w:val="single" w:sz="4" w:space="0" w:color="000000"/>
              <w:left w:val="single" w:sz="4" w:space="0" w:color="000000"/>
              <w:bottom w:val="single" w:sz="4" w:space="0" w:color="000000"/>
            </w:tcBorders>
          </w:tcPr>
          <w:p w14:paraId="57A3BAC8" w14:textId="77777777" w:rsidR="005E65A2" w:rsidRPr="00302C9B" w:rsidRDefault="005E65A2" w:rsidP="00672AB9">
            <w:pPr>
              <w:rPr>
                <w:rFonts w:cs="Arial"/>
                <w:sz w:val="22"/>
              </w:rPr>
            </w:pPr>
            <w:r w:rsidRPr="00302C9B">
              <w:rPr>
                <w:rFonts w:cs="Arial"/>
                <w:sz w:val="22"/>
              </w:rPr>
              <w:t>2.5.1</w:t>
            </w:r>
          </w:p>
        </w:tc>
        <w:tc>
          <w:tcPr>
            <w:tcW w:w="5508" w:type="dxa"/>
            <w:tcBorders>
              <w:top w:val="single" w:sz="4" w:space="0" w:color="000000"/>
              <w:left w:val="single" w:sz="4" w:space="0" w:color="000000"/>
              <w:bottom w:val="single" w:sz="4" w:space="0" w:color="000000"/>
              <w:right w:val="single" w:sz="4" w:space="0" w:color="000000"/>
            </w:tcBorders>
          </w:tcPr>
          <w:p w14:paraId="3F417F9F" w14:textId="77777777" w:rsidR="005E65A2" w:rsidRPr="00302C9B" w:rsidRDefault="005E65A2" w:rsidP="00672AB9">
            <w:pPr>
              <w:rPr>
                <w:rFonts w:cs="Arial"/>
                <w:sz w:val="22"/>
              </w:rPr>
            </w:pPr>
            <w:r w:rsidRPr="00302C9B">
              <w:rPr>
                <w:rFonts w:cs="Arial"/>
                <w:sz w:val="22"/>
              </w:rPr>
              <w:t xml:space="preserve">Andre praktiske opgaver </w:t>
            </w:r>
          </w:p>
        </w:tc>
      </w:tr>
      <w:tr w:rsidR="005E65A2" w:rsidRPr="00302C9B" w14:paraId="702FC08F" w14:textId="77777777" w:rsidTr="00BF6753">
        <w:trPr>
          <w:gridAfter w:val="1"/>
          <w:wAfter w:w="30" w:type="dxa"/>
          <w:trHeight w:val="51"/>
        </w:trPr>
        <w:tc>
          <w:tcPr>
            <w:tcW w:w="392" w:type="dxa"/>
            <w:vMerge/>
            <w:tcBorders>
              <w:top w:val="single" w:sz="4" w:space="0" w:color="000000"/>
              <w:left w:val="single" w:sz="4" w:space="0" w:color="000000"/>
              <w:bottom w:val="single" w:sz="4" w:space="0" w:color="000000"/>
            </w:tcBorders>
            <w:vAlign w:val="center"/>
          </w:tcPr>
          <w:p w14:paraId="2CB0F403" w14:textId="77777777" w:rsidR="005E65A2" w:rsidRPr="00302C9B" w:rsidRDefault="005E65A2" w:rsidP="00672AB9">
            <w:pPr>
              <w:rPr>
                <w:rFonts w:cs="Arial"/>
                <w:sz w:val="22"/>
              </w:rPr>
            </w:pPr>
          </w:p>
        </w:tc>
        <w:tc>
          <w:tcPr>
            <w:tcW w:w="2943" w:type="dxa"/>
            <w:vMerge/>
            <w:tcBorders>
              <w:top w:val="single" w:sz="4" w:space="0" w:color="000000"/>
              <w:left w:val="single" w:sz="4" w:space="0" w:color="000000"/>
              <w:bottom w:val="single" w:sz="4" w:space="0" w:color="000000"/>
            </w:tcBorders>
            <w:vAlign w:val="center"/>
          </w:tcPr>
          <w:p w14:paraId="1B8DD37C" w14:textId="77777777" w:rsidR="005E65A2" w:rsidRPr="00302C9B" w:rsidRDefault="005E65A2" w:rsidP="00672AB9">
            <w:pPr>
              <w:rPr>
                <w:rFonts w:cs="Arial"/>
                <w:sz w:val="22"/>
              </w:rPr>
            </w:pPr>
          </w:p>
        </w:tc>
        <w:tc>
          <w:tcPr>
            <w:tcW w:w="1026" w:type="dxa"/>
            <w:gridSpan w:val="2"/>
            <w:tcBorders>
              <w:top w:val="single" w:sz="4" w:space="0" w:color="000000"/>
              <w:left w:val="single" w:sz="4" w:space="0" w:color="000000"/>
              <w:bottom w:val="single" w:sz="4" w:space="0" w:color="000000"/>
            </w:tcBorders>
          </w:tcPr>
          <w:p w14:paraId="2AF6FEF6" w14:textId="77777777" w:rsidR="005E65A2" w:rsidRPr="00302C9B" w:rsidRDefault="005E65A2" w:rsidP="00672AB9">
            <w:pPr>
              <w:rPr>
                <w:rFonts w:cs="Arial"/>
                <w:sz w:val="22"/>
              </w:rPr>
            </w:pPr>
            <w:r w:rsidRPr="00302C9B">
              <w:rPr>
                <w:rFonts w:cs="Arial"/>
                <w:sz w:val="22"/>
              </w:rPr>
              <w:t>2.5.2</w:t>
            </w:r>
          </w:p>
        </w:tc>
        <w:tc>
          <w:tcPr>
            <w:tcW w:w="5508" w:type="dxa"/>
            <w:tcBorders>
              <w:top w:val="single" w:sz="4" w:space="0" w:color="000000"/>
              <w:left w:val="single" w:sz="4" w:space="0" w:color="000000"/>
              <w:bottom w:val="single" w:sz="4" w:space="0" w:color="000000"/>
              <w:right w:val="single" w:sz="4" w:space="0" w:color="000000"/>
            </w:tcBorders>
          </w:tcPr>
          <w:p w14:paraId="609FDEB5" w14:textId="7162A1B7" w:rsidR="005E65A2" w:rsidRPr="00302C9B" w:rsidRDefault="005E65A2" w:rsidP="00672AB9">
            <w:pPr>
              <w:rPr>
                <w:rFonts w:cs="Arial"/>
                <w:sz w:val="22"/>
              </w:rPr>
            </w:pPr>
            <w:r w:rsidRPr="00302C9B">
              <w:rPr>
                <w:rFonts w:cs="Arial"/>
                <w:sz w:val="22"/>
              </w:rPr>
              <w:t xml:space="preserve">Andre praktiske opgaver </w:t>
            </w:r>
            <w:r w:rsidR="00302C9B">
              <w:rPr>
                <w:rFonts w:cs="Arial"/>
                <w:sz w:val="22"/>
              </w:rPr>
              <w:t>–</w:t>
            </w:r>
            <w:r w:rsidRPr="00302C9B">
              <w:rPr>
                <w:rFonts w:cs="Arial"/>
                <w:sz w:val="22"/>
              </w:rPr>
              <w:t xml:space="preserve"> udvidet</w:t>
            </w:r>
          </w:p>
        </w:tc>
      </w:tr>
    </w:tbl>
    <w:p w14:paraId="72FB22FC"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785560FD" w14:textId="77777777" w:rsidTr="00AA55DB">
        <w:tc>
          <w:tcPr>
            <w:tcW w:w="392" w:type="dxa"/>
            <w:tcBorders>
              <w:top w:val="single" w:sz="4" w:space="0" w:color="000000"/>
              <w:left w:val="single" w:sz="4" w:space="0" w:color="000000"/>
              <w:bottom w:val="single" w:sz="4" w:space="0" w:color="000000"/>
            </w:tcBorders>
            <w:shd w:val="clear" w:color="auto" w:fill="FFCC99"/>
          </w:tcPr>
          <w:p w14:paraId="277A1343" w14:textId="77777777" w:rsidR="005E65A2" w:rsidRPr="00302C9B" w:rsidRDefault="005E65A2" w:rsidP="00A84AF1">
            <w:pPr>
              <w:pStyle w:val="Overskrift3"/>
              <w:rPr>
                <w:rFonts w:ascii="Arial" w:hAnsi="Arial" w:cs="Arial"/>
                <w:b/>
                <w:sz w:val="22"/>
                <w:szCs w:val="22"/>
              </w:rPr>
            </w:pPr>
          </w:p>
        </w:tc>
        <w:tc>
          <w:tcPr>
            <w:tcW w:w="2938" w:type="dxa"/>
            <w:tcBorders>
              <w:top w:val="single" w:sz="4" w:space="0" w:color="000000"/>
              <w:left w:val="single" w:sz="4" w:space="0" w:color="000000"/>
              <w:bottom w:val="single" w:sz="4" w:space="0" w:color="000000"/>
            </w:tcBorders>
          </w:tcPr>
          <w:p w14:paraId="1141B29B" w14:textId="77777777" w:rsidR="005E65A2" w:rsidRPr="00302C9B" w:rsidRDefault="005E65A2" w:rsidP="00A84AF1">
            <w:pPr>
              <w:pStyle w:val="Overskrift3"/>
              <w:rPr>
                <w:rFonts w:ascii="Arial" w:hAnsi="Arial" w:cs="Arial"/>
                <w:b/>
                <w:sz w:val="22"/>
                <w:szCs w:val="22"/>
              </w:rPr>
            </w:pPr>
            <w:bookmarkStart w:id="166" w:name="_Toc439765959"/>
            <w:bookmarkStart w:id="167" w:name="_Toc44052247"/>
            <w:r w:rsidRPr="00302C9B">
              <w:rPr>
                <w:rFonts w:ascii="Arial" w:hAnsi="Arial" w:cs="Arial"/>
                <w:b/>
                <w:sz w:val="22"/>
                <w:szCs w:val="22"/>
              </w:rPr>
              <w:t>Pakker på indsatsområdet</w:t>
            </w:r>
            <w:bookmarkEnd w:id="166"/>
            <w:bookmarkEnd w:id="167"/>
          </w:p>
        </w:tc>
        <w:tc>
          <w:tcPr>
            <w:tcW w:w="6534" w:type="dxa"/>
            <w:tcBorders>
              <w:top w:val="single" w:sz="4" w:space="0" w:color="000000"/>
              <w:left w:val="single" w:sz="4" w:space="0" w:color="000000"/>
              <w:bottom w:val="single" w:sz="4" w:space="0" w:color="000000"/>
              <w:right w:val="single" w:sz="4" w:space="0" w:color="000000"/>
            </w:tcBorders>
          </w:tcPr>
          <w:p w14:paraId="206D9FCE" w14:textId="77777777" w:rsidR="005E65A2" w:rsidRPr="00302C9B" w:rsidRDefault="005E65A2" w:rsidP="00A84AF1">
            <w:pPr>
              <w:pStyle w:val="Overskrift3"/>
              <w:rPr>
                <w:rFonts w:ascii="Arial" w:hAnsi="Arial" w:cs="Arial"/>
                <w:b/>
                <w:sz w:val="22"/>
                <w:szCs w:val="22"/>
              </w:rPr>
            </w:pPr>
            <w:bookmarkStart w:id="168" w:name="_Toc44052248"/>
            <w:r w:rsidRPr="00302C9B">
              <w:rPr>
                <w:rFonts w:ascii="Arial" w:hAnsi="Arial" w:cs="Arial"/>
                <w:b/>
                <w:sz w:val="22"/>
                <w:szCs w:val="22"/>
              </w:rPr>
              <w:t>2.5 Andre praktiske opgaver</w:t>
            </w:r>
            <w:bookmarkEnd w:id="168"/>
            <w:r w:rsidRPr="00302C9B">
              <w:rPr>
                <w:rFonts w:ascii="Arial" w:hAnsi="Arial" w:cs="Arial"/>
                <w:b/>
                <w:sz w:val="22"/>
                <w:szCs w:val="22"/>
              </w:rPr>
              <w:t xml:space="preserve"> </w:t>
            </w:r>
          </w:p>
          <w:p w14:paraId="28985DDB" w14:textId="77777777" w:rsidR="005E65A2" w:rsidRPr="00302C9B" w:rsidRDefault="005E65A2" w:rsidP="00A84AF1">
            <w:pPr>
              <w:pStyle w:val="Overskrift3"/>
              <w:rPr>
                <w:rFonts w:ascii="Arial" w:hAnsi="Arial" w:cs="Arial"/>
                <w:b/>
                <w:sz w:val="22"/>
                <w:szCs w:val="22"/>
              </w:rPr>
            </w:pPr>
          </w:p>
        </w:tc>
      </w:tr>
      <w:tr w:rsidR="005E65A2" w:rsidRPr="00302C9B" w14:paraId="3B64A8C3" w14:textId="77777777" w:rsidTr="00AA55DB">
        <w:tc>
          <w:tcPr>
            <w:tcW w:w="392" w:type="dxa"/>
            <w:tcBorders>
              <w:top w:val="single" w:sz="4" w:space="0" w:color="000000"/>
              <w:left w:val="single" w:sz="4" w:space="0" w:color="000000"/>
              <w:bottom w:val="single" w:sz="4" w:space="0" w:color="000000"/>
            </w:tcBorders>
            <w:shd w:val="clear" w:color="auto" w:fill="FFCC99"/>
          </w:tcPr>
          <w:p w14:paraId="7E76C038"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6C1813C1" w14:textId="77777777" w:rsidR="00302C9B" w:rsidRDefault="00302C9B" w:rsidP="00672AB9">
            <w:pPr>
              <w:rPr>
                <w:rFonts w:cs="Arial"/>
                <w:b/>
                <w:sz w:val="22"/>
              </w:rPr>
            </w:pPr>
            <w:r>
              <w:rPr>
                <w:rFonts w:cs="Arial"/>
                <w:b/>
                <w:sz w:val="22"/>
              </w:rPr>
              <w:t>2.5.1</w:t>
            </w:r>
          </w:p>
          <w:p w14:paraId="54A7ED05" w14:textId="72BAC42D" w:rsidR="005E65A2" w:rsidRPr="00302C9B" w:rsidRDefault="005E65A2" w:rsidP="00672AB9">
            <w:pPr>
              <w:rPr>
                <w:rFonts w:cs="Arial"/>
                <w:b/>
                <w:sz w:val="22"/>
              </w:rPr>
            </w:pPr>
            <w:r w:rsidRPr="00302C9B">
              <w:rPr>
                <w:rFonts w:cs="Arial"/>
                <w:b/>
                <w:sz w:val="22"/>
              </w:rPr>
              <w:t>Nr. 45</w:t>
            </w:r>
          </w:p>
        </w:tc>
        <w:tc>
          <w:tcPr>
            <w:tcW w:w="6534" w:type="dxa"/>
            <w:tcBorders>
              <w:top w:val="single" w:sz="4" w:space="0" w:color="000000"/>
              <w:left w:val="single" w:sz="4" w:space="0" w:color="000000"/>
              <w:bottom w:val="single" w:sz="4" w:space="0" w:color="000000"/>
              <w:right w:val="single" w:sz="4" w:space="0" w:color="000000"/>
            </w:tcBorders>
          </w:tcPr>
          <w:p w14:paraId="493CC52A" w14:textId="77777777" w:rsidR="005E65A2" w:rsidRPr="00302C9B" w:rsidRDefault="005E65A2" w:rsidP="00672AB9">
            <w:pPr>
              <w:rPr>
                <w:rFonts w:cs="Arial"/>
                <w:b/>
                <w:sz w:val="22"/>
              </w:rPr>
            </w:pPr>
            <w:r w:rsidRPr="00302C9B">
              <w:rPr>
                <w:rFonts w:cs="Arial"/>
                <w:b/>
                <w:sz w:val="22"/>
              </w:rPr>
              <w:t xml:space="preserve">Andre praktiske opgaver </w:t>
            </w:r>
          </w:p>
        </w:tc>
      </w:tr>
      <w:tr w:rsidR="005E65A2" w:rsidRPr="00302C9B" w14:paraId="70C22493" w14:textId="77777777" w:rsidTr="00AA55DB">
        <w:tc>
          <w:tcPr>
            <w:tcW w:w="392" w:type="dxa"/>
            <w:tcBorders>
              <w:top w:val="single" w:sz="4" w:space="0" w:color="000000"/>
              <w:left w:val="single" w:sz="4" w:space="0" w:color="000000"/>
              <w:bottom w:val="single" w:sz="4" w:space="0" w:color="000000"/>
            </w:tcBorders>
            <w:shd w:val="clear" w:color="auto" w:fill="FFCC99"/>
          </w:tcPr>
          <w:p w14:paraId="1FAB05C7"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7F095AF6"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24F38DFF" w14:textId="77777777" w:rsidR="005E65A2" w:rsidRPr="00302C9B" w:rsidRDefault="005E65A2" w:rsidP="00672AB9">
            <w:pPr>
              <w:rPr>
                <w:rFonts w:cs="Arial"/>
                <w:sz w:val="22"/>
              </w:rPr>
            </w:pPr>
            <w:r w:rsidRPr="00302C9B">
              <w:rPr>
                <w:rFonts w:cs="Arial"/>
                <w:sz w:val="22"/>
              </w:rPr>
              <w:t>Borger, der tilhører den generelle målgruppe for andre praktiske opgaver</w:t>
            </w:r>
          </w:p>
          <w:p w14:paraId="2E9B4894" w14:textId="77777777" w:rsidR="005E65A2" w:rsidRPr="00302C9B" w:rsidRDefault="005E65A2" w:rsidP="00672AB9">
            <w:pPr>
              <w:rPr>
                <w:rFonts w:cs="Arial"/>
                <w:sz w:val="22"/>
              </w:rPr>
            </w:pPr>
            <w:r w:rsidRPr="00302C9B">
              <w:rPr>
                <w:rFonts w:cs="Arial"/>
                <w:sz w:val="22"/>
              </w:rPr>
              <w:t>Indsatsen gives kun i ganske særlige tilfælde</w:t>
            </w:r>
          </w:p>
          <w:p w14:paraId="163C208C" w14:textId="77777777" w:rsidR="005E65A2" w:rsidRPr="00302C9B" w:rsidRDefault="005E65A2" w:rsidP="00672AB9">
            <w:pPr>
              <w:rPr>
                <w:rFonts w:cs="Arial"/>
                <w:sz w:val="22"/>
              </w:rPr>
            </w:pPr>
            <w:r w:rsidRPr="00302C9B">
              <w:rPr>
                <w:rFonts w:cs="Arial"/>
                <w:sz w:val="22"/>
              </w:rPr>
              <w:t>Indsatsen tildeles borger, der af fysiske, psykiske eller sociale årsager er ude af stand til at sørge for at:</w:t>
            </w:r>
          </w:p>
          <w:p w14:paraId="1BB958FA" w14:textId="77777777" w:rsidR="005E65A2" w:rsidRPr="00302C9B" w:rsidRDefault="005E65A2" w:rsidP="00672AB9">
            <w:pPr>
              <w:rPr>
                <w:rFonts w:cs="Arial"/>
                <w:sz w:val="22"/>
              </w:rPr>
            </w:pPr>
            <w:r w:rsidRPr="00302C9B">
              <w:rPr>
                <w:rFonts w:cs="Arial"/>
                <w:sz w:val="22"/>
              </w:rPr>
              <w:t>Læse, håndtere og sortere nødvendig post eller</w:t>
            </w:r>
          </w:p>
          <w:p w14:paraId="3097388D" w14:textId="77777777" w:rsidR="005E65A2" w:rsidRPr="00302C9B" w:rsidRDefault="005E65A2" w:rsidP="00672AB9">
            <w:pPr>
              <w:rPr>
                <w:rFonts w:cs="Arial"/>
                <w:sz w:val="22"/>
              </w:rPr>
            </w:pPr>
            <w:r w:rsidRPr="00302C9B">
              <w:rPr>
                <w:rFonts w:cs="Arial"/>
                <w:sz w:val="22"/>
              </w:rPr>
              <w:t xml:space="preserve">F.eks. tømme affaldspose, </w:t>
            </w:r>
            <w:proofErr w:type="gramStart"/>
            <w:r w:rsidRPr="00302C9B">
              <w:rPr>
                <w:rFonts w:cs="Arial"/>
                <w:sz w:val="22"/>
              </w:rPr>
              <w:t>aftørre</w:t>
            </w:r>
            <w:proofErr w:type="gramEnd"/>
            <w:r w:rsidRPr="00302C9B">
              <w:rPr>
                <w:rFonts w:cs="Arial"/>
                <w:sz w:val="22"/>
              </w:rPr>
              <w:t xml:space="preserve"> borde, rengøre høreapparat, hvor det er en enkeltstående indsats</w:t>
            </w:r>
          </w:p>
          <w:p w14:paraId="346148DF" w14:textId="77777777" w:rsidR="005E65A2" w:rsidRPr="00302C9B" w:rsidRDefault="005E65A2" w:rsidP="00672AB9">
            <w:pPr>
              <w:rPr>
                <w:rFonts w:cs="Arial"/>
                <w:sz w:val="22"/>
              </w:rPr>
            </w:pPr>
            <w:r w:rsidRPr="00302C9B">
              <w:rPr>
                <w:rFonts w:cs="Arial"/>
                <w:sz w:val="22"/>
              </w:rPr>
              <w:t xml:space="preserve">Hjælp til bankbesøg </w:t>
            </w:r>
          </w:p>
          <w:p w14:paraId="13357013" w14:textId="77777777" w:rsidR="005E65A2" w:rsidRPr="00302C9B" w:rsidRDefault="005E65A2" w:rsidP="00672AB9">
            <w:pPr>
              <w:rPr>
                <w:rFonts w:cs="Arial"/>
                <w:sz w:val="22"/>
              </w:rPr>
            </w:pPr>
            <w:r w:rsidRPr="00302C9B">
              <w:rPr>
                <w:rFonts w:cs="Arial"/>
                <w:sz w:val="22"/>
              </w:rPr>
              <w:t>Hjælp til indkøb af tøj og fodtøj</w:t>
            </w:r>
          </w:p>
          <w:p w14:paraId="5A9DBF56" w14:textId="6B4693D9" w:rsidR="005E65A2" w:rsidRPr="00302C9B" w:rsidRDefault="005E65A2" w:rsidP="00672AB9">
            <w:pPr>
              <w:rPr>
                <w:rFonts w:cs="Arial"/>
                <w:sz w:val="22"/>
              </w:rPr>
            </w:pPr>
            <w:r w:rsidRPr="00302C9B">
              <w:rPr>
                <w:rFonts w:cs="Arial"/>
                <w:sz w:val="22"/>
              </w:rPr>
              <w:t xml:space="preserve">Hjælp til rengøring af behandlingsapparat, hvor der ikke er bevilget </w:t>
            </w:r>
            <w:proofErr w:type="spellStart"/>
            <w:r w:rsidR="00302C9B" w:rsidRPr="00302C9B">
              <w:rPr>
                <w:rFonts w:cs="Arial"/>
                <w:sz w:val="22"/>
              </w:rPr>
              <w:t>medicingivning</w:t>
            </w:r>
            <w:proofErr w:type="spellEnd"/>
            <w:r w:rsidR="00302C9B" w:rsidRPr="00302C9B">
              <w:rPr>
                <w:rFonts w:cs="Arial"/>
                <w:sz w:val="22"/>
              </w:rPr>
              <w:t xml:space="preserve"> eller behandling</w:t>
            </w:r>
          </w:p>
        </w:tc>
      </w:tr>
      <w:tr w:rsidR="005E65A2" w:rsidRPr="00302C9B" w14:paraId="0171E5AF" w14:textId="77777777" w:rsidTr="00AA55DB">
        <w:tc>
          <w:tcPr>
            <w:tcW w:w="392" w:type="dxa"/>
            <w:tcBorders>
              <w:top w:val="single" w:sz="4" w:space="0" w:color="000000"/>
              <w:left w:val="single" w:sz="4" w:space="0" w:color="000000"/>
              <w:bottom w:val="single" w:sz="4" w:space="0" w:color="000000"/>
            </w:tcBorders>
            <w:shd w:val="clear" w:color="auto" w:fill="FFCC99"/>
          </w:tcPr>
          <w:p w14:paraId="63020F8A"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611B0FF3"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663FCFEA" w14:textId="77777777" w:rsidR="005E65A2" w:rsidRPr="00302C9B" w:rsidRDefault="005E65A2" w:rsidP="00672AB9">
            <w:pPr>
              <w:rPr>
                <w:rFonts w:cs="Arial"/>
                <w:sz w:val="22"/>
              </w:rPr>
            </w:pPr>
            <w:r w:rsidRPr="00302C9B">
              <w:rPr>
                <w:rFonts w:cs="Arial"/>
                <w:sz w:val="22"/>
              </w:rPr>
              <w:t>Se under indsatsområder 2.1.5:</w:t>
            </w:r>
          </w:p>
          <w:p w14:paraId="391840C4" w14:textId="77777777" w:rsidR="005E65A2" w:rsidRPr="00302C9B" w:rsidRDefault="005E65A2" w:rsidP="00672AB9">
            <w:pPr>
              <w:rPr>
                <w:rFonts w:cs="Arial"/>
                <w:sz w:val="22"/>
              </w:rPr>
            </w:pPr>
            <w:r w:rsidRPr="00302C9B">
              <w:rPr>
                <w:rFonts w:cs="Arial"/>
                <w:sz w:val="22"/>
              </w:rPr>
              <w:t>Læse, håndtere og sortere nødvendig post</w:t>
            </w:r>
          </w:p>
          <w:p w14:paraId="7279633C" w14:textId="77777777" w:rsidR="005E65A2" w:rsidRPr="00302C9B" w:rsidRDefault="005E65A2" w:rsidP="00672AB9">
            <w:pPr>
              <w:rPr>
                <w:rFonts w:cs="Arial"/>
                <w:sz w:val="22"/>
              </w:rPr>
            </w:pPr>
            <w:r w:rsidRPr="00302C9B">
              <w:rPr>
                <w:rFonts w:cs="Arial"/>
                <w:sz w:val="22"/>
              </w:rPr>
              <w:t>Tømme affaldspose (hvor det er en enkeltstående indsats)</w:t>
            </w:r>
          </w:p>
          <w:p w14:paraId="35E0F24D" w14:textId="77777777" w:rsidR="005E65A2" w:rsidRPr="00302C9B" w:rsidRDefault="005E65A2" w:rsidP="00672AB9">
            <w:pPr>
              <w:rPr>
                <w:rFonts w:cs="Arial"/>
                <w:sz w:val="22"/>
              </w:rPr>
            </w:pPr>
            <w:r w:rsidRPr="00302C9B">
              <w:rPr>
                <w:rFonts w:cs="Arial"/>
                <w:sz w:val="22"/>
              </w:rPr>
              <w:t>Hjælp til bankbesøg</w:t>
            </w:r>
          </w:p>
          <w:p w14:paraId="11BC5768" w14:textId="77777777" w:rsidR="005E65A2" w:rsidRPr="00302C9B" w:rsidRDefault="005E65A2" w:rsidP="00672AB9">
            <w:pPr>
              <w:rPr>
                <w:rFonts w:cs="Arial"/>
                <w:sz w:val="22"/>
              </w:rPr>
            </w:pPr>
            <w:r w:rsidRPr="00302C9B">
              <w:rPr>
                <w:rFonts w:cs="Arial"/>
                <w:sz w:val="22"/>
              </w:rPr>
              <w:t>Hjælp til indkøb af tøj og fodtøj</w:t>
            </w:r>
          </w:p>
        </w:tc>
      </w:tr>
      <w:tr w:rsidR="005E65A2" w:rsidRPr="00302C9B" w14:paraId="3D19A37B" w14:textId="77777777" w:rsidTr="00AA55DB">
        <w:tc>
          <w:tcPr>
            <w:tcW w:w="392" w:type="dxa"/>
            <w:tcBorders>
              <w:top w:val="single" w:sz="4" w:space="0" w:color="000000"/>
              <w:left w:val="single" w:sz="4" w:space="0" w:color="000000"/>
              <w:bottom w:val="single" w:sz="4" w:space="0" w:color="000000"/>
            </w:tcBorders>
            <w:shd w:val="clear" w:color="auto" w:fill="FFCC99"/>
          </w:tcPr>
          <w:p w14:paraId="09852732"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543D5A9E"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7A0F6EC6" w14:textId="77777777" w:rsidR="005E65A2" w:rsidRPr="00302C9B" w:rsidRDefault="005E65A2" w:rsidP="00672AB9">
            <w:pPr>
              <w:rPr>
                <w:rFonts w:cs="Arial"/>
                <w:sz w:val="22"/>
              </w:rPr>
            </w:pPr>
            <w:r w:rsidRPr="00302C9B">
              <w:rPr>
                <w:rFonts w:cs="Arial"/>
                <w:sz w:val="22"/>
              </w:rPr>
              <w:t>14 min.</w:t>
            </w:r>
          </w:p>
        </w:tc>
      </w:tr>
      <w:tr w:rsidR="005E65A2" w:rsidRPr="00302C9B" w14:paraId="5258CF4D" w14:textId="77777777" w:rsidTr="00AA55DB">
        <w:tc>
          <w:tcPr>
            <w:tcW w:w="392" w:type="dxa"/>
            <w:tcBorders>
              <w:top w:val="single" w:sz="4" w:space="0" w:color="000000"/>
              <w:left w:val="single" w:sz="4" w:space="0" w:color="000000"/>
              <w:bottom w:val="single" w:sz="4" w:space="0" w:color="000000"/>
            </w:tcBorders>
            <w:shd w:val="clear" w:color="auto" w:fill="FFCC99"/>
          </w:tcPr>
          <w:p w14:paraId="1BA181C6"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1DFC4579"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720203CD" w14:textId="77777777" w:rsidR="005E65A2" w:rsidRPr="00302C9B" w:rsidRDefault="005E65A2" w:rsidP="00672AB9">
            <w:pPr>
              <w:rPr>
                <w:rFonts w:cs="Arial"/>
                <w:sz w:val="22"/>
              </w:rPr>
            </w:pPr>
            <w:r w:rsidRPr="00302C9B">
              <w:rPr>
                <w:rFonts w:cs="Arial"/>
                <w:sz w:val="22"/>
              </w:rPr>
              <w:t>5/60 min</w:t>
            </w:r>
          </w:p>
        </w:tc>
      </w:tr>
    </w:tbl>
    <w:p w14:paraId="34159251" w14:textId="77777777" w:rsidR="005E65A2" w:rsidRPr="00302C9B" w:rsidRDefault="005E65A2" w:rsidP="00672AB9">
      <w:pPr>
        <w:rPr>
          <w:rFonts w:cs="Arial"/>
          <w:b/>
          <w:sz w:val="22"/>
        </w:rPr>
      </w:pPr>
    </w:p>
    <w:tbl>
      <w:tblPr>
        <w:tblW w:w="9864" w:type="dxa"/>
        <w:tblInd w:w="-5" w:type="dxa"/>
        <w:tblLayout w:type="fixed"/>
        <w:tblLook w:val="0000" w:firstRow="0" w:lastRow="0" w:firstColumn="0" w:lastColumn="0" w:noHBand="0" w:noVBand="0"/>
      </w:tblPr>
      <w:tblGrid>
        <w:gridCol w:w="392"/>
        <w:gridCol w:w="2938"/>
        <w:gridCol w:w="6534"/>
      </w:tblGrid>
      <w:tr w:rsidR="005E65A2" w:rsidRPr="00302C9B" w14:paraId="4981A541" w14:textId="77777777" w:rsidTr="00AA55DB">
        <w:tc>
          <w:tcPr>
            <w:tcW w:w="392" w:type="dxa"/>
            <w:tcBorders>
              <w:top w:val="single" w:sz="4" w:space="0" w:color="000000"/>
              <w:left w:val="single" w:sz="4" w:space="0" w:color="000000"/>
              <w:bottom w:val="single" w:sz="4" w:space="0" w:color="000000"/>
            </w:tcBorders>
            <w:shd w:val="clear" w:color="auto" w:fill="FFCC99"/>
          </w:tcPr>
          <w:p w14:paraId="3A9B02FF"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7FF8E17E" w14:textId="63444F2F" w:rsidR="005E65A2" w:rsidRPr="00302C9B" w:rsidRDefault="00C0594F" w:rsidP="00672AB9">
            <w:pPr>
              <w:rPr>
                <w:rFonts w:cs="Arial"/>
                <w:b/>
                <w:sz w:val="22"/>
              </w:rPr>
            </w:pPr>
            <w:r w:rsidRPr="00302C9B">
              <w:rPr>
                <w:rFonts w:cs="Arial"/>
                <w:b/>
                <w:sz w:val="22"/>
              </w:rPr>
              <w:t>2.5.2</w:t>
            </w:r>
            <w:r w:rsidR="005E65A2" w:rsidRPr="00302C9B">
              <w:rPr>
                <w:rFonts w:cs="Arial"/>
                <w:b/>
                <w:sz w:val="22"/>
              </w:rPr>
              <w:t>Nr. 46</w:t>
            </w:r>
          </w:p>
        </w:tc>
        <w:tc>
          <w:tcPr>
            <w:tcW w:w="6534" w:type="dxa"/>
            <w:tcBorders>
              <w:top w:val="single" w:sz="4" w:space="0" w:color="000000"/>
              <w:left w:val="single" w:sz="4" w:space="0" w:color="000000"/>
              <w:bottom w:val="single" w:sz="4" w:space="0" w:color="000000"/>
              <w:right w:val="single" w:sz="4" w:space="0" w:color="000000"/>
            </w:tcBorders>
          </w:tcPr>
          <w:p w14:paraId="09EFA460" w14:textId="31083822" w:rsidR="005E65A2" w:rsidRPr="00302C9B" w:rsidRDefault="005E65A2" w:rsidP="00672AB9">
            <w:pPr>
              <w:rPr>
                <w:rFonts w:cs="Arial"/>
                <w:b/>
                <w:sz w:val="22"/>
              </w:rPr>
            </w:pPr>
            <w:r w:rsidRPr="00302C9B">
              <w:rPr>
                <w:rFonts w:cs="Arial"/>
                <w:b/>
                <w:sz w:val="22"/>
              </w:rPr>
              <w:t xml:space="preserve">Andre praktiske opgaver </w:t>
            </w:r>
            <w:r w:rsidR="00302C9B">
              <w:rPr>
                <w:rFonts w:cs="Arial"/>
                <w:b/>
                <w:sz w:val="22"/>
              </w:rPr>
              <w:t>–</w:t>
            </w:r>
            <w:r w:rsidRPr="00302C9B">
              <w:rPr>
                <w:rFonts w:cs="Arial"/>
                <w:b/>
                <w:sz w:val="22"/>
              </w:rPr>
              <w:t xml:space="preserve"> udvidet</w:t>
            </w:r>
          </w:p>
        </w:tc>
      </w:tr>
      <w:tr w:rsidR="005E65A2" w:rsidRPr="00302C9B" w14:paraId="137CA08F" w14:textId="77777777" w:rsidTr="00AA55DB">
        <w:tc>
          <w:tcPr>
            <w:tcW w:w="392" w:type="dxa"/>
            <w:tcBorders>
              <w:top w:val="single" w:sz="4" w:space="0" w:color="000000"/>
              <w:left w:val="single" w:sz="4" w:space="0" w:color="000000"/>
              <w:bottom w:val="single" w:sz="4" w:space="0" w:color="000000"/>
            </w:tcBorders>
            <w:shd w:val="clear" w:color="auto" w:fill="FFCC99"/>
          </w:tcPr>
          <w:p w14:paraId="0DAD992A"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57D99EF9" w14:textId="77777777" w:rsidR="005E65A2" w:rsidRPr="00302C9B" w:rsidRDefault="005E65A2" w:rsidP="00672AB9">
            <w:pPr>
              <w:rPr>
                <w:rFonts w:cs="Arial"/>
                <w:sz w:val="22"/>
              </w:rPr>
            </w:pPr>
            <w:r w:rsidRPr="00302C9B">
              <w:rPr>
                <w:rFonts w:cs="Arial"/>
                <w:sz w:val="22"/>
              </w:rPr>
              <w:t>Målgruppe</w:t>
            </w:r>
          </w:p>
        </w:tc>
        <w:tc>
          <w:tcPr>
            <w:tcW w:w="6534" w:type="dxa"/>
            <w:tcBorders>
              <w:top w:val="single" w:sz="4" w:space="0" w:color="000000"/>
              <w:left w:val="single" w:sz="4" w:space="0" w:color="000000"/>
              <w:bottom w:val="single" w:sz="4" w:space="0" w:color="000000"/>
              <w:right w:val="single" w:sz="4" w:space="0" w:color="000000"/>
            </w:tcBorders>
          </w:tcPr>
          <w:p w14:paraId="52B49192" w14:textId="77777777" w:rsidR="005E65A2" w:rsidRPr="00302C9B" w:rsidRDefault="005E65A2" w:rsidP="00672AB9">
            <w:pPr>
              <w:rPr>
                <w:rFonts w:cs="Arial"/>
                <w:sz w:val="22"/>
              </w:rPr>
            </w:pPr>
            <w:r w:rsidRPr="00302C9B">
              <w:rPr>
                <w:rFonts w:cs="Arial"/>
                <w:sz w:val="22"/>
              </w:rPr>
              <w:t>Borger, der tilhører den generelle målgruppe for andre praktiske opgaver</w:t>
            </w:r>
          </w:p>
          <w:p w14:paraId="74416314" w14:textId="77777777" w:rsidR="005E65A2" w:rsidRPr="00302C9B" w:rsidRDefault="005E65A2" w:rsidP="00672AB9">
            <w:pPr>
              <w:rPr>
                <w:rFonts w:cs="Arial"/>
                <w:sz w:val="22"/>
              </w:rPr>
            </w:pPr>
            <w:r w:rsidRPr="00302C9B">
              <w:rPr>
                <w:rFonts w:cs="Arial"/>
                <w:sz w:val="22"/>
              </w:rPr>
              <w:t>Indsatsen gives kun i ganske særlige tilfælde</w:t>
            </w:r>
          </w:p>
          <w:p w14:paraId="0B82FCB1" w14:textId="77777777" w:rsidR="005E65A2" w:rsidRPr="00302C9B" w:rsidRDefault="005E65A2" w:rsidP="00672AB9">
            <w:pPr>
              <w:rPr>
                <w:rFonts w:cs="Arial"/>
                <w:sz w:val="22"/>
              </w:rPr>
            </w:pPr>
            <w:r w:rsidRPr="00302C9B">
              <w:rPr>
                <w:rFonts w:cs="Arial"/>
                <w:sz w:val="22"/>
              </w:rPr>
              <w:t>Indsatsen tildeles borger, der af fysiske, psykiske eller sociale årsager er ude af stand til at sørge for:</w:t>
            </w:r>
          </w:p>
          <w:p w14:paraId="0C00BDC3" w14:textId="2A10D83C" w:rsidR="005E65A2" w:rsidRPr="00302C9B" w:rsidRDefault="005E65A2" w:rsidP="00672AB9">
            <w:pPr>
              <w:rPr>
                <w:rFonts w:cs="Arial"/>
                <w:sz w:val="22"/>
              </w:rPr>
            </w:pPr>
            <w:r w:rsidRPr="00302C9B">
              <w:rPr>
                <w:rFonts w:cs="Arial"/>
                <w:sz w:val="22"/>
              </w:rPr>
              <w:t>At transportere sig til og fra center, når borger bor i ældreboli</w:t>
            </w:r>
            <w:r w:rsidR="00C0594F" w:rsidRPr="00302C9B">
              <w:rPr>
                <w:rFonts w:cs="Arial"/>
                <w:sz w:val="22"/>
              </w:rPr>
              <w:t>g som randbebyggelse til center</w:t>
            </w:r>
          </w:p>
        </w:tc>
      </w:tr>
      <w:tr w:rsidR="005E65A2" w:rsidRPr="00302C9B" w14:paraId="1DA0248B" w14:textId="77777777" w:rsidTr="00AA55DB">
        <w:tc>
          <w:tcPr>
            <w:tcW w:w="392" w:type="dxa"/>
            <w:tcBorders>
              <w:top w:val="single" w:sz="4" w:space="0" w:color="000000"/>
              <w:left w:val="single" w:sz="4" w:space="0" w:color="000000"/>
              <w:bottom w:val="single" w:sz="4" w:space="0" w:color="000000"/>
            </w:tcBorders>
            <w:shd w:val="clear" w:color="auto" w:fill="FFCC99"/>
          </w:tcPr>
          <w:p w14:paraId="2F2842B3"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3693A212" w14:textId="77777777" w:rsidR="005E65A2" w:rsidRPr="00302C9B" w:rsidRDefault="005E65A2" w:rsidP="00672AB9">
            <w:pPr>
              <w:rPr>
                <w:rFonts w:cs="Arial"/>
                <w:sz w:val="22"/>
              </w:rPr>
            </w:pPr>
            <w:r w:rsidRPr="00302C9B">
              <w:rPr>
                <w:rFonts w:cs="Arial"/>
                <w:sz w:val="22"/>
              </w:rPr>
              <w:t>Indhold i pakken</w:t>
            </w:r>
          </w:p>
        </w:tc>
        <w:tc>
          <w:tcPr>
            <w:tcW w:w="6534" w:type="dxa"/>
            <w:tcBorders>
              <w:top w:val="single" w:sz="4" w:space="0" w:color="000000"/>
              <w:left w:val="single" w:sz="4" w:space="0" w:color="000000"/>
              <w:bottom w:val="single" w:sz="4" w:space="0" w:color="000000"/>
              <w:right w:val="single" w:sz="4" w:space="0" w:color="000000"/>
            </w:tcBorders>
          </w:tcPr>
          <w:p w14:paraId="58BD6C99" w14:textId="77777777" w:rsidR="005E65A2" w:rsidRPr="00302C9B" w:rsidRDefault="005E65A2" w:rsidP="00672AB9">
            <w:pPr>
              <w:rPr>
                <w:rFonts w:cs="Arial"/>
                <w:sz w:val="22"/>
              </w:rPr>
            </w:pPr>
            <w:r w:rsidRPr="00302C9B">
              <w:rPr>
                <w:rFonts w:cs="Arial"/>
                <w:sz w:val="22"/>
              </w:rPr>
              <w:t>Se under indsatsområder 2.1.5:</w:t>
            </w:r>
          </w:p>
          <w:p w14:paraId="75FBFE2C" w14:textId="77777777" w:rsidR="005E65A2" w:rsidRPr="00302C9B" w:rsidRDefault="005E65A2" w:rsidP="00672AB9">
            <w:pPr>
              <w:rPr>
                <w:rFonts w:cs="Arial"/>
                <w:sz w:val="22"/>
              </w:rPr>
            </w:pPr>
            <w:r w:rsidRPr="00302C9B">
              <w:rPr>
                <w:rFonts w:cs="Arial"/>
                <w:sz w:val="22"/>
              </w:rPr>
              <w:lastRenderedPageBreak/>
              <w:t>Læse, håndtere og sortere nødvendig post</w:t>
            </w:r>
          </w:p>
          <w:p w14:paraId="5F52E0F5" w14:textId="77777777" w:rsidR="005E65A2" w:rsidRPr="00302C9B" w:rsidRDefault="005E65A2" w:rsidP="00672AB9">
            <w:pPr>
              <w:rPr>
                <w:rFonts w:cs="Arial"/>
                <w:sz w:val="22"/>
              </w:rPr>
            </w:pPr>
            <w:r w:rsidRPr="00302C9B">
              <w:rPr>
                <w:rFonts w:cs="Arial"/>
                <w:sz w:val="22"/>
              </w:rPr>
              <w:t>Tømme affaldspose (hvor det er en enkeltstående indsats)</w:t>
            </w:r>
          </w:p>
          <w:p w14:paraId="098D0454" w14:textId="77777777" w:rsidR="005E65A2" w:rsidRPr="00302C9B" w:rsidRDefault="005E65A2" w:rsidP="00672AB9">
            <w:pPr>
              <w:rPr>
                <w:rFonts w:cs="Arial"/>
                <w:sz w:val="22"/>
              </w:rPr>
            </w:pPr>
            <w:r w:rsidRPr="00302C9B">
              <w:rPr>
                <w:rFonts w:cs="Arial"/>
                <w:sz w:val="22"/>
              </w:rPr>
              <w:t>Hjælp til bankbesøg</w:t>
            </w:r>
          </w:p>
          <w:p w14:paraId="01EBBE85" w14:textId="77777777" w:rsidR="005E65A2" w:rsidRPr="00302C9B" w:rsidRDefault="005E65A2" w:rsidP="00672AB9">
            <w:pPr>
              <w:rPr>
                <w:rFonts w:cs="Arial"/>
                <w:sz w:val="22"/>
              </w:rPr>
            </w:pPr>
            <w:r w:rsidRPr="00302C9B">
              <w:rPr>
                <w:rFonts w:cs="Arial"/>
                <w:sz w:val="22"/>
              </w:rPr>
              <w:t>Hjælp til indkøb af tøj og fodtøj</w:t>
            </w:r>
          </w:p>
          <w:p w14:paraId="4BF8AA0A" w14:textId="77777777" w:rsidR="005E65A2" w:rsidRPr="00302C9B" w:rsidRDefault="005E65A2" w:rsidP="00672AB9">
            <w:pPr>
              <w:rPr>
                <w:rFonts w:cs="Arial"/>
                <w:sz w:val="22"/>
              </w:rPr>
            </w:pPr>
            <w:r w:rsidRPr="00302C9B">
              <w:rPr>
                <w:rFonts w:cs="Arial"/>
                <w:sz w:val="22"/>
              </w:rPr>
              <w:t>Hjælp til at følge til og fra center</w:t>
            </w:r>
          </w:p>
        </w:tc>
      </w:tr>
      <w:tr w:rsidR="005E65A2" w:rsidRPr="00302C9B" w14:paraId="6F3825FC" w14:textId="77777777" w:rsidTr="00AA55DB">
        <w:tc>
          <w:tcPr>
            <w:tcW w:w="392" w:type="dxa"/>
            <w:tcBorders>
              <w:top w:val="single" w:sz="4" w:space="0" w:color="000000"/>
              <w:left w:val="single" w:sz="4" w:space="0" w:color="000000"/>
              <w:bottom w:val="single" w:sz="4" w:space="0" w:color="000000"/>
            </w:tcBorders>
            <w:shd w:val="clear" w:color="auto" w:fill="FFCC99"/>
          </w:tcPr>
          <w:p w14:paraId="23A6A9FC" w14:textId="77777777" w:rsidR="005E65A2" w:rsidRPr="00302C9B" w:rsidRDefault="005E65A2" w:rsidP="00672AB9">
            <w:pPr>
              <w:rPr>
                <w:rFonts w:cs="Arial"/>
                <w:sz w:val="22"/>
              </w:rPr>
            </w:pPr>
          </w:p>
        </w:tc>
        <w:tc>
          <w:tcPr>
            <w:tcW w:w="2938" w:type="dxa"/>
            <w:tcBorders>
              <w:top w:val="single" w:sz="4" w:space="0" w:color="000000"/>
              <w:left w:val="single" w:sz="4" w:space="0" w:color="000000"/>
              <w:bottom w:val="single" w:sz="4" w:space="0" w:color="000000"/>
            </w:tcBorders>
          </w:tcPr>
          <w:p w14:paraId="4BD3F8F2" w14:textId="77777777" w:rsidR="005E65A2" w:rsidRPr="00302C9B" w:rsidRDefault="005E65A2" w:rsidP="00672AB9">
            <w:pPr>
              <w:rPr>
                <w:rFonts w:cs="Arial"/>
                <w:sz w:val="22"/>
              </w:rPr>
            </w:pPr>
            <w:r w:rsidRPr="00302C9B">
              <w:rPr>
                <w:rFonts w:cs="Arial"/>
                <w:sz w:val="22"/>
              </w:rPr>
              <w:t>Gennemsnit ydelsesniveau i T:M pr. uge</w:t>
            </w:r>
          </w:p>
        </w:tc>
        <w:tc>
          <w:tcPr>
            <w:tcW w:w="6534" w:type="dxa"/>
            <w:tcBorders>
              <w:top w:val="single" w:sz="4" w:space="0" w:color="000000"/>
              <w:left w:val="single" w:sz="4" w:space="0" w:color="000000"/>
              <w:bottom w:val="single" w:sz="4" w:space="0" w:color="000000"/>
              <w:right w:val="single" w:sz="4" w:space="0" w:color="000000"/>
            </w:tcBorders>
          </w:tcPr>
          <w:p w14:paraId="55426561" w14:textId="77777777" w:rsidR="005E65A2" w:rsidRPr="00302C9B" w:rsidRDefault="005E65A2" w:rsidP="00672AB9">
            <w:pPr>
              <w:rPr>
                <w:rFonts w:cs="Arial"/>
                <w:sz w:val="22"/>
              </w:rPr>
            </w:pPr>
            <w:r w:rsidRPr="00302C9B">
              <w:rPr>
                <w:rFonts w:cs="Arial"/>
                <w:sz w:val="22"/>
              </w:rPr>
              <w:t>38 min</w:t>
            </w:r>
          </w:p>
        </w:tc>
      </w:tr>
      <w:tr w:rsidR="005E65A2" w:rsidRPr="00302C9B" w14:paraId="08203A1C" w14:textId="77777777" w:rsidTr="00AA55DB">
        <w:tc>
          <w:tcPr>
            <w:tcW w:w="392" w:type="dxa"/>
            <w:tcBorders>
              <w:top w:val="single" w:sz="4" w:space="0" w:color="000000"/>
              <w:left w:val="single" w:sz="4" w:space="0" w:color="000000"/>
              <w:bottom w:val="single" w:sz="4" w:space="0" w:color="000000"/>
            </w:tcBorders>
            <w:shd w:val="clear" w:color="auto" w:fill="FFCC99"/>
          </w:tcPr>
          <w:p w14:paraId="58161607" w14:textId="77777777" w:rsidR="005E65A2" w:rsidRPr="00302C9B" w:rsidRDefault="005E65A2" w:rsidP="00672AB9">
            <w:pPr>
              <w:rPr>
                <w:rFonts w:cs="Arial"/>
                <w:b/>
                <w:sz w:val="22"/>
              </w:rPr>
            </w:pPr>
          </w:p>
        </w:tc>
        <w:tc>
          <w:tcPr>
            <w:tcW w:w="2938" w:type="dxa"/>
            <w:tcBorders>
              <w:top w:val="single" w:sz="4" w:space="0" w:color="000000"/>
              <w:left w:val="single" w:sz="4" w:space="0" w:color="000000"/>
              <w:bottom w:val="single" w:sz="4" w:space="0" w:color="000000"/>
            </w:tcBorders>
          </w:tcPr>
          <w:p w14:paraId="6257F085" w14:textId="77777777" w:rsidR="005E65A2" w:rsidRPr="00302C9B" w:rsidRDefault="005E65A2" w:rsidP="00672AB9">
            <w:pPr>
              <w:rPr>
                <w:rFonts w:cs="Arial"/>
                <w:sz w:val="22"/>
              </w:rPr>
            </w:pPr>
            <w:r w:rsidRPr="00302C9B">
              <w:rPr>
                <w:rFonts w:cs="Arial"/>
                <w:sz w:val="22"/>
              </w:rPr>
              <w:t>Interval-minutter</w:t>
            </w:r>
          </w:p>
        </w:tc>
        <w:tc>
          <w:tcPr>
            <w:tcW w:w="6534" w:type="dxa"/>
            <w:tcBorders>
              <w:top w:val="single" w:sz="4" w:space="0" w:color="000000"/>
              <w:left w:val="single" w:sz="4" w:space="0" w:color="000000"/>
              <w:bottom w:val="single" w:sz="4" w:space="0" w:color="000000"/>
              <w:right w:val="single" w:sz="4" w:space="0" w:color="000000"/>
            </w:tcBorders>
          </w:tcPr>
          <w:p w14:paraId="62B30052" w14:textId="77777777" w:rsidR="005E65A2" w:rsidRPr="00302C9B" w:rsidRDefault="005E65A2" w:rsidP="00672AB9">
            <w:pPr>
              <w:rPr>
                <w:rFonts w:cs="Arial"/>
                <w:sz w:val="22"/>
              </w:rPr>
            </w:pPr>
            <w:r w:rsidRPr="00302C9B">
              <w:rPr>
                <w:rFonts w:cs="Arial"/>
                <w:sz w:val="22"/>
              </w:rPr>
              <w:t>10/788 min</w:t>
            </w:r>
          </w:p>
        </w:tc>
      </w:tr>
    </w:tbl>
    <w:p w14:paraId="6D8B94FC" w14:textId="77777777" w:rsidR="00054FF5" w:rsidRDefault="00054FF5" w:rsidP="00054FF5">
      <w:pPr>
        <w:rPr>
          <w:rFonts w:cs="Arial"/>
          <w:sz w:val="22"/>
        </w:rPr>
      </w:pPr>
    </w:p>
    <w:p w14:paraId="40FB38EC" w14:textId="77777777" w:rsidR="00054FF5" w:rsidRDefault="00054FF5" w:rsidP="00672AB9">
      <w:pPr>
        <w:rPr>
          <w:rFonts w:cs="Arial"/>
          <w:sz w:val="22"/>
        </w:rPr>
      </w:pPr>
    </w:p>
    <w:p w14:paraId="6C839413" w14:textId="77777777" w:rsidR="00D505E6" w:rsidRDefault="00D505E6" w:rsidP="00672AB9">
      <w:pPr>
        <w:rPr>
          <w:rFonts w:cs="Arial"/>
          <w:sz w:val="22"/>
        </w:rPr>
      </w:pPr>
    </w:p>
    <w:p w14:paraId="41870687" w14:textId="77777777" w:rsidR="00702570" w:rsidRDefault="00702570" w:rsidP="00700AA0">
      <w:pPr>
        <w:pStyle w:val="Overskrift2"/>
      </w:pPr>
    </w:p>
    <w:p w14:paraId="7412498C" w14:textId="77777777" w:rsidR="00702570" w:rsidRDefault="00702570" w:rsidP="00700AA0">
      <w:pPr>
        <w:pStyle w:val="Overskrift2"/>
      </w:pPr>
    </w:p>
    <w:p w14:paraId="7C9C7E43" w14:textId="77777777" w:rsidR="00702570" w:rsidRDefault="00702570" w:rsidP="00700AA0">
      <w:pPr>
        <w:pStyle w:val="Overskrift2"/>
      </w:pPr>
    </w:p>
    <w:p w14:paraId="0E2C5C07" w14:textId="56D33ADA" w:rsidR="001948AD" w:rsidRDefault="001948AD" w:rsidP="00672AB9">
      <w:pPr>
        <w:rPr>
          <w:rFonts w:cs="Arial"/>
          <w:sz w:val="22"/>
        </w:rPr>
      </w:pPr>
    </w:p>
    <w:p w14:paraId="64C2BEC6" w14:textId="3F62CBFB" w:rsidR="00702570" w:rsidRPr="00702570" w:rsidRDefault="00702570" w:rsidP="00203C01">
      <w:pPr>
        <w:pStyle w:val="Overskrift1"/>
        <w:rPr>
          <w:b w:val="0"/>
          <w:sz w:val="32"/>
          <w:szCs w:val="32"/>
        </w:rPr>
      </w:pPr>
      <w:bookmarkStart w:id="169" w:name="_Toc44052249"/>
      <w:r>
        <w:rPr>
          <w:sz w:val="32"/>
          <w:szCs w:val="32"/>
        </w:rPr>
        <w:t xml:space="preserve">BILAG </w:t>
      </w:r>
      <w:r w:rsidR="00A05B59">
        <w:rPr>
          <w:sz w:val="32"/>
          <w:szCs w:val="32"/>
        </w:rPr>
        <w:t>1</w:t>
      </w:r>
      <w:r>
        <w:rPr>
          <w:sz w:val="32"/>
          <w:szCs w:val="32"/>
        </w:rPr>
        <w:t>:</w:t>
      </w:r>
      <w:bookmarkEnd w:id="169"/>
    </w:p>
    <w:p w14:paraId="6F202F62" w14:textId="0909F9CD" w:rsidR="00702570" w:rsidRPr="00171088" w:rsidRDefault="00171088" w:rsidP="00171088">
      <w:pPr>
        <w:pStyle w:val="NormalWeb"/>
        <w:spacing w:before="0" w:beforeAutospacing="0" w:after="200" w:afterAutospacing="0"/>
        <w:rPr>
          <w:rFonts w:ascii="Arial" w:hAnsi="Arial" w:cs="Arial"/>
          <w:b/>
          <w:color w:val="000000"/>
          <w:sz w:val="22"/>
          <w:szCs w:val="22"/>
        </w:rPr>
      </w:pPr>
      <w:r>
        <w:rPr>
          <w:rFonts w:ascii="Arial" w:hAnsi="Arial" w:cs="Arial"/>
          <w:b/>
          <w:color w:val="000000"/>
          <w:sz w:val="22"/>
          <w:szCs w:val="22"/>
        </w:rPr>
        <w:t>Visitators opmærksomhedspunkter</w:t>
      </w:r>
      <w:r w:rsidR="00702570" w:rsidRPr="00702570">
        <w:rPr>
          <w:rFonts w:ascii="Arial" w:hAnsi="Arial" w:cs="Arial"/>
          <w:b/>
          <w:color w:val="000000"/>
          <w:sz w:val="22"/>
          <w:szCs w:val="22"/>
        </w:rPr>
        <w:t xml:space="preserve">                                 </w:t>
      </w:r>
      <w:r>
        <w:rPr>
          <w:rFonts w:ascii="Arial" w:hAnsi="Arial" w:cs="Arial"/>
          <w:b/>
          <w:color w:val="000000"/>
          <w:sz w:val="22"/>
          <w:szCs w:val="22"/>
        </w:rPr>
        <w:t xml:space="preserve">                               </w:t>
      </w:r>
      <w:r w:rsidR="00702570">
        <w:rPr>
          <w:rFonts w:ascii="Arial" w:hAnsi="Arial" w:cs="Arial"/>
          <w:color w:val="000000"/>
          <w:sz w:val="20"/>
          <w:szCs w:val="20"/>
        </w:rPr>
        <w:t> </w:t>
      </w:r>
    </w:p>
    <w:p w14:paraId="40C6A7C1" w14:textId="03203C4A" w:rsidR="00702570" w:rsidRDefault="00702570" w:rsidP="00702570">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 xml:space="preserve">Hvis borger har nedsat psykisk funktionsevne, og ikke samtykker til kontakten, sendes ikke afgørelsesbrev </w:t>
      </w:r>
      <w:proofErr w:type="gramStart"/>
      <w:r>
        <w:rPr>
          <w:rFonts w:ascii="Arial" w:hAnsi="Arial" w:cs="Arial"/>
          <w:color w:val="000000"/>
          <w:sz w:val="22"/>
          <w:szCs w:val="22"/>
        </w:rPr>
        <w:t>-  jv</w:t>
      </w:r>
      <w:r w:rsidR="003F6925">
        <w:rPr>
          <w:rFonts w:ascii="Arial" w:hAnsi="Arial" w:cs="Arial"/>
          <w:color w:val="000000"/>
          <w:sz w:val="22"/>
          <w:szCs w:val="22"/>
        </w:rPr>
        <w:t>f</w:t>
      </w:r>
      <w:r>
        <w:rPr>
          <w:rFonts w:ascii="Arial" w:hAnsi="Arial" w:cs="Arial"/>
          <w:color w:val="000000"/>
          <w:sz w:val="22"/>
          <w:szCs w:val="22"/>
        </w:rPr>
        <w:t>.</w:t>
      </w:r>
      <w:proofErr w:type="gramEnd"/>
      <w:r>
        <w:rPr>
          <w:rFonts w:ascii="Arial" w:hAnsi="Arial" w:cs="Arial"/>
          <w:color w:val="000000"/>
          <w:sz w:val="22"/>
          <w:szCs w:val="22"/>
        </w:rPr>
        <w:t xml:space="preserve"> SEL §82.  </w:t>
      </w:r>
    </w:p>
    <w:p w14:paraId="201E7959" w14:textId="77777777" w:rsidR="00702570" w:rsidRDefault="00702570" w:rsidP="00702570">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14:paraId="4C2203D4" w14:textId="77777777" w:rsidR="00702570" w:rsidRPr="00702570" w:rsidRDefault="00702570" w:rsidP="00702570">
      <w:pPr>
        <w:pStyle w:val="NormalWeb"/>
        <w:spacing w:before="0" w:beforeAutospacing="0" w:after="0" w:afterAutospacing="0"/>
        <w:rPr>
          <w:rFonts w:ascii="Arial" w:hAnsi="Arial" w:cs="Arial"/>
          <w:color w:val="000000"/>
          <w:sz w:val="22"/>
          <w:szCs w:val="22"/>
        </w:rPr>
      </w:pPr>
      <w:r w:rsidRPr="00702570">
        <w:rPr>
          <w:rFonts w:ascii="Arial" w:hAnsi="Arial" w:cs="Arial"/>
          <w:color w:val="000000"/>
          <w:sz w:val="22"/>
          <w:szCs w:val="22"/>
        </w:rPr>
        <w:t xml:space="preserve">Den samlede funktionsscore kan ikke ændres i forløb med slutdato. En aften og /eller natpakke kan dog sluttes </w:t>
      </w:r>
      <w:proofErr w:type="spellStart"/>
      <w:r w:rsidRPr="00702570">
        <w:rPr>
          <w:rFonts w:ascii="Arial" w:hAnsi="Arial" w:cs="Arial"/>
          <w:color w:val="000000"/>
          <w:sz w:val="22"/>
          <w:szCs w:val="22"/>
        </w:rPr>
        <w:t>incl</w:t>
      </w:r>
      <w:proofErr w:type="spellEnd"/>
      <w:r w:rsidRPr="00702570">
        <w:rPr>
          <w:rFonts w:ascii="Arial" w:hAnsi="Arial" w:cs="Arial"/>
          <w:color w:val="000000"/>
          <w:sz w:val="22"/>
          <w:szCs w:val="22"/>
        </w:rPr>
        <w:t xml:space="preserve">. 14 dages reglen. </w:t>
      </w:r>
    </w:p>
    <w:p w14:paraId="4FF9B435" w14:textId="77777777" w:rsidR="00702570" w:rsidRDefault="00702570" w:rsidP="00702570">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14:paraId="50D48DC7" w14:textId="77777777" w:rsidR="00702570" w:rsidRPr="00702570" w:rsidRDefault="00702570" w:rsidP="00672AB9">
      <w:pPr>
        <w:rPr>
          <w:rFonts w:cs="Arial"/>
          <w:b/>
          <w:sz w:val="32"/>
          <w:szCs w:val="32"/>
        </w:rPr>
      </w:pPr>
    </w:p>
    <w:sectPr w:rsidR="00702570" w:rsidRPr="00702570" w:rsidSect="001356F4">
      <w:headerReference w:type="default" r:id="rId16"/>
      <w:footerReference w:type="even" r:id="rId17"/>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BEF55" w14:textId="77777777" w:rsidR="00CF3F29" w:rsidRDefault="00CF3F29" w:rsidP="00B614E6">
      <w:pPr>
        <w:spacing w:after="0" w:line="240" w:lineRule="auto"/>
      </w:pPr>
      <w:r>
        <w:separator/>
      </w:r>
    </w:p>
  </w:endnote>
  <w:endnote w:type="continuationSeparator" w:id="0">
    <w:p w14:paraId="70118323" w14:textId="77777777" w:rsidR="00CF3F29" w:rsidRDefault="00CF3F29" w:rsidP="00B6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404756"/>
      <w:docPartObj>
        <w:docPartGallery w:val="Page Numbers (Bottom of Page)"/>
        <w:docPartUnique/>
      </w:docPartObj>
    </w:sdtPr>
    <w:sdtEndPr/>
    <w:sdtContent>
      <w:p w14:paraId="3462D5FE" w14:textId="77777777" w:rsidR="00CF3F29" w:rsidRDefault="00CF3F29">
        <w:pPr>
          <w:pStyle w:val="Sidefod"/>
        </w:pPr>
        <w:r>
          <w:fldChar w:fldCharType="begin"/>
        </w:r>
        <w:r>
          <w:instrText>PAGE   \* MERGEFORMAT</w:instrText>
        </w:r>
        <w:r>
          <w:fldChar w:fldCharType="separate"/>
        </w:r>
        <w:r>
          <w:rPr>
            <w:noProof/>
          </w:rPr>
          <w:t>10</w:t>
        </w:r>
        <w:r>
          <w:fldChar w:fldCharType="end"/>
        </w:r>
      </w:p>
    </w:sdtContent>
  </w:sdt>
  <w:p w14:paraId="4EB8469E" w14:textId="77777777" w:rsidR="00CF3F29" w:rsidRDefault="00CF3F2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256392"/>
      <w:docPartObj>
        <w:docPartGallery w:val="Page Numbers (Bottom of Page)"/>
        <w:docPartUnique/>
      </w:docPartObj>
    </w:sdtPr>
    <w:sdtEndPr/>
    <w:sdtContent>
      <w:p w14:paraId="771E1E33" w14:textId="77777777" w:rsidR="00CF3F29" w:rsidRDefault="00CF3F29">
        <w:pPr>
          <w:pStyle w:val="Sidefod"/>
          <w:jc w:val="right"/>
        </w:pPr>
        <w:r>
          <w:fldChar w:fldCharType="begin"/>
        </w:r>
        <w:r>
          <w:instrText>PAGE   \* MERGEFORMAT</w:instrText>
        </w:r>
        <w:r>
          <w:fldChar w:fldCharType="separate"/>
        </w:r>
        <w:r>
          <w:rPr>
            <w:noProof/>
          </w:rPr>
          <w:t>9</w:t>
        </w:r>
        <w:r>
          <w:fldChar w:fldCharType="end"/>
        </w:r>
      </w:p>
    </w:sdtContent>
  </w:sdt>
  <w:p w14:paraId="59798F00" w14:textId="21EDDBB8" w:rsidR="00CF3F29" w:rsidRDefault="00CF3F29">
    <w:pPr>
      <w:pStyle w:val="Sidefod"/>
    </w:pPr>
    <w:r>
      <w:t xml:space="preserve">       </w:t>
    </w:r>
    <w:proofErr w:type="gramStart"/>
    <w:r>
      <w:t>Pakkekatalog  Version</w:t>
    </w:r>
    <w:proofErr w:type="gramEnd"/>
    <w:r>
      <w:t xml:space="preserve"> 2.1                                                  </w:t>
    </w:r>
    <w:proofErr w:type="spellStart"/>
    <w:r>
      <w:t>Acadre</w:t>
    </w:r>
    <w:proofErr w:type="spellEnd"/>
    <w:r>
      <w:t xml:space="preserve"> sag 14/66646  /  Dokument 227085-20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C46F3" w14:textId="77777777" w:rsidR="00CF3F29" w:rsidRDefault="00CF3F29" w:rsidP="00B614E6">
      <w:pPr>
        <w:spacing w:after="0" w:line="240" w:lineRule="auto"/>
      </w:pPr>
      <w:r>
        <w:separator/>
      </w:r>
    </w:p>
  </w:footnote>
  <w:footnote w:type="continuationSeparator" w:id="0">
    <w:p w14:paraId="16A02C3C" w14:textId="77777777" w:rsidR="00CF3F29" w:rsidRDefault="00CF3F29" w:rsidP="00B6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A348" w14:textId="77777777" w:rsidR="00CF3F29" w:rsidRDefault="00CF3F29" w:rsidP="0031281E">
    <w:pPr>
      <w:pStyle w:val="Sidehoved"/>
      <w:jc w:val="center"/>
      <w:rPr>
        <w:b/>
        <w:sz w:val="28"/>
        <w:szCs w:val="28"/>
        <w:u w:val="single"/>
      </w:rPr>
    </w:pPr>
  </w:p>
  <w:p w14:paraId="28A5B60F" w14:textId="77777777" w:rsidR="00CF3F29" w:rsidRPr="00884B16" w:rsidRDefault="00CF3F29" w:rsidP="0031281E">
    <w:pPr>
      <w:pStyle w:val="Sidehoved"/>
      <w:jc w:val="center"/>
      <w:rPr>
        <w:sz w:val="28"/>
        <w:szCs w:val="28"/>
      </w:rPr>
    </w:pPr>
    <w:r w:rsidRPr="00884B16">
      <w:rPr>
        <w:sz w:val="28"/>
        <w:szCs w:val="28"/>
      </w:rPr>
      <w:t xml:space="preserve"> </w:t>
    </w:r>
    <w:r>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33"/>
    <w:lvl w:ilvl="0">
      <w:start w:val="1"/>
      <w:numFmt w:val="bullet"/>
      <w:lvlText w:val="-"/>
      <w:lvlJc w:val="left"/>
      <w:pPr>
        <w:tabs>
          <w:tab w:val="num" w:pos="720"/>
        </w:tabs>
        <w:ind w:left="720" w:hanging="360"/>
      </w:pPr>
      <w:rPr>
        <w:rFonts w:ascii="Arial" w:hAnsi="Arial" w:cs="Arial"/>
      </w:rPr>
    </w:lvl>
  </w:abstractNum>
  <w:abstractNum w:abstractNumId="2" w15:restartNumberingAfterBreak="0">
    <w:nsid w:val="039E634C"/>
    <w:multiLevelType w:val="multilevel"/>
    <w:tmpl w:val="4B206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700CD"/>
    <w:multiLevelType w:val="hybridMultilevel"/>
    <w:tmpl w:val="13064AC0"/>
    <w:lvl w:ilvl="0" w:tplc="BF7A4CF0">
      <w:start w:val="1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35F1944"/>
    <w:multiLevelType w:val="multilevel"/>
    <w:tmpl w:val="EFBA6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F603A"/>
    <w:multiLevelType w:val="hybridMultilevel"/>
    <w:tmpl w:val="B880B5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92A64B5"/>
    <w:multiLevelType w:val="hybridMultilevel"/>
    <w:tmpl w:val="28501184"/>
    <w:lvl w:ilvl="0" w:tplc="0CF42BB6">
      <w:start w:val="83"/>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28E2F57"/>
    <w:multiLevelType w:val="multilevel"/>
    <w:tmpl w:val="AD7E3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E596F"/>
    <w:multiLevelType w:val="hybridMultilevel"/>
    <w:tmpl w:val="7BC247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6192686"/>
    <w:multiLevelType w:val="hybridMultilevel"/>
    <w:tmpl w:val="54F23224"/>
    <w:lvl w:ilvl="0" w:tplc="0000000A">
      <w:start w:val="1"/>
      <w:numFmt w:val="bullet"/>
      <w:lvlText w:val="-"/>
      <w:lvlJc w:val="left"/>
      <w:pPr>
        <w:ind w:left="720" w:hanging="360"/>
      </w:pPr>
      <w:rPr>
        <w:rFonts w:ascii="Arial" w:hAnsi="Arial" w:cs="Arial"/>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C374674"/>
    <w:multiLevelType w:val="hybridMultilevel"/>
    <w:tmpl w:val="36F2441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D4718A2"/>
    <w:multiLevelType w:val="hybridMultilevel"/>
    <w:tmpl w:val="5D32A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E0731E3"/>
    <w:multiLevelType w:val="hybridMultilevel"/>
    <w:tmpl w:val="03C86C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E1F4C67"/>
    <w:multiLevelType w:val="hybridMultilevel"/>
    <w:tmpl w:val="AC060A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66C3730"/>
    <w:multiLevelType w:val="hybridMultilevel"/>
    <w:tmpl w:val="CE9259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7626F98"/>
    <w:multiLevelType w:val="hybridMultilevel"/>
    <w:tmpl w:val="4160823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BE167CA"/>
    <w:multiLevelType w:val="hybridMultilevel"/>
    <w:tmpl w:val="116CB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3C33FB5"/>
    <w:multiLevelType w:val="multilevel"/>
    <w:tmpl w:val="86142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3"/>
  </w:num>
  <w:num w:numId="4">
    <w:abstractNumId w:val="5"/>
  </w:num>
  <w:num w:numId="5">
    <w:abstractNumId w:val="11"/>
  </w:num>
  <w:num w:numId="6">
    <w:abstractNumId w:val="3"/>
  </w:num>
  <w:num w:numId="7">
    <w:abstractNumId w:val="0"/>
  </w:num>
  <w:num w:numId="8">
    <w:abstractNumId w:val="12"/>
  </w:num>
  <w:num w:numId="9">
    <w:abstractNumId w:val="8"/>
  </w:num>
  <w:num w:numId="10">
    <w:abstractNumId w:val="16"/>
  </w:num>
  <w:num w:numId="11">
    <w:abstractNumId w:val="6"/>
  </w:num>
  <w:num w:numId="12">
    <w:abstractNumId w:val="17"/>
  </w:num>
  <w:num w:numId="13">
    <w:abstractNumId w:val="2"/>
  </w:num>
  <w:num w:numId="14">
    <w:abstractNumId w:val="4"/>
  </w:num>
  <w:num w:numId="15">
    <w:abstractNumId w:val="7"/>
  </w:num>
  <w:num w:numId="16">
    <w:abstractNumId w:val="9"/>
  </w:num>
  <w:num w:numId="17">
    <w:abstractNumId w:val="15"/>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autoHyphenation/>
  <w:hyphenationZone w:val="142"/>
  <w:evenAndOddHeaders/>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fficeInstanceGUID" w:val="{8487AED4-26C1-4787-B2C3-56C8C374B79A}"/>
  </w:docVars>
  <w:rsids>
    <w:rsidRoot w:val="00AD122C"/>
    <w:rsid w:val="00005401"/>
    <w:rsid w:val="00017EDD"/>
    <w:rsid w:val="00026DAE"/>
    <w:rsid w:val="000365B5"/>
    <w:rsid w:val="00046A6F"/>
    <w:rsid w:val="000518C4"/>
    <w:rsid w:val="00054FF5"/>
    <w:rsid w:val="00060D64"/>
    <w:rsid w:val="00063D6C"/>
    <w:rsid w:val="00066E30"/>
    <w:rsid w:val="00070174"/>
    <w:rsid w:val="00075ABF"/>
    <w:rsid w:val="00076340"/>
    <w:rsid w:val="00077114"/>
    <w:rsid w:val="00087E78"/>
    <w:rsid w:val="00092299"/>
    <w:rsid w:val="000A0968"/>
    <w:rsid w:val="000A57C1"/>
    <w:rsid w:val="000A67A0"/>
    <w:rsid w:val="000B7FDF"/>
    <w:rsid w:val="000C09D4"/>
    <w:rsid w:val="000D1F87"/>
    <w:rsid w:val="000D3293"/>
    <w:rsid w:val="000D70A2"/>
    <w:rsid w:val="000E2946"/>
    <w:rsid w:val="000F443F"/>
    <w:rsid w:val="000F688D"/>
    <w:rsid w:val="00103024"/>
    <w:rsid w:val="00104D54"/>
    <w:rsid w:val="00106D45"/>
    <w:rsid w:val="00113AB5"/>
    <w:rsid w:val="0011786E"/>
    <w:rsid w:val="00117926"/>
    <w:rsid w:val="00122B4E"/>
    <w:rsid w:val="0013008F"/>
    <w:rsid w:val="001348E8"/>
    <w:rsid w:val="001356F4"/>
    <w:rsid w:val="00137B30"/>
    <w:rsid w:val="00145547"/>
    <w:rsid w:val="0015643E"/>
    <w:rsid w:val="00156C82"/>
    <w:rsid w:val="00156D4C"/>
    <w:rsid w:val="00156FEE"/>
    <w:rsid w:val="001601A4"/>
    <w:rsid w:val="00171088"/>
    <w:rsid w:val="00171F7F"/>
    <w:rsid w:val="0018339F"/>
    <w:rsid w:val="001852E2"/>
    <w:rsid w:val="00187A5D"/>
    <w:rsid w:val="00190843"/>
    <w:rsid w:val="00191142"/>
    <w:rsid w:val="00192A73"/>
    <w:rsid w:val="001948AD"/>
    <w:rsid w:val="00195AEB"/>
    <w:rsid w:val="001A1BD5"/>
    <w:rsid w:val="001B2196"/>
    <w:rsid w:val="001B7782"/>
    <w:rsid w:val="001C675C"/>
    <w:rsid w:val="001D019B"/>
    <w:rsid w:val="001D57AF"/>
    <w:rsid w:val="001D7F25"/>
    <w:rsid w:val="001F0580"/>
    <w:rsid w:val="001F258E"/>
    <w:rsid w:val="001F4EE5"/>
    <w:rsid w:val="001F5B52"/>
    <w:rsid w:val="00203C01"/>
    <w:rsid w:val="00203D5C"/>
    <w:rsid w:val="00227DB7"/>
    <w:rsid w:val="002335C3"/>
    <w:rsid w:val="00237571"/>
    <w:rsid w:val="00246BC1"/>
    <w:rsid w:val="002501B2"/>
    <w:rsid w:val="002506F4"/>
    <w:rsid w:val="002508EB"/>
    <w:rsid w:val="00253837"/>
    <w:rsid w:val="00253E69"/>
    <w:rsid w:val="002601BD"/>
    <w:rsid w:val="00260902"/>
    <w:rsid w:val="002631CD"/>
    <w:rsid w:val="0028653A"/>
    <w:rsid w:val="00293079"/>
    <w:rsid w:val="00296BDC"/>
    <w:rsid w:val="00297662"/>
    <w:rsid w:val="002A3A8F"/>
    <w:rsid w:val="002A52DC"/>
    <w:rsid w:val="002A560C"/>
    <w:rsid w:val="002A5F0C"/>
    <w:rsid w:val="002B078C"/>
    <w:rsid w:val="002D2203"/>
    <w:rsid w:val="002D4F10"/>
    <w:rsid w:val="002D7CA3"/>
    <w:rsid w:val="002E1982"/>
    <w:rsid w:val="002E7FF3"/>
    <w:rsid w:val="002F3DC2"/>
    <w:rsid w:val="002F5BE5"/>
    <w:rsid w:val="00302C9B"/>
    <w:rsid w:val="00305353"/>
    <w:rsid w:val="00305B3C"/>
    <w:rsid w:val="00306360"/>
    <w:rsid w:val="003111C5"/>
    <w:rsid w:val="0031281E"/>
    <w:rsid w:val="00316419"/>
    <w:rsid w:val="00317A0E"/>
    <w:rsid w:val="003273A7"/>
    <w:rsid w:val="00336398"/>
    <w:rsid w:val="00337C95"/>
    <w:rsid w:val="00340D4C"/>
    <w:rsid w:val="00344F86"/>
    <w:rsid w:val="003579C1"/>
    <w:rsid w:val="003630C5"/>
    <w:rsid w:val="00371268"/>
    <w:rsid w:val="003758D1"/>
    <w:rsid w:val="003828A7"/>
    <w:rsid w:val="003A2B62"/>
    <w:rsid w:val="003A4AE2"/>
    <w:rsid w:val="003B2274"/>
    <w:rsid w:val="003B4BE8"/>
    <w:rsid w:val="003B5213"/>
    <w:rsid w:val="003B68F7"/>
    <w:rsid w:val="003C333B"/>
    <w:rsid w:val="003C7AF1"/>
    <w:rsid w:val="003D04F3"/>
    <w:rsid w:val="003D30E8"/>
    <w:rsid w:val="003E56A8"/>
    <w:rsid w:val="003F156F"/>
    <w:rsid w:val="003F6925"/>
    <w:rsid w:val="0040217D"/>
    <w:rsid w:val="00407B80"/>
    <w:rsid w:val="00420FA5"/>
    <w:rsid w:val="00421375"/>
    <w:rsid w:val="00424597"/>
    <w:rsid w:val="004274BE"/>
    <w:rsid w:val="0043003E"/>
    <w:rsid w:val="00454F28"/>
    <w:rsid w:val="00465332"/>
    <w:rsid w:val="00467B2D"/>
    <w:rsid w:val="004747DB"/>
    <w:rsid w:val="004922F7"/>
    <w:rsid w:val="00492B4B"/>
    <w:rsid w:val="0049355A"/>
    <w:rsid w:val="004A1EE4"/>
    <w:rsid w:val="004A489E"/>
    <w:rsid w:val="004B4199"/>
    <w:rsid w:val="004B7CB8"/>
    <w:rsid w:val="004C14CB"/>
    <w:rsid w:val="004C2F63"/>
    <w:rsid w:val="004D2385"/>
    <w:rsid w:val="004E503F"/>
    <w:rsid w:val="004E68D1"/>
    <w:rsid w:val="004F1691"/>
    <w:rsid w:val="004F1EA8"/>
    <w:rsid w:val="004F572D"/>
    <w:rsid w:val="00501D3C"/>
    <w:rsid w:val="0050251E"/>
    <w:rsid w:val="00503A1A"/>
    <w:rsid w:val="005104BA"/>
    <w:rsid w:val="00511996"/>
    <w:rsid w:val="005122C3"/>
    <w:rsid w:val="005138B8"/>
    <w:rsid w:val="00513C5C"/>
    <w:rsid w:val="00516E61"/>
    <w:rsid w:val="0051722E"/>
    <w:rsid w:val="005177BA"/>
    <w:rsid w:val="00530993"/>
    <w:rsid w:val="00531BB3"/>
    <w:rsid w:val="005378F1"/>
    <w:rsid w:val="00545276"/>
    <w:rsid w:val="0054548B"/>
    <w:rsid w:val="00546539"/>
    <w:rsid w:val="00571605"/>
    <w:rsid w:val="00575CC5"/>
    <w:rsid w:val="00581307"/>
    <w:rsid w:val="005948E6"/>
    <w:rsid w:val="005A47F2"/>
    <w:rsid w:val="005A617A"/>
    <w:rsid w:val="005A7612"/>
    <w:rsid w:val="005A7BF6"/>
    <w:rsid w:val="005B137B"/>
    <w:rsid w:val="005B1DF7"/>
    <w:rsid w:val="005B378F"/>
    <w:rsid w:val="005B5D0A"/>
    <w:rsid w:val="005C2EF3"/>
    <w:rsid w:val="005D046C"/>
    <w:rsid w:val="005D4483"/>
    <w:rsid w:val="005E0DEF"/>
    <w:rsid w:val="005E4146"/>
    <w:rsid w:val="005E5909"/>
    <w:rsid w:val="005E65A2"/>
    <w:rsid w:val="005F21B0"/>
    <w:rsid w:val="005F3666"/>
    <w:rsid w:val="005F53D6"/>
    <w:rsid w:val="006014C1"/>
    <w:rsid w:val="00602FB4"/>
    <w:rsid w:val="00607A58"/>
    <w:rsid w:val="00631FCD"/>
    <w:rsid w:val="006322A9"/>
    <w:rsid w:val="00632CB3"/>
    <w:rsid w:val="00635227"/>
    <w:rsid w:val="006374F0"/>
    <w:rsid w:val="00640FEB"/>
    <w:rsid w:val="00642B47"/>
    <w:rsid w:val="00645F3D"/>
    <w:rsid w:val="00652A56"/>
    <w:rsid w:val="00653DCA"/>
    <w:rsid w:val="00661240"/>
    <w:rsid w:val="00662E10"/>
    <w:rsid w:val="00672AB9"/>
    <w:rsid w:val="00672E19"/>
    <w:rsid w:val="006744F9"/>
    <w:rsid w:val="00681AC1"/>
    <w:rsid w:val="00685090"/>
    <w:rsid w:val="00687C33"/>
    <w:rsid w:val="00692D6A"/>
    <w:rsid w:val="006954A6"/>
    <w:rsid w:val="006A428A"/>
    <w:rsid w:val="006B115D"/>
    <w:rsid w:val="006B26D9"/>
    <w:rsid w:val="006B58A8"/>
    <w:rsid w:val="006C6E56"/>
    <w:rsid w:val="006D2078"/>
    <w:rsid w:val="006D7BC4"/>
    <w:rsid w:val="006F5BE2"/>
    <w:rsid w:val="00700AA0"/>
    <w:rsid w:val="00702570"/>
    <w:rsid w:val="00705251"/>
    <w:rsid w:val="007130F6"/>
    <w:rsid w:val="00717461"/>
    <w:rsid w:val="00717DF9"/>
    <w:rsid w:val="00720DE8"/>
    <w:rsid w:val="0072138A"/>
    <w:rsid w:val="00731C4E"/>
    <w:rsid w:val="00733A31"/>
    <w:rsid w:val="0074080B"/>
    <w:rsid w:val="007414C4"/>
    <w:rsid w:val="0074404B"/>
    <w:rsid w:val="0075364C"/>
    <w:rsid w:val="00761363"/>
    <w:rsid w:val="0076228A"/>
    <w:rsid w:val="00762B24"/>
    <w:rsid w:val="0077207C"/>
    <w:rsid w:val="00773EE8"/>
    <w:rsid w:val="0077600F"/>
    <w:rsid w:val="0078273F"/>
    <w:rsid w:val="007861D2"/>
    <w:rsid w:val="0079752B"/>
    <w:rsid w:val="007A27F0"/>
    <w:rsid w:val="007A280E"/>
    <w:rsid w:val="007A48B3"/>
    <w:rsid w:val="007A73C3"/>
    <w:rsid w:val="007A7B07"/>
    <w:rsid w:val="007A7FC7"/>
    <w:rsid w:val="007B39E0"/>
    <w:rsid w:val="007B7559"/>
    <w:rsid w:val="007C1509"/>
    <w:rsid w:val="007C26F7"/>
    <w:rsid w:val="007C3178"/>
    <w:rsid w:val="007C53A9"/>
    <w:rsid w:val="007D2263"/>
    <w:rsid w:val="007D24DB"/>
    <w:rsid w:val="007D2870"/>
    <w:rsid w:val="007F20F0"/>
    <w:rsid w:val="00802208"/>
    <w:rsid w:val="00807C78"/>
    <w:rsid w:val="00807F2C"/>
    <w:rsid w:val="00810043"/>
    <w:rsid w:val="0081716A"/>
    <w:rsid w:val="00817548"/>
    <w:rsid w:val="0082218F"/>
    <w:rsid w:val="00822ECC"/>
    <w:rsid w:val="00822F74"/>
    <w:rsid w:val="00826E18"/>
    <w:rsid w:val="00835128"/>
    <w:rsid w:val="008374C4"/>
    <w:rsid w:val="0084034F"/>
    <w:rsid w:val="00841E50"/>
    <w:rsid w:val="00845BA4"/>
    <w:rsid w:val="00851C91"/>
    <w:rsid w:val="00852DD5"/>
    <w:rsid w:val="00853108"/>
    <w:rsid w:val="0085717D"/>
    <w:rsid w:val="008576B3"/>
    <w:rsid w:val="00866FED"/>
    <w:rsid w:val="00880687"/>
    <w:rsid w:val="00882F10"/>
    <w:rsid w:val="00884B16"/>
    <w:rsid w:val="008856AC"/>
    <w:rsid w:val="008871BC"/>
    <w:rsid w:val="008B3FCE"/>
    <w:rsid w:val="008B65F6"/>
    <w:rsid w:val="008C342E"/>
    <w:rsid w:val="008D26F0"/>
    <w:rsid w:val="008D7072"/>
    <w:rsid w:val="008E3574"/>
    <w:rsid w:val="008F000F"/>
    <w:rsid w:val="008F4895"/>
    <w:rsid w:val="00904957"/>
    <w:rsid w:val="00904D3F"/>
    <w:rsid w:val="0090609B"/>
    <w:rsid w:val="00906583"/>
    <w:rsid w:val="009114A2"/>
    <w:rsid w:val="00914CD6"/>
    <w:rsid w:val="00917196"/>
    <w:rsid w:val="00936E6A"/>
    <w:rsid w:val="00944A2B"/>
    <w:rsid w:val="009536F4"/>
    <w:rsid w:val="00953AFD"/>
    <w:rsid w:val="009675D5"/>
    <w:rsid w:val="0097359A"/>
    <w:rsid w:val="0098325C"/>
    <w:rsid w:val="00984B0E"/>
    <w:rsid w:val="00992025"/>
    <w:rsid w:val="00993312"/>
    <w:rsid w:val="0099333B"/>
    <w:rsid w:val="00994793"/>
    <w:rsid w:val="00994B7B"/>
    <w:rsid w:val="009A2B7C"/>
    <w:rsid w:val="009A5F50"/>
    <w:rsid w:val="009B3B89"/>
    <w:rsid w:val="009C1A5B"/>
    <w:rsid w:val="009C23B5"/>
    <w:rsid w:val="009C6C55"/>
    <w:rsid w:val="009E1107"/>
    <w:rsid w:val="009E390E"/>
    <w:rsid w:val="009E508C"/>
    <w:rsid w:val="009F2CC1"/>
    <w:rsid w:val="009F5707"/>
    <w:rsid w:val="00A02E51"/>
    <w:rsid w:val="00A04E23"/>
    <w:rsid w:val="00A05B59"/>
    <w:rsid w:val="00A14ABB"/>
    <w:rsid w:val="00A338AA"/>
    <w:rsid w:val="00A508CA"/>
    <w:rsid w:val="00A53C5D"/>
    <w:rsid w:val="00A6532C"/>
    <w:rsid w:val="00A70D87"/>
    <w:rsid w:val="00A72302"/>
    <w:rsid w:val="00A73A58"/>
    <w:rsid w:val="00A84AF1"/>
    <w:rsid w:val="00A8585E"/>
    <w:rsid w:val="00AA37D4"/>
    <w:rsid w:val="00AA55DB"/>
    <w:rsid w:val="00AA7482"/>
    <w:rsid w:val="00AC0B7F"/>
    <w:rsid w:val="00AC43B5"/>
    <w:rsid w:val="00AC780F"/>
    <w:rsid w:val="00AD06CB"/>
    <w:rsid w:val="00AD0B8A"/>
    <w:rsid w:val="00AD122C"/>
    <w:rsid w:val="00AD78DD"/>
    <w:rsid w:val="00AE1F96"/>
    <w:rsid w:val="00AE56EB"/>
    <w:rsid w:val="00AF66FB"/>
    <w:rsid w:val="00B07CC7"/>
    <w:rsid w:val="00B144C5"/>
    <w:rsid w:val="00B43E8D"/>
    <w:rsid w:val="00B456AA"/>
    <w:rsid w:val="00B47E4E"/>
    <w:rsid w:val="00B52EB7"/>
    <w:rsid w:val="00B614E6"/>
    <w:rsid w:val="00B621CA"/>
    <w:rsid w:val="00B73594"/>
    <w:rsid w:val="00B753B8"/>
    <w:rsid w:val="00B75509"/>
    <w:rsid w:val="00B77261"/>
    <w:rsid w:val="00B80EFF"/>
    <w:rsid w:val="00B84414"/>
    <w:rsid w:val="00B84B60"/>
    <w:rsid w:val="00B90E61"/>
    <w:rsid w:val="00BA0028"/>
    <w:rsid w:val="00BA0302"/>
    <w:rsid w:val="00BA27D5"/>
    <w:rsid w:val="00BA408F"/>
    <w:rsid w:val="00BA6DDB"/>
    <w:rsid w:val="00BB263E"/>
    <w:rsid w:val="00BB5F14"/>
    <w:rsid w:val="00BB6540"/>
    <w:rsid w:val="00BB7DF4"/>
    <w:rsid w:val="00BC1FE4"/>
    <w:rsid w:val="00BC74C9"/>
    <w:rsid w:val="00BD1963"/>
    <w:rsid w:val="00BE2FC9"/>
    <w:rsid w:val="00BE478D"/>
    <w:rsid w:val="00BF6753"/>
    <w:rsid w:val="00C01C96"/>
    <w:rsid w:val="00C0594F"/>
    <w:rsid w:val="00C17EA2"/>
    <w:rsid w:val="00C24636"/>
    <w:rsid w:val="00C34D7A"/>
    <w:rsid w:val="00C4762C"/>
    <w:rsid w:val="00C516FA"/>
    <w:rsid w:val="00C5339B"/>
    <w:rsid w:val="00C5537D"/>
    <w:rsid w:val="00C56F79"/>
    <w:rsid w:val="00C60618"/>
    <w:rsid w:val="00C771A5"/>
    <w:rsid w:val="00C80708"/>
    <w:rsid w:val="00C81425"/>
    <w:rsid w:val="00C8277A"/>
    <w:rsid w:val="00C84012"/>
    <w:rsid w:val="00C867EA"/>
    <w:rsid w:val="00C917EC"/>
    <w:rsid w:val="00C97C0B"/>
    <w:rsid w:val="00CA15BE"/>
    <w:rsid w:val="00CA2029"/>
    <w:rsid w:val="00CA3A15"/>
    <w:rsid w:val="00CA4B52"/>
    <w:rsid w:val="00CA691A"/>
    <w:rsid w:val="00CC5234"/>
    <w:rsid w:val="00CC61EC"/>
    <w:rsid w:val="00CC7291"/>
    <w:rsid w:val="00CD78A8"/>
    <w:rsid w:val="00CE171D"/>
    <w:rsid w:val="00CE19F6"/>
    <w:rsid w:val="00CE383A"/>
    <w:rsid w:val="00CF0D15"/>
    <w:rsid w:val="00CF3F29"/>
    <w:rsid w:val="00CF43FA"/>
    <w:rsid w:val="00D012E7"/>
    <w:rsid w:val="00D028FA"/>
    <w:rsid w:val="00D21863"/>
    <w:rsid w:val="00D2589D"/>
    <w:rsid w:val="00D33260"/>
    <w:rsid w:val="00D37C06"/>
    <w:rsid w:val="00D41C0E"/>
    <w:rsid w:val="00D42F3C"/>
    <w:rsid w:val="00D443BC"/>
    <w:rsid w:val="00D505E6"/>
    <w:rsid w:val="00D6253B"/>
    <w:rsid w:val="00D83FE1"/>
    <w:rsid w:val="00DC0CBD"/>
    <w:rsid w:val="00DC5135"/>
    <w:rsid w:val="00DC6621"/>
    <w:rsid w:val="00DE6815"/>
    <w:rsid w:val="00E01FC8"/>
    <w:rsid w:val="00E04169"/>
    <w:rsid w:val="00E14C38"/>
    <w:rsid w:val="00E173C7"/>
    <w:rsid w:val="00E23699"/>
    <w:rsid w:val="00E271FB"/>
    <w:rsid w:val="00E34A7D"/>
    <w:rsid w:val="00E408FB"/>
    <w:rsid w:val="00E42E13"/>
    <w:rsid w:val="00E44321"/>
    <w:rsid w:val="00E47180"/>
    <w:rsid w:val="00E549F7"/>
    <w:rsid w:val="00E554EF"/>
    <w:rsid w:val="00E55E15"/>
    <w:rsid w:val="00E72E4A"/>
    <w:rsid w:val="00E74F6B"/>
    <w:rsid w:val="00E815C5"/>
    <w:rsid w:val="00E8197F"/>
    <w:rsid w:val="00EA1533"/>
    <w:rsid w:val="00EA35EB"/>
    <w:rsid w:val="00EB08F2"/>
    <w:rsid w:val="00EB268B"/>
    <w:rsid w:val="00EB3216"/>
    <w:rsid w:val="00EB581D"/>
    <w:rsid w:val="00EC33DD"/>
    <w:rsid w:val="00EC6226"/>
    <w:rsid w:val="00EC760F"/>
    <w:rsid w:val="00EE3021"/>
    <w:rsid w:val="00EF1329"/>
    <w:rsid w:val="00F05B35"/>
    <w:rsid w:val="00F135DA"/>
    <w:rsid w:val="00F20075"/>
    <w:rsid w:val="00F212B6"/>
    <w:rsid w:val="00F227FC"/>
    <w:rsid w:val="00F236A7"/>
    <w:rsid w:val="00F309E6"/>
    <w:rsid w:val="00F33EAC"/>
    <w:rsid w:val="00F40BBF"/>
    <w:rsid w:val="00F42889"/>
    <w:rsid w:val="00F4721A"/>
    <w:rsid w:val="00F4722F"/>
    <w:rsid w:val="00F51C9E"/>
    <w:rsid w:val="00F61D40"/>
    <w:rsid w:val="00F6535C"/>
    <w:rsid w:val="00F676D0"/>
    <w:rsid w:val="00F760D9"/>
    <w:rsid w:val="00F76B82"/>
    <w:rsid w:val="00F80F77"/>
    <w:rsid w:val="00F84C99"/>
    <w:rsid w:val="00F87519"/>
    <w:rsid w:val="00FA0025"/>
    <w:rsid w:val="00FA2AA2"/>
    <w:rsid w:val="00FB1279"/>
    <w:rsid w:val="00FB2707"/>
    <w:rsid w:val="00FB3FC8"/>
    <w:rsid w:val="00FC3851"/>
    <w:rsid w:val="00FC6CCD"/>
    <w:rsid w:val="00FC7D50"/>
    <w:rsid w:val="00FD4890"/>
    <w:rsid w:val="00FD5905"/>
    <w:rsid w:val="00FE17F0"/>
    <w:rsid w:val="00FE4D8F"/>
    <w:rsid w:val="00FF5A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6F22E3A"/>
  <w15:docId w15:val="{76DA7334-A21E-4356-B9BD-B4AA45DC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253837"/>
    <w:pPr>
      <w:keepNext/>
      <w:spacing w:after="0" w:line="240" w:lineRule="auto"/>
      <w:outlineLvl w:val="0"/>
    </w:pPr>
    <w:rPr>
      <w:rFonts w:eastAsia="Times New Roman" w:cs="Arial"/>
      <w:b/>
      <w:bCs/>
      <w:sz w:val="28"/>
      <w:szCs w:val="24"/>
      <w:lang w:eastAsia="da-DK"/>
    </w:rPr>
  </w:style>
  <w:style w:type="paragraph" w:styleId="Overskrift2">
    <w:name w:val="heading 2"/>
    <w:basedOn w:val="Normal"/>
    <w:next w:val="Normal"/>
    <w:link w:val="Overskrift2Tegn"/>
    <w:autoRedefine/>
    <w:unhideWhenUsed/>
    <w:qFormat/>
    <w:rsid w:val="00700AA0"/>
    <w:pPr>
      <w:keepNext/>
      <w:spacing w:after="0" w:line="240" w:lineRule="auto"/>
      <w:ind w:left="-540" w:right="-563" w:firstLine="540"/>
      <w:outlineLvl w:val="1"/>
    </w:pPr>
    <w:rPr>
      <w:rFonts w:eastAsia="Times New Roman" w:cs="Arial"/>
      <w:b/>
      <w:sz w:val="22"/>
      <w:szCs w:val="24"/>
      <w:lang w:eastAsia="da-DK"/>
    </w:rPr>
  </w:style>
  <w:style w:type="paragraph" w:styleId="Overskrift3">
    <w:name w:val="heading 3"/>
    <w:basedOn w:val="Normal"/>
    <w:next w:val="Normal"/>
    <w:link w:val="Overskrift3Tegn"/>
    <w:uiPriority w:val="9"/>
    <w:semiHidden/>
    <w:unhideWhenUsed/>
    <w:qFormat/>
    <w:rsid w:val="00773E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60618"/>
    <w:pPr>
      <w:ind w:left="720"/>
      <w:contextualSpacing/>
    </w:pPr>
  </w:style>
  <w:style w:type="table" w:styleId="Tabel-Gitter">
    <w:name w:val="Table Grid"/>
    <w:basedOn w:val="Tabel-Normal"/>
    <w:uiPriority w:val="59"/>
    <w:rsid w:val="001B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614E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614E6"/>
  </w:style>
  <w:style w:type="paragraph" w:styleId="Sidefod">
    <w:name w:val="footer"/>
    <w:basedOn w:val="Normal"/>
    <w:link w:val="SidefodTegn"/>
    <w:uiPriority w:val="99"/>
    <w:unhideWhenUsed/>
    <w:rsid w:val="00B614E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614E6"/>
  </w:style>
  <w:style w:type="paragraph" w:customStyle="1" w:styleId="Default">
    <w:name w:val="Default"/>
    <w:rsid w:val="00337C95"/>
    <w:pPr>
      <w:autoSpaceDE w:val="0"/>
      <w:autoSpaceDN w:val="0"/>
      <w:adjustRightInd w:val="0"/>
      <w:spacing w:after="0" w:line="240" w:lineRule="auto"/>
    </w:pPr>
    <w:rPr>
      <w:rFonts w:cs="Arial"/>
      <w:color w:val="000000"/>
      <w:sz w:val="24"/>
      <w:szCs w:val="24"/>
    </w:rPr>
  </w:style>
  <w:style w:type="character" w:customStyle="1" w:styleId="Overskrift1Tegn">
    <w:name w:val="Overskrift 1 Tegn"/>
    <w:basedOn w:val="Standardskrifttypeiafsnit"/>
    <w:link w:val="Overskrift1"/>
    <w:rsid w:val="00253837"/>
    <w:rPr>
      <w:rFonts w:eastAsia="Times New Roman" w:cs="Arial"/>
      <w:b/>
      <w:bCs/>
      <w:sz w:val="28"/>
      <w:szCs w:val="24"/>
      <w:lang w:eastAsia="da-DK"/>
    </w:rPr>
  </w:style>
  <w:style w:type="character" w:customStyle="1" w:styleId="Overskrift2Tegn">
    <w:name w:val="Overskrift 2 Tegn"/>
    <w:basedOn w:val="Standardskrifttypeiafsnit"/>
    <w:link w:val="Overskrift2"/>
    <w:rsid w:val="00700AA0"/>
    <w:rPr>
      <w:rFonts w:eastAsia="Times New Roman" w:cs="Arial"/>
      <w:b/>
      <w:sz w:val="22"/>
      <w:szCs w:val="24"/>
      <w:lang w:eastAsia="da-DK"/>
    </w:rPr>
  </w:style>
  <w:style w:type="paragraph" w:styleId="Bloktekst">
    <w:name w:val="Block Text"/>
    <w:basedOn w:val="Normal"/>
    <w:semiHidden/>
    <w:unhideWhenUsed/>
    <w:rsid w:val="00253837"/>
    <w:pPr>
      <w:spacing w:after="0" w:line="240" w:lineRule="auto"/>
      <w:ind w:left="-540" w:right="-563"/>
    </w:pPr>
    <w:rPr>
      <w:rFonts w:eastAsia="Times New Roman" w:cs="Arial"/>
      <w:sz w:val="24"/>
      <w:szCs w:val="24"/>
      <w:lang w:eastAsia="da-DK"/>
    </w:rPr>
  </w:style>
  <w:style w:type="paragraph" w:styleId="NormalWeb">
    <w:name w:val="Normal (Web)"/>
    <w:basedOn w:val="Normal"/>
    <w:uiPriority w:val="99"/>
    <w:unhideWhenUsed/>
    <w:rsid w:val="0090609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7D24D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24DB"/>
    <w:rPr>
      <w:rFonts w:ascii="Segoe UI" w:hAnsi="Segoe UI" w:cs="Segoe UI"/>
      <w:sz w:val="18"/>
      <w:szCs w:val="18"/>
    </w:rPr>
  </w:style>
  <w:style w:type="paragraph" w:styleId="Overskrift">
    <w:name w:val="TOC Heading"/>
    <w:basedOn w:val="Overskrift1"/>
    <w:next w:val="Normal"/>
    <w:uiPriority w:val="39"/>
    <w:unhideWhenUsed/>
    <w:qFormat/>
    <w:rsid w:val="00F80F7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Indholdsfortegnelse1">
    <w:name w:val="toc 1"/>
    <w:basedOn w:val="Normal"/>
    <w:next w:val="Normal"/>
    <w:autoRedefine/>
    <w:uiPriority w:val="39"/>
    <w:unhideWhenUsed/>
    <w:rsid w:val="00F80F77"/>
    <w:pPr>
      <w:spacing w:after="100"/>
    </w:pPr>
  </w:style>
  <w:style w:type="character" w:styleId="Hyperlink">
    <w:name w:val="Hyperlink"/>
    <w:basedOn w:val="Standardskrifttypeiafsnit"/>
    <w:uiPriority w:val="99"/>
    <w:unhideWhenUsed/>
    <w:rsid w:val="00F80F77"/>
    <w:rPr>
      <w:color w:val="0000FF" w:themeColor="hyperlink"/>
      <w:u w:val="single"/>
    </w:rPr>
  </w:style>
  <w:style w:type="character" w:customStyle="1" w:styleId="Overskrift3Tegn">
    <w:name w:val="Overskrift 3 Tegn"/>
    <w:basedOn w:val="Standardskrifttypeiafsnit"/>
    <w:link w:val="Overskrift3"/>
    <w:uiPriority w:val="9"/>
    <w:semiHidden/>
    <w:rsid w:val="00773EE8"/>
    <w:rPr>
      <w:rFonts w:asciiTheme="majorHAnsi" w:eastAsiaTheme="majorEastAsia" w:hAnsiTheme="majorHAnsi" w:cstheme="majorBidi"/>
      <w:color w:val="243F60" w:themeColor="accent1" w:themeShade="7F"/>
      <w:sz w:val="24"/>
      <w:szCs w:val="24"/>
    </w:rPr>
  </w:style>
  <w:style w:type="paragraph" w:styleId="Indholdsfortegnelse2">
    <w:name w:val="toc 2"/>
    <w:basedOn w:val="Normal"/>
    <w:next w:val="Normal"/>
    <w:autoRedefine/>
    <w:uiPriority w:val="39"/>
    <w:unhideWhenUsed/>
    <w:rsid w:val="00773EE8"/>
    <w:pPr>
      <w:spacing w:after="100"/>
      <w:ind w:left="200"/>
    </w:pPr>
  </w:style>
  <w:style w:type="paragraph" w:styleId="Indholdsfortegnelse3">
    <w:name w:val="toc 3"/>
    <w:basedOn w:val="Normal"/>
    <w:next w:val="Normal"/>
    <w:autoRedefine/>
    <w:uiPriority w:val="39"/>
    <w:unhideWhenUsed/>
    <w:rsid w:val="00773EE8"/>
    <w:pPr>
      <w:spacing w:after="100"/>
      <w:ind w:left="400"/>
    </w:pPr>
  </w:style>
  <w:style w:type="character" w:styleId="Kommentarhenvisning">
    <w:name w:val="annotation reference"/>
    <w:basedOn w:val="Standardskrifttypeiafsnit"/>
    <w:uiPriority w:val="99"/>
    <w:semiHidden/>
    <w:unhideWhenUsed/>
    <w:rsid w:val="00984B0E"/>
    <w:rPr>
      <w:sz w:val="16"/>
      <w:szCs w:val="16"/>
    </w:rPr>
  </w:style>
  <w:style w:type="paragraph" w:styleId="Kommentartekst">
    <w:name w:val="annotation text"/>
    <w:basedOn w:val="Normal"/>
    <w:link w:val="KommentartekstTegn"/>
    <w:uiPriority w:val="99"/>
    <w:unhideWhenUsed/>
    <w:rsid w:val="00984B0E"/>
    <w:pPr>
      <w:spacing w:line="240" w:lineRule="auto"/>
    </w:pPr>
    <w:rPr>
      <w:szCs w:val="20"/>
    </w:rPr>
  </w:style>
  <w:style w:type="character" w:customStyle="1" w:styleId="KommentartekstTegn">
    <w:name w:val="Kommentartekst Tegn"/>
    <w:basedOn w:val="Standardskrifttypeiafsnit"/>
    <w:link w:val="Kommentartekst"/>
    <w:uiPriority w:val="99"/>
    <w:rsid w:val="00984B0E"/>
    <w:rPr>
      <w:szCs w:val="20"/>
    </w:rPr>
  </w:style>
  <w:style w:type="paragraph" w:styleId="Kommentaremne">
    <w:name w:val="annotation subject"/>
    <w:basedOn w:val="Kommentartekst"/>
    <w:next w:val="Kommentartekst"/>
    <w:link w:val="KommentaremneTegn"/>
    <w:uiPriority w:val="99"/>
    <w:semiHidden/>
    <w:unhideWhenUsed/>
    <w:rsid w:val="00984B0E"/>
    <w:rPr>
      <w:b/>
      <w:bCs/>
    </w:rPr>
  </w:style>
  <w:style w:type="character" w:customStyle="1" w:styleId="KommentaremneTegn">
    <w:name w:val="Kommentaremne Tegn"/>
    <w:basedOn w:val="KommentartekstTegn"/>
    <w:link w:val="Kommentaremne"/>
    <w:uiPriority w:val="99"/>
    <w:semiHidden/>
    <w:rsid w:val="00984B0E"/>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5821">
      <w:bodyDiv w:val="1"/>
      <w:marLeft w:val="0"/>
      <w:marRight w:val="0"/>
      <w:marTop w:val="0"/>
      <w:marBottom w:val="0"/>
      <w:divBdr>
        <w:top w:val="none" w:sz="0" w:space="0" w:color="auto"/>
        <w:left w:val="none" w:sz="0" w:space="0" w:color="auto"/>
        <w:bottom w:val="none" w:sz="0" w:space="0" w:color="auto"/>
        <w:right w:val="none" w:sz="0" w:space="0" w:color="auto"/>
      </w:divBdr>
    </w:div>
    <w:div w:id="107892345">
      <w:bodyDiv w:val="1"/>
      <w:marLeft w:val="0"/>
      <w:marRight w:val="0"/>
      <w:marTop w:val="0"/>
      <w:marBottom w:val="0"/>
      <w:divBdr>
        <w:top w:val="none" w:sz="0" w:space="0" w:color="auto"/>
        <w:left w:val="none" w:sz="0" w:space="0" w:color="auto"/>
        <w:bottom w:val="none" w:sz="0" w:space="0" w:color="auto"/>
        <w:right w:val="none" w:sz="0" w:space="0" w:color="auto"/>
      </w:divBdr>
    </w:div>
    <w:div w:id="227158579">
      <w:bodyDiv w:val="1"/>
      <w:marLeft w:val="0"/>
      <w:marRight w:val="0"/>
      <w:marTop w:val="0"/>
      <w:marBottom w:val="0"/>
      <w:divBdr>
        <w:top w:val="none" w:sz="0" w:space="0" w:color="auto"/>
        <w:left w:val="none" w:sz="0" w:space="0" w:color="auto"/>
        <w:bottom w:val="none" w:sz="0" w:space="0" w:color="auto"/>
        <w:right w:val="none" w:sz="0" w:space="0" w:color="auto"/>
      </w:divBdr>
    </w:div>
    <w:div w:id="646127122">
      <w:bodyDiv w:val="1"/>
      <w:marLeft w:val="0"/>
      <w:marRight w:val="0"/>
      <w:marTop w:val="0"/>
      <w:marBottom w:val="0"/>
      <w:divBdr>
        <w:top w:val="none" w:sz="0" w:space="0" w:color="auto"/>
        <w:left w:val="none" w:sz="0" w:space="0" w:color="auto"/>
        <w:bottom w:val="none" w:sz="0" w:space="0" w:color="auto"/>
        <w:right w:val="none" w:sz="0" w:space="0" w:color="auto"/>
      </w:divBdr>
    </w:div>
    <w:div w:id="1496803078">
      <w:bodyDiv w:val="1"/>
      <w:marLeft w:val="0"/>
      <w:marRight w:val="0"/>
      <w:marTop w:val="0"/>
      <w:marBottom w:val="0"/>
      <w:divBdr>
        <w:top w:val="none" w:sz="0" w:space="0" w:color="auto"/>
        <w:left w:val="none" w:sz="0" w:space="0" w:color="auto"/>
        <w:bottom w:val="none" w:sz="0" w:space="0" w:color="auto"/>
        <w:right w:val="none" w:sz="0" w:space="0" w:color="auto"/>
      </w:divBdr>
    </w:div>
    <w:div w:id="1665161915">
      <w:bodyDiv w:val="1"/>
      <w:marLeft w:val="0"/>
      <w:marRight w:val="0"/>
      <w:marTop w:val="0"/>
      <w:marBottom w:val="0"/>
      <w:divBdr>
        <w:top w:val="none" w:sz="0" w:space="0" w:color="auto"/>
        <w:left w:val="none" w:sz="0" w:space="0" w:color="auto"/>
        <w:bottom w:val="none" w:sz="0" w:space="0" w:color="auto"/>
        <w:right w:val="none" w:sz="0" w:space="0" w:color="auto"/>
      </w:divBdr>
    </w:div>
    <w:div w:id="1830831345">
      <w:bodyDiv w:val="1"/>
      <w:marLeft w:val="0"/>
      <w:marRight w:val="0"/>
      <w:marTop w:val="0"/>
      <w:marBottom w:val="0"/>
      <w:divBdr>
        <w:top w:val="none" w:sz="0" w:space="0" w:color="auto"/>
        <w:left w:val="none" w:sz="0" w:space="0" w:color="auto"/>
        <w:bottom w:val="none" w:sz="0" w:space="0" w:color="auto"/>
        <w:right w:val="none" w:sz="0" w:space="0" w:color="auto"/>
      </w:divBdr>
    </w:div>
    <w:div w:id="195581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cialforvaltning.lovportaler.dk/showdoc.aspx?t=%2fV1%2fNavigation%2fKoncept+kommune%2fKoncept+Social%2fSocialforvaltning+pakke%2fAegteskygge+Love+og+administrative+forskrifter%2fLov+om+social+service+traeder%2fLov+om+social+service+traeder+i+kraft%2f&amp;activesolution=http%3a%2f%2fwww.kommunekoncept.dk&amp;docId=lov20050573-ful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ialforvaltning.lovportaler.dk/showdoc.aspx?t=%2fV1%2fNavigation%2fKoncept+kommune%2fKoncept+Social%2fSocialforvaltning+pakke%2fAegteskygge+Love+og+administrative+forskrifter%2fLov+om+social+service+traeder%2fLov+om+social+service+traeder+i+kraft%2f&amp;activesolution=http%3a%2f%2fwww.kommunekoncept.dk&amp;docId=lov20050573-ful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ocialforvaltning.lovportaler.dk/showdoc.aspx?t=%2fV1%2fNavigation%2fKoncept+kommune%2fKoncept+Social%2fSocialforvaltning+pakke%2fAegteskygge+Love+og+administrative+forskrifter%2fLov+om+social+service+traeder%2fLov+om+social+service+traeder+i+kraft%2f&amp;activesolution=http%3a%2f%2fwww.kommunekoncept.dk&amp;docId=lov20050573-ful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cialforvaltning.lovportaler.dk/showdoc.aspx?t=%2fV1%2fNavigation%2fKoncept+kommune%2fKoncept+Social%2fSocialforvaltning+pakke%2fAegteskygge+Love+og+administrative+forskrifter%2fLov+om+social+service+traeder%2fLov+om+social+service+traeder+i+kraft%2f&amp;activesolution=http%3a%2f%2fwww.kommunekoncept.dk&amp;docId=lov20050573-ful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3D824-4E4B-4F03-9C7D-A4F5225F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9965</Words>
  <Characters>57303</Characters>
  <Application>Microsoft Office Word</Application>
  <DocSecurity>4</DocSecurity>
  <Lines>1910</Lines>
  <Paragraphs>1102</Paragraphs>
  <ScaleCrop>false</ScaleCrop>
  <HeadingPairs>
    <vt:vector size="2" baseType="variant">
      <vt:variant>
        <vt:lpstr>Titel</vt:lpstr>
      </vt:variant>
      <vt:variant>
        <vt:i4>1</vt:i4>
      </vt:variant>
    </vt:vector>
  </HeadingPairs>
  <TitlesOfParts>
    <vt:vector size="1" baseType="lpstr">
      <vt:lpstr/>
    </vt:vector>
  </TitlesOfParts>
  <Company>Viborg Kommune</Company>
  <LinksUpToDate>false</LinksUpToDate>
  <CharactersWithSpaces>66166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vpch1</dc:creator>
  <cp:lastModifiedBy>Randi Lyng Ryom</cp:lastModifiedBy>
  <cp:revision>2</cp:revision>
  <cp:lastPrinted>2020-06-26T06:14:00Z</cp:lastPrinted>
  <dcterms:created xsi:type="dcterms:W3CDTF">2021-03-08T12:03:00Z</dcterms:created>
  <dcterms:modified xsi:type="dcterms:W3CDTF">2021-03-08T12:03:00Z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{1368F69E-E202-49C3-8417-7971D8F63102}</vt:lpwstr>
  </property>
</Properties>
</file>